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C8" w:rsidRPr="00D27B3D" w:rsidRDefault="00CC5B3E" w:rsidP="00E325A4">
      <w:pPr>
        <w:rPr>
          <w:rFonts w:ascii="Arial" w:hAnsi="Arial" w:cs="Arial"/>
        </w:rPr>
      </w:pPr>
      <w:r w:rsidRPr="00CC5B3E">
        <w:rPr>
          <w:rFonts w:ascii="Arial" w:hAnsi="Arial" w:cs="Arial"/>
          <w:iCs/>
          <w:noProof/>
          <w:sz w:val="40"/>
          <w:szCs w:val="40"/>
          <w:lang w:val="es-ES" w:eastAsia="es-ES"/>
        </w:rPr>
        <w:pict>
          <v:shapetype id="_x0000_t202" coordsize="21600,21600" o:spt="202" path="m,l,21600r21600,l21600,xe">
            <v:stroke joinstyle="miter"/>
            <v:path gradientshapeok="t" o:connecttype="rect"/>
          </v:shapetype>
          <v:shape id="Cuadro de texto 2" o:spid="_x0000_s1026" type="#_x0000_t202" style="position:absolute;margin-left:127pt;margin-top:17.3pt;width:378.45pt;height:666.2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">
            <v:textbox>
              <w:txbxContent>
                <w:p w:rsidR="006547C7" w:rsidRPr="00334910" w:rsidRDefault="006547C7" w:rsidP="00106EED">
                  <w:pPr>
                    <w:widowControl w:val="0"/>
                    <w:autoSpaceDE w:val="0"/>
                    <w:autoSpaceDN w:val="0"/>
                    <w:adjustRightInd w:val="0"/>
                    <w:spacing w:after="240"/>
                    <w:jc w:val="center"/>
                    <w:rPr>
                      <w:rFonts w:cs="Times"/>
                      <w:lang w:val="es-ES"/>
                    </w:rPr>
                  </w:pPr>
                </w:p>
                <w:p w:rsidR="006547C7" w:rsidRDefault="006547C7" w:rsidP="00106EED">
                  <w:pPr>
                    <w:widowControl w:val="0"/>
                    <w:autoSpaceDE w:val="0"/>
                    <w:autoSpaceDN w:val="0"/>
                    <w:adjustRightInd w:val="0"/>
                    <w:spacing w:after="240"/>
                    <w:jc w:val="center"/>
                    <w:rPr>
                      <w:rFonts w:cs="Times"/>
                      <w:b/>
                      <w:i/>
                      <w:iCs/>
                      <w:sz w:val="48"/>
                      <w:szCs w:val="48"/>
                      <w:lang w:val="es-ES"/>
                    </w:rPr>
                  </w:pPr>
                </w:p>
                <w:p w:rsidR="006547C7" w:rsidRDefault="006547C7" w:rsidP="00106EED">
                  <w:pPr>
                    <w:widowControl w:val="0"/>
                    <w:autoSpaceDE w:val="0"/>
                    <w:autoSpaceDN w:val="0"/>
                    <w:adjustRightInd w:val="0"/>
                    <w:spacing w:after="240"/>
                    <w:jc w:val="center"/>
                    <w:rPr>
                      <w:rFonts w:cs="Times"/>
                      <w:b/>
                      <w:i/>
                      <w:iCs/>
                      <w:sz w:val="48"/>
                      <w:szCs w:val="48"/>
                      <w:lang w:val="es-ES"/>
                    </w:rPr>
                  </w:pPr>
                  <w:r>
                    <w:rPr>
                      <w:rFonts w:cs="Times"/>
                      <w:b/>
                      <w:i/>
                      <w:iCs/>
                      <w:sz w:val="48"/>
                      <w:szCs w:val="48"/>
                      <w:lang w:val="es-ES"/>
                    </w:rPr>
                    <w:t>PRIMEROS AUXILIOS</w:t>
                  </w:r>
                </w:p>
                <w:p w:rsidR="006547C7" w:rsidRDefault="006547C7" w:rsidP="00106EED">
                  <w:pPr>
                    <w:widowControl w:val="0"/>
                    <w:autoSpaceDE w:val="0"/>
                    <w:autoSpaceDN w:val="0"/>
                    <w:adjustRightInd w:val="0"/>
                    <w:spacing w:after="240"/>
                    <w:jc w:val="center"/>
                    <w:rPr>
                      <w:rFonts w:cs="Times"/>
                      <w:b/>
                      <w:i/>
                      <w:iCs/>
                      <w:sz w:val="48"/>
                      <w:szCs w:val="48"/>
                      <w:lang w:val="es-ES"/>
                    </w:rPr>
                  </w:pPr>
                  <w:r>
                    <w:rPr>
                      <w:rFonts w:cs="Times"/>
                      <w:b/>
                      <w:i/>
                      <w:iCs/>
                      <w:sz w:val="48"/>
                      <w:szCs w:val="48"/>
                      <w:lang w:val="es-ES"/>
                    </w:rPr>
                    <w:t>C.F.G.S.</w:t>
                  </w:r>
                </w:p>
                <w:p w:rsidR="006547C7" w:rsidRDefault="006547C7" w:rsidP="00106EED">
                  <w:pPr>
                    <w:widowControl w:val="0"/>
                    <w:autoSpaceDE w:val="0"/>
                    <w:autoSpaceDN w:val="0"/>
                    <w:adjustRightInd w:val="0"/>
                    <w:spacing w:after="240"/>
                    <w:jc w:val="center"/>
                    <w:rPr>
                      <w:rFonts w:cs="Times"/>
                      <w:b/>
                      <w:i/>
                      <w:iCs/>
                      <w:sz w:val="48"/>
                      <w:szCs w:val="48"/>
                      <w:lang w:val="es-ES"/>
                    </w:rPr>
                  </w:pPr>
                  <w:r>
                    <w:rPr>
                      <w:rFonts w:cs="Times"/>
                      <w:b/>
                      <w:i/>
                      <w:iCs/>
                      <w:sz w:val="48"/>
                      <w:szCs w:val="48"/>
                      <w:lang w:val="es-ES"/>
                    </w:rPr>
                    <w:t>EDUCACIÓN INFANTIL</w:t>
                  </w:r>
                </w:p>
                <w:p w:rsidR="006547C7" w:rsidRDefault="006547C7" w:rsidP="00106EED">
                  <w:pPr>
                    <w:widowControl w:val="0"/>
                    <w:autoSpaceDE w:val="0"/>
                    <w:autoSpaceDN w:val="0"/>
                    <w:adjustRightInd w:val="0"/>
                    <w:spacing w:after="240"/>
                    <w:jc w:val="center"/>
                    <w:rPr>
                      <w:rFonts w:cs="Times"/>
                      <w:b/>
                      <w:i/>
                      <w:iCs/>
                      <w:sz w:val="48"/>
                      <w:szCs w:val="48"/>
                      <w:lang w:val="es-ES"/>
                    </w:rPr>
                  </w:pPr>
                  <w:r>
                    <w:rPr>
                      <w:rFonts w:cs="Times"/>
                      <w:b/>
                      <w:i/>
                      <w:iCs/>
                      <w:sz w:val="48"/>
                      <w:szCs w:val="48"/>
                      <w:lang w:val="es-ES"/>
                    </w:rPr>
                    <w:t>CURSO 2020/2021</w:t>
                  </w:r>
                </w:p>
                <w:p w:rsidR="006547C7" w:rsidRDefault="006547C7" w:rsidP="00106EED">
                  <w:pPr>
                    <w:widowControl w:val="0"/>
                    <w:autoSpaceDE w:val="0"/>
                    <w:autoSpaceDN w:val="0"/>
                    <w:adjustRightInd w:val="0"/>
                    <w:spacing w:after="240"/>
                    <w:jc w:val="center"/>
                    <w:rPr>
                      <w:rFonts w:cs="Times"/>
                      <w:b/>
                      <w:i/>
                      <w:iCs/>
                      <w:sz w:val="48"/>
                      <w:szCs w:val="48"/>
                      <w:lang w:val="es-ES"/>
                    </w:rPr>
                  </w:pPr>
                </w:p>
                <w:p w:rsidR="006547C7" w:rsidRDefault="006547C7" w:rsidP="00106EED">
                  <w:pPr>
                    <w:widowControl w:val="0"/>
                    <w:autoSpaceDE w:val="0"/>
                    <w:autoSpaceDN w:val="0"/>
                    <w:adjustRightInd w:val="0"/>
                    <w:spacing w:after="240"/>
                    <w:jc w:val="center"/>
                    <w:rPr>
                      <w:rFonts w:cs="Times"/>
                      <w:b/>
                      <w:i/>
                      <w:iCs/>
                      <w:sz w:val="48"/>
                      <w:szCs w:val="48"/>
                      <w:lang w:val="es-ES"/>
                    </w:rPr>
                  </w:pPr>
                </w:p>
                <w:p w:rsidR="006547C7" w:rsidRPr="00334910" w:rsidRDefault="006547C7" w:rsidP="00106EED">
                  <w:pPr>
                    <w:widowControl w:val="0"/>
                    <w:autoSpaceDE w:val="0"/>
                    <w:autoSpaceDN w:val="0"/>
                    <w:adjustRightInd w:val="0"/>
                    <w:spacing w:after="240"/>
                    <w:jc w:val="center"/>
                    <w:rPr>
                      <w:rFonts w:cs="Times"/>
                      <w:b/>
                      <w:lang w:val="es-ES"/>
                    </w:rPr>
                  </w:pPr>
                  <w:r>
                    <w:rPr>
                      <w:rFonts w:cs="Times"/>
                      <w:b/>
                      <w:i/>
                      <w:iCs/>
                      <w:sz w:val="48"/>
                      <w:szCs w:val="48"/>
                      <w:lang w:val="es-ES"/>
                    </w:rPr>
                    <w:t>IES SANTÍSIMA TRINIDAD</w:t>
                  </w:r>
                </w:p>
                <w:p w:rsidR="006547C7" w:rsidRPr="00334910" w:rsidRDefault="006547C7" w:rsidP="00106EED">
                  <w:pPr>
                    <w:widowControl w:val="0"/>
                    <w:autoSpaceDE w:val="0"/>
                    <w:autoSpaceDN w:val="0"/>
                    <w:adjustRightInd w:val="0"/>
                    <w:spacing w:after="240"/>
                    <w:rPr>
                      <w:rFonts w:cs="Times"/>
                      <w:lang w:val="es-ES"/>
                    </w:rPr>
                  </w:pPr>
                </w:p>
                <w:p w:rsidR="006547C7" w:rsidRPr="00334910" w:rsidRDefault="006547C7" w:rsidP="00106EED">
                  <w:pPr>
                    <w:widowControl w:val="0"/>
                    <w:autoSpaceDE w:val="0"/>
                    <w:autoSpaceDN w:val="0"/>
                    <w:adjustRightInd w:val="0"/>
                    <w:spacing w:after="240"/>
                    <w:rPr>
                      <w:rFonts w:cs="Times"/>
                      <w:lang w:val="es-ES"/>
                    </w:rPr>
                  </w:pPr>
                </w:p>
                <w:p w:rsidR="006547C7" w:rsidRPr="00334910" w:rsidRDefault="006547C7" w:rsidP="00106EED">
                  <w:pPr>
                    <w:widowControl w:val="0"/>
                    <w:autoSpaceDE w:val="0"/>
                    <w:autoSpaceDN w:val="0"/>
                    <w:adjustRightInd w:val="0"/>
                    <w:spacing w:after="240"/>
                    <w:rPr>
                      <w:rFonts w:cs="Times"/>
                      <w:lang w:val="es-ES"/>
                    </w:rPr>
                  </w:pPr>
                </w:p>
                <w:p w:rsidR="006547C7" w:rsidRPr="00334910" w:rsidRDefault="006547C7" w:rsidP="00106EED">
                  <w:pPr>
                    <w:widowControl w:val="0"/>
                    <w:autoSpaceDE w:val="0"/>
                    <w:autoSpaceDN w:val="0"/>
                    <w:adjustRightInd w:val="0"/>
                    <w:spacing w:after="240"/>
                    <w:rPr>
                      <w:rFonts w:cs="Times"/>
                      <w:lang w:val="es-ES"/>
                    </w:rPr>
                  </w:pPr>
                </w:p>
                <w:p w:rsidR="006547C7" w:rsidRPr="00334910" w:rsidRDefault="006547C7" w:rsidP="00106EED">
                  <w:pPr>
                    <w:widowControl w:val="0"/>
                    <w:autoSpaceDE w:val="0"/>
                    <w:autoSpaceDN w:val="0"/>
                    <w:adjustRightInd w:val="0"/>
                    <w:spacing w:after="240"/>
                    <w:rPr>
                      <w:rFonts w:cs="Times"/>
                      <w:lang w:val="es-ES"/>
                    </w:rPr>
                  </w:pPr>
                </w:p>
                <w:p w:rsidR="006547C7" w:rsidRPr="00334910" w:rsidRDefault="006547C7" w:rsidP="00106EED">
                  <w:pPr>
                    <w:widowControl w:val="0"/>
                    <w:autoSpaceDE w:val="0"/>
                    <w:autoSpaceDN w:val="0"/>
                    <w:adjustRightInd w:val="0"/>
                    <w:spacing w:after="240"/>
                    <w:rPr>
                      <w:rFonts w:cs="Times"/>
                      <w:lang w:val="es-ES"/>
                    </w:rPr>
                  </w:pPr>
                </w:p>
                <w:p w:rsidR="006547C7" w:rsidRDefault="006547C7" w:rsidP="00106EED">
                  <w:pPr>
                    <w:widowControl w:val="0"/>
                    <w:autoSpaceDE w:val="0"/>
                    <w:autoSpaceDN w:val="0"/>
                    <w:adjustRightInd w:val="0"/>
                    <w:spacing w:after="240"/>
                    <w:rPr>
                      <w:rFonts w:cs="Times"/>
                      <w:b/>
                      <w:sz w:val="28"/>
                      <w:szCs w:val="28"/>
                      <w:lang w:val="es-ES"/>
                    </w:rPr>
                  </w:pPr>
                  <w:r w:rsidRPr="002C0900">
                    <w:rPr>
                      <w:rFonts w:cs="Times"/>
                      <w:b/>
                      <w:sz w:val="28"/>
                      <w:szCs w:val="28"/>
                      <w:lang w:val="es-ES"/>
                    </w:rPr>
                    <w:t>PROFESOR</w:t>
                  </w:r>
                  <w:r>
                    <w:rPr>
                      <w:rFonts w:cs="Times"/>
                      <w:b/>
                      <w:sz w:val="28"/>
                      <w:szCs w:val="28"/>
                      <w:lang w:val="es-ES"/>
                    </w:rPr>
                    <w:t>A</w:t>
                  </w:r>
                  <w:r w:rsidRPr="002C0900">
                    <w:rPr>
                      <w:rFonts w:cs="Times"/>
                      <w:b/>
                      <w:sz w:val="28"/>
                      <w:szCs w:val="28"/>
                      <w:lang w:val="es-ES"/>
                    </w:rPr>
                    <w:t xml:space="preserve">: </w:t>
                  </w:r>
                </w:p>
                <w:p w:rsidR="006547C7" w:rsidRPr="00E62607" w:rsidRDefault="006547C7" w:rsidP="00106EED">
                  <w:pPr>
                    <w:widowControl w:val="0"/>
                    <w:autoSpaceDE w:val="0"/>
                    <w:autoSpaceDN w:val="0"/>
                    <w:adjustRightInd w:val="0"/>
                    <w:spacing w:after="240"/>
                    <w:rPr>
                      <w:rFonts w:cs="Times"/>
                      <w:b/>
                      <w:lang w:val="es-ES"/>
                    </w:rPr>
                  </w:pPr>
                  <w:r w:rsidRPr="00E62607">
                    <w:rPr>
                      <w:rFonts w:cs="Times"/>
                      <w:b/>
                      <w:lang w:val="es-ES"/>
                    </w:rPr>
                    <w:t>FRANCISCA LÓPEZ CANO</w:t>
                  </w:r>
                </w:p>
                <w:p w:rsidR="006547C7" w:rsidRDefault="006547C7" w:rsidP="00106EED">
                  <w:pPr>
                    <w:jc w:val="both"/>
                    <w:rPr>
                      <w:b/>
                    </w:rPr>
                  </w:pPr>
                </w:p>
                <w:p w:rsidR="006547C7" w:rsidRDefault="006547C7" w:rsidP="00106EED"/>
              </w:txbxContent>
            </v:textbox>
            <w10:wrap type="square"/>
          </v:shape>
        </w:pict>
      </w:r>
      <w:r w:rsidRPr="00CC5B3E">
        <w:rPr>
          <w:rFonts w:ascii="Arial" w:hAnsi="Arial" w:cs="Arial"/>
          <w:i/>
          <w:iCs/>
          <w:noProof/>
          <w:sz w:val="40"/>
          <w:szCs w:val="40"/>
          <w:lang w:val="es-ES" w:eastAsia="es-ES"/>
        </w:rPr>
        <w:pict>
          <v:shape id="Cuadro de texto 3" o:spid="_x0000_s1027" type="#_x0000_t202" style="position:absolute;margin-left:0;margin-top:13.7pt;width:117.05pt;height:673.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" fillcolor="#4f81bd [3204]" stroked="f">
            <v:textbox style="layout-flow:vertical;mso-layout-flow-alt:bottom-to-top">
              <w:txbxContent>
                <w:p w:rsidR="006547C7" w:rsidRPr="00452B65" w:rsidRDefault="006547C7" w:rsidP="00577AE8">
                  <w:pPr>
                    <w:widowControl w:val="0"/>
                    <w:autoSpaceDE w:val="0"/>
                    <w:autoSpaceDN w:val="0"/>
                    <w:adjustRightInd w:val="0"/>
                    <w:spacing w:after="240"/>
                    <w:jc w:val="center"/>
                    <w:rPr>
                      <w:rFonts w:cs="Times"/>
                      <w:color w:val="FFFFFF" w:themeColor="background1"/>
                      <w:sz w:val="72"/>
                      <w:szCs w:val="72"/>
                      <w:lang w:val="es-ES"/>
                    </w:rPr>
                  </w:pPr>
                  <w:r>
                    <w:rPr>
                      <w:rFonts w:cs="Times"/>
                      <w:i/>
                      <w:iCs/>
                      <w:color w:val="FFFFFF" w:themeColor="background1"/>
                      <w:sz w:val="72"/>
                      <w:szCs w:val="72"/>
                      <w:lang w:val="es-ES"/>
                    </w:rPr>
                    <w:br/>
                  </w:r>
                  <w:r w:rsidRPr="00452B65">
                    <w:rPr>
                      <w:rFonts w:cs="Times"/>
                      <w:i/>
                      <w:iCs/>
                      <w:color w:val="FFFFFF" w:themeColor="background1"/>
                      <w:sz w:val="72"/>
                      <w:szCs w:val="72"/>
                      <w:lang w:val="es-ES"/>
                    </w:rPr>
                    <w:t>PROGRAMACIÓN DEL MÓDULO PROFESIONAL</w:t>
                  </w:r>
                </w:p>
                <w:p w:rsidR="006547C7" w:rsidRPr="005B6E31" w:rsidRDefault="006547C7" w:rsidP="00577AE8">
                  <w:pPr>
                    <w:widowControl w:val="0"/>
                    <w:autoSpaceDE w:val="0"/>
                    <w:autoSpaceDN w:val="0"/>
                    <w:adjustRightInd w:val="0"/>
                    <w:spacing w:after="240"/>
                    <w:rPr>
                      <w:rFonts w:cs="Times"/>
                      <w:b/>
                      <w:bCs/>
                      <w:sz w:val="70"/>
                      <w:szCs w:val="70"/>
                      <w:lang w:val="es-ES"/>
                    </w:rPr>
                  </w:pPr>
                </w:p>
                <w:p w:rsidR="006547C7" w:rsidRDefault="006547C7" w:rsidP="00577AE8"/>
              </w:txbxContent>
            </v:textbox>
            <w10:wrap type="square"/>
          </v:shape>
        </w:pict>
      </w:r>
      <w:r w:rsidR="00577AE8">
        <w:rPr>
          <w:rFonts w:ascii="Arial" w:hAnsi="Arial" w:cs="Arial"/>
        </w:rPr>
        <w:br w:type="page"/>
      </w:r>
    </w:p>
    <w:p w:rsidR="001C76BE" w:rsidRPr="00D27B3D" w:rsidRDefault="001C76BE" w:rsidP="001C76BE">
      <w:pPr>
        <w:pStyle w:val="Prrafodelista"/>
        <w:ind w:left="360"/>
        <w:jc w:val="both"/>
        <w:rPr>
          <w:rFonts w:ascii="Arial" w:hAnsi="Arial" w:cs="Arial"/>
          <w:b/>
        </w:rPr>
      </w:pPr>
    </w:p>
    <w:sdt>
      <w:sdtPr>
        <w:rPr>
          <w:rFonts w:ascii="Arial" w:eastAsiaTheme="minorHAnsi" w:hAnsi="Arial" w:cs="Arial"/>
          <w:b w:val="0"/>
          <w:bCs w:val="0"/>
          <w:color w:val="auto"/>
          <w:sz w:val="24"/>
          <w:szCs w:val="24"/>
          <w:lang w:val="es-ES" w:eastAsia="en-US"/>
        </w:rPr>
        <w:id w:val="-550460353"/>
        <w:docPartObj>
          <w:docPartGallery w:val="Table of Contents"/>
          <w:docPartUnique/>
        </w:docPartObj>
      </w:sdtPr>
      <w:sdtEndPr>
        <w:rPr>
          <w:noProof/>
          <w:lang w:val="es-ES_tradnl"/>
        </w:rPr>
      </w:sdtEndPr>
      <w:sdtContent>
        <w:p w:rsidR="00C2045F" w:rsidRPr="00D27B3D" w:rsidRDefault="00837F8E" w:rsidP="00C2045F">
          <w:pPr>
            <w:pStyle w:val="TtulodeTDC"/>
            <w:spacing w:line="240" w:lineRule="auto"/>
            <w:jc w:val="center"/>
            <w:rPr>
              <w:rFonts w:ascii="Arial" w:hAnsi="Arial" w:cs="Arial"/>
              <w:b w:val="0"/>
              <w:sz w:val="24"/>
              <w:szCs w:val="24"/>
              <w:lang w:val="es-ES"/>
            </w:rPr>
          </w:pPr>
          <w:r w:rsidRPr="00D27B3D">
            <w:rPr>
              <w:rFonts w:ascii="Arial" w:hAnsi="Arial" w:cs="Arial"/>
              <w:b w:val="0"/>
              <w:sz w:val="24"/>
              <w:szCs w:val="24"/>
              <w:lang w:val="es-ES"/>
            </w:rPr>
            <w:t>Í</w:t>
          </w:r>
          <w:r w:rsidR="002B6881" w:rsidRPr="00D27B3D">
            <w:rPr>
              <w:rFonts w:ascii="Arial" w:hAnsi="Arial" w:cs="Arial"/>
              <w:b w:val="0"/>
              <w:sz w:val="24"/>
              <w:szCs w:val="24"/>
              <w:lang w:val="es-ES"/>
            </w:rPr>
            <w:t>ndice</w:t>
          </w:r>
        </w:p>
        <w:p w:rsidR="002B6881" w:rsidRPr="00D27B3D" w:rsidRDefault="002B6881" w:rsidP="002B6881">
          <w:pPr>
            <w:rPr>
              <w:rFonts w:ascii="Arial" w:hAnsi="Arial" w:cs="Arial"/>
            </w:rPr>
          </w:pPr>
        </w:p>
        <w:p w:rsidR="00330FD9" w:rsidRDefault="00CC5B3E">
          <w:pPr>
            <w:pStyle w:val="TDC1"/>
            <w:rPr>
              <w:rFonts w:eastAsiaTheme="minorEastAsia"/>
              <w:b w:val="0"/>
              <w:noProof/>
              <w:lang w:eastAsia="es-ES_tradnl"/>
            </w:rPr>
          </w:pPr>
          <w:r w:rsidRPr="00CC5B3E">
            <w:rPr>
              <w:rFonts w:ascii="Arial" w:hAnsi="Arial" w:cs="Arial"/>
            </w:rPr>
            <w:fldChar w:fldCharType="begin"/>
          </w:r>
          <w:r w:rsidR="007C518F" w:rsidRPr="00D27B3D">
            <w:rPr>
              <w:rFonts w:ascii="Arial" w:hAnsi="Arial" w:cs="Arial"/>
            </w:rPr>
            <w:instrText>TOC</w:instrText>
          </w:r>
          <w:r w:rsidR="00C2045F" w:rsidRPr="00D27B3D">
            <w:rPr>
              <w:rFonts w:ascii="Arial" w:hAnsi="Arial" w:cs="Arial"/>
            </w:rPr>
            <w:instrText xml:space="preserve"> \o "1-3" \h \z \u</w:instrText>
          </w:r>
          <w:r w:rsidRPr="00CC5B3E">
            <w:rPr>
              <w:rFonts w:ascii="Arial" w:hAnsi="Arial" w:cs="Arial"/>
            </w:rPr>
            <w:fldChar w:fldCharType="separate"/>
          </w:r>
          <w:hyperlink w:anchor="_Toc529393520" w:history="1">
            <w:r w:rsidR="00330FD9" w:rsidRPr="00F247A3">
              <w:rPr>
                <w:rStyle w:val="Hipervnculo"/>
                <w:rFonts w:ascii="Arial" w:hAnsi="Arial" w:cs="Arial"/>
                <w:noProof/>
              </w:rPr>
              <w:t>1.</w:t>
            </w:r>
            <w:r w:rsidR="00330FD9">
              <w:rPr>
                <w:rFonts w:eastAsiaTheme="minorEastAsia"/>
                <w:b w:val="0"/>
                <w:noProof/>
                <w:lang w:eastAsia="es-ES_tradnl"/>
              </w:rPr>
              <w:tab/>
            </w:r>
            <w:r w:rsidR="00330FD9" w:rsidRPr="00F247A3">
              <w:rPr>
                <w:rStyle w:val="Hipervnculo"/>
                <w:rFonts w:ascii="Arial" w:hAnsi="Arial" w:cs="Arial"/>
                <w:noProof/>
              </w:rPr>
              <w:t>INTRODUCCION: JUSTIFICACIÓN Y FUNDAMENTACIÓN</w:t>
            </w:r>
            <w:r w:rsidR="00330FD9">
              <w:rPr>
                <w:noProof/>
                <w:webHidden/>
              </w:rPr>
              <w:tab/>
            </w:r>
            <w:r>
              <w:rPr>
                <w:noProof/>
                <w:webHidden/>
              </w:rPr>
              <w:fldChar w:fldCharType="begin"/>
            </w:r>
            <w:r w:rsidR="00330FD9">
              <w:rPr>
                <w:noProof/>
                <w:webHidden/>
              </w:rPr>
              <w:instrText xml:space="preserve"> PAGEREF _Toc529393520 \h </w:instrText>
            </w:r>
            <w:r>
              <w:rPr>
                <w:noProof/>
                <w:webHidden/>
              </w:rPr>
            </w:r>
            <w:r>
              <w:rPr>
                <w:noProof/>
                <w:webHidden/>
              </w:rPr>
              <w:fldChar w:fldCharType="separate"/>
            </w:r>
            <w:r w:rsidR="00330FD9">
              <w:rPr>
                <w:noProof/>
                <w:webHidden/>
              </w:rPr>
              <w:t>3</w:t>
            </w:r>
            <w:r>
              <w:rPr>
                <w:noProof/>
                <w:webHidden/>
              </w:rPr>
              <w:fldChar w:fldCharType="end"/>
            </w:r>
          </w:hyperlink>
        </w:p>
        <w:p w:rsidR="00330FD9" w:rsidRDefault="00CC5B3E">
          <w:pPr>
            <w:pStyle w:val="TDC1"/>
            <w:rPr>
              <w:rFonts w:eastAsiaTheme="minorEastAsia"/>
              <w:b w:val="0"/>
              <w:noProof/>
              <w:lang w:eastAsia="es-ES_tradnl"/>
            </w:rPr>
          </w:pPr>
          <w:hyperlink w:anchor="_Toc529393521" w:history="1">
            <w:r w:rsidR="00330FD9" w:rsidRPr="00F247A3">
              <w:rPr>
                <w:rStyle w:val="Hipervnculo"/>
                <w:rFonts w:ascii="Arial" w:hAnsi="Arial" w:cs="Arial"/>
                <w:noProof/>
              </w:rPr>
              <w:t>2.</w:t>
            </w:r>
            <w:r w:rsidR="00330FD9">
              <w:rPr>
                <w:rFonts w:eastAsiaTheme="minorEastAsia"/>
                <w:b w:val="0"/>
                <w:noProof/>
                <w:lang w:eastAsia="es-ES_tradnl"/>
              </w:rPr>
              <w:tab/>
            </w:r>
            <w:r w:rsidR="00330FD9" w:rsidRPr="00F247A3">
              <w:rPr>
                <w:rStyle w:val="Hipervnculo"/>
                <w:rFonts w:ascii="Arial" w:hAnsi="Arial" w:cs="Arial"/>
                <w:noProof/>
              </w:rPr>
              <w:t>CONTEXTUALIZACIÓN</w:t>
            </w:r>
            <w:r w:rsidR="00330FD9">
              <w:rPr>
                <w:noProof/>
                <w:webHidden/>
              </w:rPr>
              <w:tab/>
            </w:r>
            <w:r>
              <w:rPr>
                <w:noProof/>
                <w:webHidden/>
              </w:rPr>
              <w:fldChar w:fldCharType="begin"/>
            </w:r>
            <w:r w:rsidR="00330FD9">
              <w:rPr>
                <w:noProof/>
                <w:webHidden/>
              </w:rPr>
              <w:instrText xml:space="preserve"> PAGEREF _Toc529393521 \h </w:instrText>
            </w:r>
            <w:r>
              <w:rPr>
                <w:noProof/>
                <w:webHidden/>
              </w:rPr>
            </w:r>
            <w:r>
              <w:rPr>
                <w:noProof/>
                <w:webHidden/>
              </w:rPr>
              <w:fldChar w:fldCharType="separate"/>
            </w:r>
            <w:r w:rsidR="00330FD9">
              <w:rPr>
                <w:noProof/>
                <w:webHidden/>
              </w:rPr>
              <w:t>4</w:t>
            </w:r>
            <w:r>
              <w:rPr>
                <w:noProof/>
                <w:webHidden/>
              </w:rPr>
              <w:fldChar w:fldCharType="end"/>
            </w:r>
          </w:hyperlink>
        </w:p>
        <w:p w:rsidR="00330FD9" w:rsidRDefault="00CC5B3E">
          <w:pPr>
            <w:pStyle w:val="TDC2"/>
            <w:tabs>
              <w:tab w:val="left" w:pos="960"/>
              <w:tab w:val="right" w:leader="dot" w:pos="9623"/>
            </w:tabs>
            <w:rPr>
              <w:rFonts w:eastAsiaTheme="minorEastAsia"/>
              <w:b w:val="0"/>
              <w:noProof/>
              <w:sz w:val="24"/>
              <w:szCs w:val="24"/>
              <w:lang w:eastAsia="es-ES_tradnl"/>
            </w:rPr>
          </w:pPr>
          <w:hyperlink w:anchor="_Toc529393522" w:history="1">
            <w:r w:rsidR="00330FD9" w:rsidRPr="00F247A3">
              <w:rPr>
                <w:rStyle w:val="Hipervnculo"/>
                <w:rFonts w:ascii="Arial" w:hAnsi="Arial" w:cs="Arial"/>
                <w:noProof/>
              </w:rPr>
              <w:t>2.1.</w:t>
            </w:r>
            <w:r w:rsidR="00330FD9">
              <w:rPr>
                <w:rFonts w:eastAsiaTheme="minorEastAsia"/>
                <w:b w:val="0"/>
                <w:noProof/>
                <w:sz w:val="24"/>
                <w:szCs w:val="24"/>
                <w:lang w:eastAsia="es-ES_tradnl"/>
              </w:rPr>
              <w:tab/>
            </w:r>
            <w:r w:rsidR="00330FD9" w:rsidRPr="00F247A3">
              <w:rPr>
                <w:rStyle w:val="Hipervnculo"/>
                <w:rFonts w:ascii="Arial" w:hAnsi="Arial" w:cs="Arial"/>
                <w:noProof/>
              </w:rPr>
              <w:t>CONTEXTUALIZACIÓN AL MÓDULO</w:t>
            </w:r>
            <w:r w:rsidR="00330FD9">
              <w:rPr>
                <w:noProof/>
                <w:webHidden/>
              </w:rPr>
              <w:tab/>
            </w:r>
            <w:r>
              <w:rPr>
                <w:noProof/>
                <w:webHidden/>
              </w:rPr>
              <w:fldChar w:fldCharType="begin"/>
            </w:r>
            <w:r w:rsidR="00330FD9">
              <w:rPr>
                <w:noProof/>
                <w:webHidden/>
              </w:rPr>
              <w:instrText xml:space="preserve"> PAGEREF _Toc529393522 \h </w:instrText>
            </w:r>
            <w:r>
              <w:rPr>
                <w:noProof/>
                <w:webHidden/>
              </w:rPr>
            </w:r>
            <w:r>
              <w:rPr>
                <w:noProof/>
                <w:webHidden/>
              </w:rPr>
              <w:fldChar w:fldCharType="separate"/>
            </w:r>
            <w:r w:rsidR="00330FD9">
              <w:rPr>
                <w:noProof/>
                <w:webHidden/>
              </w:rPr>
              <w:t>4</w:t>
            </w:r>
            <w:r>
              <w:rPr>
                <w:noProof/>
                <w:webHidden/>
              </w:rPr>
              <w:fldChar w:fldCharType="end"/>
            </w:r>
          </w:hyperlink>
        </w:p>
        <w:p w:rsidR="00330FD9" w:rsidRDefault="00CC5B3E">
          <w:pPr>
            <w:pStyle w:val="TDC2"/>
            <w:tabs>
              <w:tab w:val="left" w:pos="960"/>
              <w:tab w:val="right" w:leader="dot" w:pos="9623"/>
            </w:tabs>
            <w:rPr>
              <w:rFonts w:eastAsiaTheme="minorEastAsia"/>
              <w:b w:val="0"/>
              <w:noProof/>
              <w:sz w:val="24"/>
              <w:szCs w:val="24"/>
              <w:lang w:eastAsia="es-ES_tradnl"/>
            </w:rPr>
          </w:pPr>
          <w:hyperlink w:anchor="_Toc529393523" w:history="1">
            <w:r w:rsidR="00330FD9" w:rsidRPr="00F247A3">
              <w:rPr>
                <w:rStyle w:val="Hipervnculo"/>
                <w:rFonts w:ascii="Arial" w:hAnsi="Arial" w:cs="Arial"/>
                <w:noProof/>
              </w:rPr>
              <w:t>2.2.</w:t>
            </w:r>
            <w:r w:rsidR="00330FD9">
              <w:rPr>
                <w:rFonts w:eastAsiaTheme="minorEastAsia"/>
                <w:b w:val="0"/>
                <w:noProof/>
                <w:sz w:val="24"/>
                <w:szCs w:val="24"/>
                <w:lang w:eastAsia="es-ES_tradnl"/>
              </w:rPr>
              <w:tab/>
            </w:r>
            <w:r w:rsidR="00330FD9" w:rsidRPr="00F247A3">
              <w:rPr>
                <w:rStyle w:val="Hipervnculo"/>
                <w:rFonts w:ascii="Arial" w:hAnsi="Arial" w:cs="Arial"/>
                <w:noProof/>
              </w:rPr>
              <w:t>CONTEXTUALIZACIÓN AL ALUMNADO</w:t>
            </w:r>
            <w:r w:rsidR="00330FD9">
              <w:rPr>
                <w:noProof/>
                <w:webHidden/>
              </w:rPr>
              <w:tab/>
            </w:r>
            <w:r>
              <w:rPr>
                <w:noProof/>
                <w:webHidden/>
              </w:rPr>
              <w:fldChar w:fldCharType="begin"/>
            </w:r>
            <w:r w:rsidR="00330FD9">
              <w:rPr>
                <w:noProof/>
                <w:webHidden/>
              </w:rPr>
              <w:instrText xml:space="preserve"> PAGEREF _Toc529393523 \h </w:instrText>
            </w:r>
            <w:r>
              <w:rPr>
                <w:noProof/>
                <w:webHidden/>
              </w:rPr>
            </w:r>
            <w:r>
              <w:rPr>
                <w:noProof/>
                <w:webHidden/>
              </w:rPr>
              <w:fldChar w:fldCharType="separate"/>
            </w:r>
            <w:r w:rsidR="00330FD9">
              <w:rPr>
                <w:noProof/>
                <w:webHidden/>
              </w:rPr>
              <w:t>5</w:t>
            </w:r>
            <w:r>
              <w:rPr>
                <w:noProof/>
                <w:webHidden/>
              </w:rPr>
              <w:fldChar w:fldCharType="end"/>
            </w:r>
          </w:hyperlink>
        </w:p>
        <w:p w:rsidR="00330FD9" w:rsidRDefault="00CC5B3E">
          <w:pPr>
            <w:pStyle w:val="TDC3"/>
            <w:tabs>
              <w:tab w:val="left" w:pos="1440"/>
              <w:tab w:val="right" w:leader="dot" w:pos="9623"/>
            </w:tabs>
            <w:rPr>
              <w:rFonts w:eastAsiaTheme="minorEastAsia"/>
              <w:noProof/>
              <w:sz w:val="24"/>
              <w:szCs w:val="24"/>
              <w:lang w:eastAsia="es-ES_tradnl"/>
            </w:rPr>
          </w:pPr>
          <w:hyperlink w:anchor="_Toc529393524" w:history="1">
            <w:r w:rsidR="00330FD9" w:rsidRPr="00F247A3">
              <w:rPr>
                <w:rStyle w:val="Hipervnculo"/>
                <w:rFonts w:ascii="Arial" w:hAnsi="Arial" w:cs="Arial"/>
                <w:b/>
                <w:noProof/>
              </w:rPr>
              <w:t>2.2.1.</w:t>
            </w:r>
            <w:r w:rsidR="00330FD9">
              <w:rPr>
                <w:rFonts w:eastAsiaTheme="minorEastAsia"/>
                <w:noProof/>
                <w:sz w:val="24"/>
                <w:szCs w:val="24"/>
                <w:lang w:eastAsia="es-ES_tradnl"/>
              </w:rPr>
              <w:tab/>
            </w:r>
            <w:r w:rsidR="00330FD9" w:rsidRPr="00F247A3">
              <w:rPr>
                <w:rStyle w:val="Hipervnculo"/>
                <w:rFonts w:ascii="Arial" w:hAnsi="Arial" w:cs="Arial"/>
                <w:b/>
                <w:noProof/>
              </w:rPr>
              <w:t>CONTEXTUALIZACIÓN AL ALUMNADO ESPECÍFICO DEL AULA.</w:t>
            </w:r>
            <w:r w:rsidR="00330FD9">
              <w:rPr>
                <w:noProof/>
                <w:webHidden/>
              </w:rPr>
              <w:tab/>
            </w:r>
            <w:r>
              <w:rPr>
                <w:noProof/>
                <w:webHidden/>
              </w:rPr>
              <w:fldChar w:fldCharType="begin"/>
            </w:r>
            <w:r w:rsidR="00330FD9">
              <w:rPr>
                <w:noProof/>
                <w:webHidden/>
              </w:rPr>
              <w:instrText xml:space="preserve"> PAGEREF _Toc529393524 \h </w:instrText>
            </w:r>
            <w:r>
              <w:rPr>
                <w:noProof/>
                <w:webHidden/>
              </w:rPr>
            </w:r>
            <w:r>
              <w:rPr>
                <w:noProof/>
                <w:webHidden/>
              </w:rPr>
              <w:fldChar w:fldCharType="separate"/>
            </w:r>
            <w:r w:rsidR="00330FD9">
              <w:rPr>
                <w:noProof/>
                <w:webHidden/>
              </w:rPr>
              <w:t>5</w:t>
            </w:r>
            <w:r>
              <w:rPr>
                <w:noProof/>
                <w:webHidden/>
              </w:rPr>
              <w:fldChar w:fldCharType="end"/>
            </w:r>
          </w:hyperlink>
        </w:p>
        <w:p w:rsidR="00330FD9" w:rsidRDefault="00CC5B3E">
          <w:pPr>
            <w:pStyle w:val="TDC3"/>
            <w:tabs>
              <w:tab w:val="left" w:pos="1440"/>
              <w:tab w:val="right" w:leader="dot" w:pos="9623"/>
            </w:tabs>
            <w:rPr>
              <w:rFonts w:eastAsiaTheme="minorEastAsia"/>
              <w:noProof/>
              <w:sz w:val="24"/>
              <w:szCs w:val="24"/>
              <w:lang w:eastAsia="es-ES_tradnl"/>
            </w:rPr>
          </w:pPr>
          <w:hyperlink w:anchor="_Toc529393525" w:history="1">
            <w:r w:rsidR="00330FD9" w:rsidRPr="00F247A3">
              <w:rPr>
                <w:rStyle w:val="Hipervnculo"/>
                <w:rFonts w:ascii="Arial" w:hAnsi="Arial" w:cs="Arial"/>
                <w:b/>
                <w:noProof/>
              </w:rPr>
              <w:t>2.2.2.</w:t>
            </w:r>
            <w:r w:rsidR="00330FD9">
              <w:rPr>
                <w:rFonts w:eastAsiaTheme="minorEastAsia"/>
                <w:noProof/>
                <w:sz w:val="24"/>
                <w:szCs w:val="24"/>
                <w:lang w:eastAsia="es-ES_tradnl"/>
              </w:rPr>
              <w:tab/>
            </w:r>
            <w:r w:rsidR="00330FD9" w:rsidRPr="00F247A3">
              <w:rPr>
                <w:rStyle w:val="Hipervnculo"/>
                <w:rFonts w:ascii="Arial" w:hAnsi="Arial" w:cs="Arial"/>
                <w:b/>
                <w:noProof/>
              </w:rPr>
              <w:t>CONTEXTUALIZACIÓN AL ENTORNO PRODUCTIVO.</w:t>
            </w:r>
            <w:r w:rsidR="00330FD9">
              <w:rPr>
                <w:noProof/>
                <w:webHidden/>
              </w:rPr>
              <w:tab/>
            </w:r>
            <w:r>
              <w:rPr>
                <w:noProof/>
                <w:webHidden/>
              </w:rPr>
              <w:fldChar w:fldCharType="begin"/>
            </w:r>
            <w:r w:rsidR="00330FD9">
              <w:rPr>
                <w:noProof/>
                <w:webHidden/>
              </w:rPr>
              <w:instrText xml:space="preserve"> PAGEREF _Toc529393525 \h </w:instrText>
            </w:r>
            <w:r>
              <w:rPr>
                <w:noProof/>
                <w:webHidden/>
              </w:rPr>
            </w:r>
            <w:r>
              <w:rPr>
                <w:noProof/>
                <w:webHidden/>
              </w:rPr>
              <w:fldChar w:fldCharType="separate"/>
            </w:r>
            <w:r w:rsidR="00330FD9">
              <w:rPr>
                <w:noProof/>
                <w:webHidden/>
              </w:rPr>
              <w:t>6</w:t>
            </w:r>
            <w:r>
              <w:rPr>
                <w:noProof/>
                <w:webHidden/>
              </w:rPr>
              <w:fldChar w:fldCharType="end"/>
            </w:r>
          </w:hyperlink>
        </w:p>
        <w:p w:rsidR="00330FD9" w:rsidRDefault="00CC5B3E">
          <w:pPr>
            <w:pStyle w:val="TDC1"/>
            <w:rPr>
              <w:rFonts w:eastAsiaTheme="minorEastAsia"/>
              <w:b w:val="0"/>
              <w:noProof/>
              <w:lang w:eastAsia="es-ES_tradnl"/>
            </w:rPr>
          </w:pPr>
          <w:hyperlink w:anchor="_Toc529393526" w:history="1">
            <w:r w:rsidR="00330FD9" w:rsidRPr="00F247A3">
              <w:rPr>
                <w:rStyle w:val="Hipervnculo"/>
                <w:rFonts w:ascii="Arial" w:hAnsi="Arial" w:cs="Arial"/>
                <w:noProof/>
              </w:rPr>
              <w:t>3.</w:t>
            </w:r>
            <w:r w:rsidR="00330FD9">
              <w:rPr>
                <w:rFonts w:eastAsiaTheme="minorEastAsia"/>
                <w:b w:val="0"/>
                <w:noProof/>
                <w:lang w:eastAsia="es-ES_tradnl"/>
              </w:rPr>
              <w:tab/>
            </w:r>
            <w:r w:rsidR="00330FD9" w:rsidRPr="00F247A3">
              <w:rPr>
                <w:rStyle w:val="Hipervnculo"/>
                <w:rFonts w:ascii="Arial" w:hAnsi="Arial" w:cs="Arial"/>
                <w:noProof/>
              </w:rPr>
              <w:t>RESULTADOS DE APRENDIZAJE Y CRITERIOS DE EVALUACIÓN.</w:t>
            </w:r>
            <w:r w:rsidR="00330FD9">
              <w:rPr>
                <w:noProof/>
                <w:webHidden/>
              </w:rPr>
              <w:tab/>
            </w:r>
            <w:r>
              <w:rPr>
                <w:noProof/>
                <w:webHidden/>
              </w:rPr>
              <w:fldChar w:fldCharType="begin"/>
            </w:r>
            <w:r w:rsidR="00330FD9">
              <w:rPr>
                <w:noProof/>
                <w:webHidden/>
              </w:rPr>
              <w:instrText xml:space="preserve"> PAGEREF _Toc529393526 \h </w:instrText>
            </w:r>
            <w:r>
              <w:rPr>
                <w:noProof/>
                <w:webHidden/>
              </w:rPr>
            </w:r>
            <w:r>
              <w:rPr>
                <w:noProof/>
                <w:webHidden/>
              </w:rPr>
              <w:fldChar w:fldCharType="separate"/>
            </w:r>
            <w:r w:rsidR="00330FD9">
              <w:rPr>
                <w:noProof/>
                <w:webHidden/>
              </w:rPr>
              <w:t>6</w:t>
            </w:r>
            <w:r>
              <w:rPr>
                <w:noProof/>
                <w:webHidden/>
              </w:rPr>
              <w:fldChar w:fldCharType="end"/>
            </w:r>
          </w:hyperlink>
        </w:p>
        <w:p w:rsidR="00330FD9" w:rsidRDefault="00CC5B3E">
          <w:pPr>
            <w:pStyle w:val="TDC1"/>
            <w:rPr>
              <w:rFonts w:eastAsiaTheme="minorEastAsia"/>
              <w:b w:val="0"/>
              <w:noProof/>
              <w:lang w:eastAsia="es-ES_tradnl"/>
            </w:rPr>
          </w:pPr>
          <w:hyperlink w:anchor="_Toc529393527" w:history="1">
            <w:r w:rsidR="00330FD9" w:rsidRPr="00F247A3">
              <w:rPr>
                <w:rStyle w:val="Hipervnculo"/>
                <w:rFonts w:ascii="Arial" w:hAnsi="Arial" w:cs="Arial"/>
                <w:noProof/>
              </w:rPr>
              <w:t>4.</w:t>
            </w:r>
            <w:r w:rsidR="00330FD9">
              <w:rPr>
                <w:rFonts w:eastAsiaTheme="minorEastAsia"/>
                <w:b w:val="0"/>
                <w:noProof/>
                <w:lang w:eastAsia="es-ES_tradnl"/>
              </w:rPr>
              <w:tab/>
            </w:r>
            <w:r w:rsidR="00330FD9" w:rsidRPr="00F247A3">
              <w:rPr>
                <w:rStyle w:val="Hipervnculo"/>
                <w:rFonts w:ascii="Arial" w:hAnsi="Arial" w:cs="Arial"/>
                <w:noProof/>
              </w:rPr>
              <w:t>OBJETIVOS DEL MÓDULO.</w:t>
            </w:r>
            <w:r w:rsidR="00330FD9">
              <w:rPr>
                <w:noProof/>
                <w:webHidden/>
              </w:rPr>
              <w:tab/>
            </w:r>
            <w:r>
              <w:rPr>
                <w:noProof/>
                <w:webHidden/>
              </w:rPr>
              <w:fldChar w:fldCharType="begin"/>
            </w:r>
            <w:r w:rsidR="00330FD9">
              <w:rPr>
                <w:noProof/>
                <w:webHidden/>
              </w:rPr>
              <w:instrText xml:space="preserve"> PAGEREF _Toc529393527 \h </w:instrText>
            </w:r>
            <w:r>
              <w:rPr>
                <w:noProof/>
                <w:webHidden/>
              </w:rPr>
            </w:r>
            <w:r>
              <w:rPr>
                <w:noProof/>
                <w:webHidden/>
              </w:rPr>
              <w:fldChar w:fldCharType="separate"/>
            </w:r>
            <w:r w:rsidR="00330FD9">
              <w:rPr>
                <w:noProof/>
                <w:webHidden/>
              </w:rPr>
              <w:t>8</w:t>
            </w:r>
            <w:r>
              <w:rPr>
                <w:noProof/>
                <w:webHidden/>
              </w:rPr>
              <w:fldChar w:fldCharType="end"/>
            </w:r>
          </w:hyperlink>
        </w:p>
        <w:p w:rsidR="00330FD9" w:rsidRDefault="00CC5B3E">
          <w:pPr>
            <w:pStyle w:val="TDC1"/>
            <w:rPr>
              <w:rFonts w:eastAsiaTheme="minorEastAsia"/>
              <w:b w:val="0"/>
              <w:noProof/>
              <w:lang w:eastAsia="es-ES_tradnl"/>
            </w:rPr>
          </w:pPr>
          <w:hyperlink w:anchor="_Toc529393528" w:history="1">
            <w:r w:rsidR="00330FD9" w:rsidRPr="00F247A3">
              <w:rPr>
                <w:rStyle w:val="Hipervnculo"/>
                <w:rFonts w:ascii="Arial" w:hAnsi="Arial" w:cs="Arial"/>
                <w:noProof/>
              </w:rPr>
              <w:t>5.</w:t>
            </w:r>
            <w:r w:rsidR="00330FD9">
              <w:rPr>
                <w:rFonts w:eastAsiaTheme="minorEastAsia"/>
                <w:b w:val="0"/>
                <w:noProof/>
                <w:lang w:eastAsia="es-ES_tradnl"/>
              </w:rPr>
              <w:tab/>
            </w:r>
            <w:r w:rsidR="00330FD9" w:rsidRPr="00F247A3">
              <w:rPr>
                <w:rStyle w:val="Hipervnculo"/>
                <w:rFonts w:ascii="Arial" w:hAnsi="Arial" w:cs="Arial"/>
                <w:noProof/>
              </w:rPr>
              <w:t>CONTENIDOS DEL MÓDULO</w:t>
            </w:r>
            <w:r w:rsidR="00330FD9">
              <w:rPr>
                <w:noProof/>
                <w:webHidden/>
              </w:rPr>
              <w:tab/>
            </w:r>
            <w:r>
              <w:rPr>
                <w:noProof/>
                <w:webHidden/>
              </w:rPr>
              <w:fldChar w:fldCharType="begin"/>
            </w:r>
            <w:r w:rsidR="00330FD9">
              <w:rPr>
                <w:noProof/>
                <w:webHidden/>
              </w:rPr>
              <w:instrText xml:space="preserve"> PAGEREF _Toc529393528 \h </w:instrText>
            </w:r>
            <w:r>
              <w:rPr>
                <w:noProof/>
                <w:webHidden/>
              </w:rPr>
            </w:r>
            <w:r>
              <w:rPr>
                <w:noProof/>
                <w:webHidden/>
              </w:rPr>
              <w:fldChar w:fldCharType="separate"/>
            </w:r>
            <w:r w:rsidR="00330FD9">
              <w:rPr>
                <w:noProof/>
                <w:webHidden/>
              </w:rPr>
              <w:t>8</w:t>
            </w:r>
            <w:r>
              <w:rPr>
                <w:noProof/>
                <w:webHidden/>
              </w:rPr>
              <w:fldChar w:fldCharType="end"/>
            </w:r>
          </w:hyperlink>
        </w:p>
        <w:p w:rsidR="00330FD9" w:rsidRDefault="00CC5B3E">
          <w:pPr>
            <w:pStyle w:val="TDC1"/>
            <w:rPr>
              <w:rFonts w:eastAsiaTheme="minorEastAsia"/>
              <w:b w:val="0"/>
              <w:noProof/>
              <w:lang w:eastAsia="es-ES_tradnl"/>
            </w:rPr>
          </w:pPr>
          <w:hyperlink w:anchor="_Toc529393529" w:history="1">
            <w:r w:rsidR="00330FD9" w:rsidRPr="00F247A3">
              <w:rPr>
                <w:rStyle w:val="Hipervnculo"/>
                <w:rFonts w:ascii="Arial" w:hAnsi="Arial" w:cs="Arial"/>
                <w:noProof/>
              </w:rPr>
              <w:t>6.</w:t>
            </w:r>
            <w:r w:rsidR="00330FD9">
              <w:rPr>
                <w:rFonts w:eastAsiaTheme="minorEastAsia"/>
                <w:b w:val="0"/>
                <w:noProof/>
                <w:lang w:eastAsia="es-ES_tradnl"/>
              </w:rPr>
              <w:tab/>
            </w:r>
            <w:r w:rsidR="00330FD9" w:rsidRPr="00F247A3">
              <w:rPr>
                <w:rStyle w:val="Hipervnculo"/>
                <w:rFonts w:ascii="Arial" w:hAnsi="Arial" w:cs="Arial"/>
                <w:noProof/>
              </w:rPr>
              <w:t>COMPETENCIAS PROFESIONALES, PERSONALES Y SOCIALES.</w:t>
            </w:r>
            <w:r w:rsidR="00330FD9">
              <w:rPr>
                <w:noProof/>
                <w:webHidden/>
              </w:rPr>
              <w:tab/>
            </w:r>
            <w:r>
              <w:rPr>
                <w:noProof/>
                <w:webHidden/>
              </w:rPr>
              <w:fldChar w:fldCharType="begin"/>
            </w:r>
            <w:r w:rsidR="00330FD9">
              <w:rPr>
                <w:noProof/>
                <w:webHidden/>
              </w:rPr>
              <w:instrText xml:space="preserve"> PAGEREF _Toc529393529 \h </w:instrText>
            </w:r>
            <w:r>
              <w:rPr>
                <w:noProof/>
                <w:webHidden/>
              </w:rPr>
            </w:r>
            <w:r>
              <w:rPr>
                <w:noProof/>
                <w:webHidden/>
              </w:rPr>
              <w:fldChar w:fldCharType="separate"/>
            </w:r>
            <w:r w:rsidR="00330FD9">
              <w:rPr>
                <w:noProof/>
                <w:webHidden/>
              </w:rPr>
              <w:t>9</w:t>
            </w:r>
            <w:r>
              <w:rPr>
                <w:noProof/>
                <w:webHidden/>
              </w:rPr>
              <w:fldChar w:fldCharType="end"/>
            </w:r>
          </w:hyperlink>
        </w:p>
        <w:p w:rsidR="00330FD9" w:rsidRDefault="00CC5B3E">
          <w:pPr>
            <w:pStyle w:val="TDC1"/>
            <w:rPr>
              <w:rFonts w:eastAsiaTheme="minorEastAsia"/>
              <w:b w:val="0"/>
              <w:noProof/>
              <w:lang w:eastAsia="es-ES_tradnl"/>
            </w:rPr>
          </w:pPr>
          <w:hyperlink w:anchor="_Toc529393530" w:history="1">
            <w:r w:rsidR="00330FD9" w:rsidRPr="00F247A3">
              <w:rPr>
                <w:rStyle w:val="Hipervnculo"/>
                <w:rFonts w:ascii="Arial" w:hAnsi="Arial" w:cs="Arial"/>
                <w:noProof/>
              </w:rPr>
              <w:t>7.</w:t>
            </w:r>
            <w:r w:rsidR="00330FD9">
              <w:rPr>
                <w:rFonts w:eastAsiaTheme="minorEastAsia"/>
                <w:b w:val="0"/>
                <w:noProof/>
                <w:lang w:eastAsia="es-ES_tradnl"/>
              </w:rPr>
              <w:tab/>
            </w:r>
            <w:r w:rsidR="00330FD9" w:rsidRPr="00F247A3">
              <w:rPr>
                <w:rStyle w:val="Hipervnculo"/>
                <w:rFonts w:ascii="Arial" w:hAnsi="Arial" w:cs="Arial"/>
                <w:noProof/>
              </w:rPr>
              <w:t>ELEMENTOS TRANSVERSALES</w:t>
            </w:r>
            <w:r w:rsidR="00330FD9">
              <w:rPr>
                <w:noProof/>
                <w:webHidden/>
              </w:rPr>
              <w:tab/>
            </w:r>
            <w:r>
              <w:rPr>
                <w:noProof/>
                <w:webHidden/>
              </w:rPr>
              <w:fldChar w:fldCharType="begin"/>
            </w:r>
            <w:r w:rsidR="00330FD9">
              <w:rPr>
                <w:noProof/>
                <w:webHidden/>
              </w:rPr>
              <w:instrText xml:space="preserve"> PAGEREF _Toc529393530 \h </w:instrText>
            </w:r>
            <w:r>
              <w:rPr>
                <w:noProof/>
                <w:webHidden/>
              </w:rPr>
            </w:r>
            <w:r>
              <w:rPr>
                <w:noProof/>
                <w:webHidden/>
              </w:rPr>
              <w:fldChar w:fldCharType="separate"/>
            </w:r>
            <w:r w:rsidR="00330FD9">
              <w:rPr>
                <w:noProof/>
                <w:webHidden/>
              </w:rPr>
              <w:t>9</w:t>
            </w:r>
            <w:r>
              <w:rPr>
                <w:noProof/>
                <w:webHidden/>
              </w:rPr>
              <w:fldChar w:fldCharType="end"/>
            </w:r>
          </w:hyperlink>
        </w:p>
        <w:p w:rsidR="00330FD9" w:rsidRDefault="00CC5B3E">
          <w:pPr>
            <w:pStyle w:val="TDC1"/>
            <w:rPr>
              <w:rFonts w:eastAsiaTheme="minorEastAsia"/>
              <w:b w:val="0"/>
              <w:noProof/>
              <w:lang w:eastAsia="es-ES_tradnl"/>
            </w:rPr>
          </w:pPr>
          <w:hyperlink w:anchor="_Toc529393531" w:history="1">
            <w:r w:rsidR="00330FD9" w:rsidRPr="00F247A3">
              <w:rPr>
                <w:rStyle w:val="Hipervnculo"/>
                <w:rFonts w:ascii="Arial" w:hAnsi="Arial" w:cs="Arial"/>
                <w:noProof/>
              </w:rPr>
              <w:t>8.</w:t>
            </w:r>
            <w:r w:rsidR="00330FD9">
              <w:rPr>
                <w:rFonts w:eastAsiaTheme="minorEastAsia"/>
                <w:b w:val="0"/>
                <w:noProof/>
                <w:lang w:eastAsia="es-ES_tradnl"/>
              </w:rPr>
              <w:tab/>
            </w:r>
            <w:r w:rsidR="00330FD9" w:rsidRPr="00F247A3">
              <w:rPr>
                <w:rStyle w:val="Hipervnculo"/>
                <w:rFonts w:ascii="Arial" w:hAnsi="Arial" w:cs="Arial"/>
                <w:noProof/>
              </w:rPr>
              <w:t>METODOLOGÍA</w:t>
            </w:r>
            <w:r w:rsidR="00330FD9">
              <w:rPr>
                <w:noProof/>
                <w:webHidden/>
              </w:rPr>
              <w:tab/>
            </w:r>
            <w:r>
              <w:rPr>
                <w:noProof/>
                <w:webHidden/>
              </w:rPr>
              <w:fldChar w:fldCharType="begin"/>
            </w:r>
            <w:r w:rsidR="00330FD9">
              <w:rPr>
                <w:noProof/>
                <w:webHidden/>
              </w:rPr>
              <w:instrText xml:space="preserve"> PAGEREF _Toc529393531 \h </w:instrText>
            </w:r>
            <w:r>
              <w:rPr>
                <w:noProof/>
                <w:webHidden/>
              </w:rPr>
            </w:r>
            <w:r>
              <w:rPr>
                <w:noProof/>
                <w:webHidden/>
              </w:rPr>
              <w:fldChar w:fldCharType="separate"/>
            </w:r>
            <w:r w:rsidR="00330FD9">
              <w:rPr>
                <w:noProof/>
                <w:webHidden/>
              </w:rPr>
              <w:t>10</w:t>
            </w:r>
            <w:r>
              <w:rPr>
                <w:noProof/>
                <w:webHidden/>
              </w:rPr>
              <w:fldChar w:fldCharType="end"/>
            </w:r>
          </w:hyperlink>
        </w:p>
        <w:p w:rsidR="00330FD9" w:rsidRDefault="00CC5B3E">
          <w:pPr>
            <w:pStyle w:val="TDC2"/>
            <w:tabs>
              <w:tab w:val="left" w:pos="960"/>
              <w:tab w:val="right" w:leader="dot" w:pos="9623"/>
            </w:tabs>
            <w:rPr>
              <w:rFonts w:eastAsiaTheme="minorEastAsia"/>
              <w:b w:val="0"/>
              <w:noProof/>
              <w:sz w:val="24"/>
              <w:szCs w:val="24"/>
              <w:lang w:eastAsia="es-ES_tradnl"/>
            </w:rPr>
          </w:pPr>
          <w:hyperlink w:anchor="_Toc529393532" w:history="1">
            <w:r w:rsidR="00330FD9" w:rsidRPr="00F247A3">
              <w:rPr>
                <w:rStyle w:val="Hipervnculo"/>
                <w:rFonts w:ascii="Arial" w:hAnsi="Arial" w:cs="Arial"/>
                <w:noProof/>
              </w:rPr>
              <w:t>8.1.</w:t>
            </w:r>
            <w:r w:rsidR="00330FD9">
              <w:rPr>
                <w:rFonts w:eastAsiaTheme="minorEastAsia"/>
                <w:b w:val="0"/>
                <w:noProof/>
                <w:sz w:val="24"/>
                <w:szCs w:val="24"/>
                <w:lang w:eastAsia="es-ES_tradnl"/>
              </w:rPr>
              <w:tab/>
            </w:r>
            <w:r w:rsidR="00330FD9" w:rsidRPr="00F247A3">
              <w:rPr>
                <w:rStyle w:val="Hipervnculo"/>
                <w:rFonts w:ascii="Arial" w:hAnsi="Arial" w:cs="Arial"/>
                <w:noProof/>
              </w:rPr>
              <w:t>PRINCIPIOS METODOLÓGICOS.</w:t>
            </w:r>
            <w:r w:rsidR="00330FD9">
              <w:rPr>
                <w:noProof/>
                <w:webHidden/>
              </w:rPr>
              <w:tab/>
            </w:r>
            <w:r>
              <w:rPr>
                <w:noProof/>
                <w:webHidden/>
              </w:rPr>
              <w:fldChar w:fldCharType="begin"/>
            </w:r>
            <w:r w:rsidR="00330FD9">
              <w:rPr>
                <w:noProof/>
                <w:webHidden/>
              </w:rPr>
              <w:instrText xml:space="preserve"> PAGEREF _Toc529393532 \h </w:instrText>
            </w:r>
            <w:r>
              <w:rPr>
                <w:noProof/>
                <w:webHidden/>
              </w:rPr>
            </w:r>
            <w:r>
              <w:rPr>
                <w:noProof/>
                <w:webHidden/>
              </w:rPr>
              <w:fldChar w:fldCharType="separate"/>
            </w:r>
            <w:r w:rsidR="00330FD9">
              <w:rPr>
                <w:noProof/>
                <w:webHidden/>
              </w:rPr>
              <w:t>10</w:t>
            </w:r>
            <w:r>
              <w:rPr>
                <w:noProof/>
                <w:webHidden/>
              </w:rPr>
              <w:fldChar w:fldCharType="end"/>
            </w:r>
          </w:hyperlink>
        </w:p>
        <w:p w:rsidR="00330FD9" w:rsidRDefault="00CC5B3E">
          <w:pPr>
            <w:pStyle w:val="TDC2"/>
            <w:tabs>
              <w:tab w:val="left" w:pos="960"/>
              <w:tab w:val="right" w:leader="dot" w:pos="9623"/>
            </w:tabs>
            <w:rPr>
              <w:rFonts w:eastAsiaTheme="minorEastAsia"/>
              <w:b w:val="0"/>
              <w:noProof/>
              <w:sz w:val="24"/>
              <w:szCs w:val="24"/>
              <w:lang w:eastAsia="es-ES_tradnl"/>
            </w:rPr>
          </w:pPr>
          <w:hyperlink w:anchor="_Toc529393533" w:history="1">
            <w:r w:rsidR="00330FD9" w:rsidRPr="00F247A3">
              <w:rPr>
                <w:rStyle w:val="Hipervnculo"/>
                <w:rFonts w:ascii="Arial" w:hAnsi="Arial" w:cs="Arial"/>
                <w:noProof/>
              </w:rPr>
              <w:t>8.3.</w:t>
            </w:r>
            <w:r w:rsidR="00330FD9">
              <w:rPr>
                <w:rFonts w:eastAsiaTheme="minorEastAsia"/>
                <w:b w:val="0"/>
                <w:noProof/>
                <w:sz w:val="24"/>
                <w:szCs w:val="24"/>
                <w:lang w:eastAsia="es-ES_tradnl"/>
              </w:rPr>
              <w:tab/>
            </w:r>
            <w:r w:rsidR="00330FD9" w:rsidRPr="00F247A3">
              <w:rPr>
                <w:rStyle w:val="Hipervnculo"/>
                <w:rFonts w:ascii="Arial" w:hAnsi="Arial" w:cs="Arial"/>
                <w:noProof/>
              </w:rPr>
              <w:t>EJERCICIOS, ACTIVIDADES, TAREAS Y PROYECTOS.</w:t>
            </w:r>
            <w:r w:rsidR="00330FD9">
              <w:rPr>
                <w:noProof/>
                <w:webHidden/>
              </w:rPr>
              <w:tab/>
            </w:r>
            <w:r>
              <w:rPr>
                <w:noProof/>
                <w:webHidden/>
              </w:rPr>
              <w:fldChar w:fldCharType="begin"/>
            </w:r>
            <w:r w:rsidR="00330FD9">
              <w:rPr>
                <w:noProof/>
                <w:webHidden/>
              </w:rPr>
              <w:instrText xml:space="preserve"> PAGEREF _Toc529393533 \h </w:instrText>
            </w:r>
            <w:r>
              <w:rPr>
                <w:noProof/>
                <w:webHidden/>
              </w:rPr>
            </w:r>
            <w:r>
              <w:rPr>
                <w:noProof/>
                <w:webHidden/>
              </w:rPr>
              <w:fldChar w:fldCharType="separate"/>
            </w:r>
            <w:r w:rsidR="00330FD9">
              <w:rPr>
                <w:noProof/>
                <w:webHidden/>
              </w:rPr>
              <w:t>12</w:t>
            </w:r>
            <w:r>
              <w:rPr>
                <w:noProof/>
                <w:webHidden/>
              </w:rPr>
              <w:fldChar w:fldCharType="end"/>
            </w:r>
          </w:hyperlink>
        </w:p>
        <w:p w:rsidR="00330FD9" w:rsidRDefault="00CC5B3E">
          <w:pPr>
            <w:pStyle w:val="TDC2"/>
            <w:tabs>
              <w:tab w:val="left" w:pos="960"/>
              <w:tab w:val="right" w:leader="dot" w:pos="9623"/>
            </w:tabs>
            <w:rPr>
              <w:rFonts w:eastAsiaTheme="minorEastAsia"/>
              <w:b w:val="0"/>
              <w:noProof/>
              <w:sz w:val="24"/>
              <w:szCs w:val="24"/>
              <w:lang w:eastAsia="es-ES_tradnl"/>
            </w:rPr>
          </w:pPr>
          <w:hyperlink w:anchor="_Toc529393534" w:history="1">
            <w:r w:rsidR="00330FD9" w:rsidRPr="00F247A3">
              <w:rPr>
                <w:rStyle w:val="Hipervnculo"/>
                <w:rFonts w:ascii="Arial" w:hAnsi="Arial" w:cs="Arial"/>
                <w:noProof/>
              </w:rPr>
              <w:t>8.4.</w:t>
            </w:r>
            <w:r w:rsidR="00330FD9">
              <w:rPr>
                <w:rFonts w:eastAsiaTheme="minorEastAsia"/>
                <w:b w:val="0"/>
                <w:noProof/>
                <w:sz w:val="24"/>
                <w:szCs w:val="24"/>
                <w:lang w:eastAsia="es-ES_tradnl"/>
              </w:rPr>
              <w:tab/>
            </w:r>
            <w:r w:rsidR="00330FD9" w:rsidRPr="00F247A3">
              <w:rPr>
                <w:rStyle w:val="Hipervnculo"/>
                <w:rFonts w:ascii="Arial" w:hAnsi="Arial" w:cs="Arial"/>
                <w:noProof/>
              </w:rPr>
              <w:t>ORGANIZACIÓN DEL ESPACIO, EL TIEMPO Y LOS AGRUPAMIENTOS.</w:t>
            </w:r>
            <w:r w:rsidR="00330FD9">
              <w:rPr>
                <w:noProof/>
                <w:webHidden/>
              </w:rPr>
              <w:tab/>
            </w:r>
            <w:r>
              <w:rPr>
                <w:noProof/>
                <w:webHidden/>
              </w:rPr>
              <w:fldChar w:fldCharType="begin"/>
            </w:r>
            <w:r w:rsidR="00330FD9">
              <w:rPr>
                <w:noProof/>
                <w:webHidden/>
              </w:rPr>
              <w:instrText xml:space="preserve"> PAGEREF _Toc529393534 \h </w:instrText>
            </w:r>
            <w:r>
              <w:rPr>
                <w:noProof/>
                <w:webHidden/>
              </w:rPr>
            </w:r>
            <w:r>
              <w:rPr>
                <w:noProof/>
                <w:webHidden/>
              </w:rPr>
              <w:fldChar w:fldCharType="separate"/>
            </w:r>
            <w:r w:rsidR="00330FD9">
              <w:rPr>
                <w:noProof/>
                <w:webHidden/>
              </w:rPr>
              <w:t>14</w:t>
            </w:r>
            <w:r>
              <w:rPr>
                <w:noProof/>
                <w:webHidden/>
              </w:rPr>
              <w:fldChar w:fldCharType="end"/>
            </w:r>
          </w:hyperlink>
        </w:p>
        <w:p w:rsidR="00330FD9" w:rsidRDefault="00CC5B3E">
          <w:pPr>
            <w:pStyle w:val="TDC3"/>
            <w:tabs>
              <w:tab w:val="left" w:pos="1440"/>
              <w:tab w:val="right" w:leader="dot" w:pos="9623"/>
            </w:tabs>
            <w:rPr>
              <w:rFonts w:eastAsiaTheme="minorEastAsia"/>
              <w:noProof/>
              <w:sz w:val="24"/>
              <w:szCs w:val="24"/>
              <w:lang w:eastAsia="es-ES_tradnl"/>
            </w:rPr>
          </w:pPr>
          <w:hyperlink w:anchor="_Toc529393535" w:history="1">
            <w:r w:rsidR="00330FD9" w:rsidRPr="00F247A3">
              <w:rPr>
                <w:rStyle w:val="Hipervnculo"/>
                <w:rFonts w:ascii="Arial" w:hAnsi="Arial" w:cs="Arial"/>
                <w:b/>
                <w:noProof/>
              </w:rPr>
              <w:t>8.4.1.</w:t>
            </w:r>
            <w:r w:rsidR="00330FD9">
              <w:rPr>
                <w:rFonts w:eastAsiaTheme="minorEastAsia"/>
                <w:noProof/>
                <w:sz w:val="24"/>
                <w:szCs w:val="24"/>
                <w:lang w:eastAsia="es-ES_tradnl"/>
              </w:rPr>
              <w:tab/>
            </w:r>
            <w:r w:rsidR="00330FD9" w:rsidRPr="00F247A3">
              <w:rPr>
                <w:rStyle w:val="Hipervnculo"/>
                <w:rFonts w:ascii="Arial" w:hAnsi="Arial" w:cs="Arial"/>
                <w:b/>
                <w:noProof/>
              </w:rPr>
              <w:t>ORGANIZACIÓN DEL ESPACIO.</w:t>
            </w:r>
            <w:r w:rsidR="00330FD9">
              <w:rPr>
                <w:noProof/>
                <w:webHidden/>
              </w:rPr>
              <w:tab/>
            </w:r>
            <w:r>
              <w:rPr>
                <w:noProof/>
                <w:webHidden/>
              </w:rPr>
              <w:fldChar w:fldCharType="begin"/>
            </w:r>
            <w:r w:rsidR="00330FD9">
              <w:rPr>
                <w:noProof/>
                <w:webHidden/>
              </w:rPr>
              <w:instrText xml:space="preserve"> PAGEREF _Toc529393535 \h </w:instrText>
            </w:r>
            <w:r>
              <w:rPr>
                <w:noProof/>
                <w:webHidden/>
              </w:rPr>
            </w:r>
            <w:r>
              <w:rPr>
                <w:noProof/>
                <w:webHidden/>
              </w:rPr>
              <w:fldChar w:fldCharType="separate"/>
            </w:r>
            <w:r w:rsidR="00330FD9">
              <w:rPr>
                <w:noProof/>
                <w:webHidden/>
              </w:rPr>
              <w:t>14</w:t>
            </w:r>
            <w:r>
              <w:rPr>
                <w:noProof/>
                <w:webHidden/>
              </w:rPr>
              <w:fldChar w:fldCharType="end"/>
            </w:r>
          </w:hyperlink>
        </w:p>
        <w:p w:rsidR="00330FD9" w:rsidRDefault="00CC5B3E">
          <w:pPr>
            <w:pStyle w:val="TDC3"/>
            <w:tabs>
              <w:tab w:val="left" w:pos="1440"/>
              <w:tab w:val="right" w:leader="dot" w:pos="9623"/>
            </w:tabs>
            <w:rPr>
              <w:rFonts w:eastAsiaTheme="minorEastAsia"/>
              <w:noProof/>
              <w:sz w:val="24"/>
              <w:szCs w:val="24"/>
              <w:lang w:eastAsia="es-ES_tradnl"/>
            </w:rPr>
          </w:pPr>
          <w:hyperlink w:anchor="_Toc529393536" w:history="1">
            <w:r w:rsidR="00330FD9" w:rsidRPr="00F247A3">
              <w:rPr>
                <w:rStyle w:val="Hipervnculo"/>
                <w:rFonts w:ascii="Arial" w:hAnsi="Arial" w:cs="Arial"/>
                <w:b/>
                <w:noProof/>
              </w:rPr>
              <w:t>8.4.2.</w:t>
            </w:r>
            <w:r w:rsidR="00330FD9">
              <w:rPr>
                <w:rFonts w:eastAsiaTheme="minorEastAsia"/>
                <w:noProof/>
                <w:sz w:val="24"/>
                <w:szCs w:val="24"/>
                <w:lang w:eastAsia="es-ES_tradnl"/>
              </w:rPr>
              <w:tab/>
            </w:r>
            <w:r w:rsidR="00330FD9" w:rsidRPr="00F247A3">
              <w:rPr>
                <w:rStyle w:val="Hipervnculo"/>
                <w:rFonts w:ascii="Arial" w:hAnsi="Arial" w:cs="Arial"/>
                <w:b/>
                <w:noProof/>
              </w:rPr>
              <w:t>ORGANIZACIÓN DEL TIEMPO</w:t>
            </w:r>
            <w:r w:rsidR="00330FD9">
              <w:rPr>
                <w:noProof/>
                <w:webHidden/>
              </w:rPr>
              <w:tab/>
            </w:r>
            <w:r>
              <w:rPr>
                <w:noProof/>
                <w:webHidden/>
              </w:rPr>
              <w:fldChar w:fldCharType="begin"/>
            </w:r>
            <w:r w:rsidR="00330FD9">
              <w:rPr>
                <w:noProof/>
                <w:webHidden/>
              </w:rPr>
              <w:instrText xml:space="preserve"> PAGEREF _Toc529393536 \h </w:instrText>
            </w:r>
            <w:r>
              <w:rPr>
                <w:noProof/>
                <w:webHidden/>
              </w:rPr>
            </w:r>
            <w:r>
              <w:rPr>
                <w:noProof/>
                <w:webHidden/>
              </w:rPr>
              <w:fldChar w:fldCharType="separate"/>
            </w:r>
            <w:r w:rsidR="00330FD9">
              <w:rPr>
                <w:noProof/>
                <w:webHidden/>
              </w:rPr>
              <w:t>14</w:t>
            </w:r>
            <w:r>
              <w:rPr>
                <w:noProof/>
                <w:webHidden/>
              </w:rPr>
              <w:fldChar w:fldCharType="end"/>
            </w:r>
          </w:hyperlink>
        </w:p>
        <w:p w:rsidR="00330FD9" w:rsidRDefault="00CC5B3E">
          <w:pPr>
            <w:pStyle w:val="TDC3"/>
            <w:tabs>
              <w:tab w:val="left" w:pos="1440"/>
              <w:tab w:val="right" w:leader="dot" w:pos="9623"/>
            </w:tabs>
            <w:rPr>
              <w:rFonts w:eastAsiaTheme="minorEastAsia"/>
              <w:noProof/>
              <w:sz w:val="24"/>
              <w:szCs w:val="24"/>
              <w:lang w:eastAsia="es-ES_tradnl"/>
            </w:rPr>
          </w:pPr>
          <w:hyperlink w:anchor="_Toc529393537" w:history="1">
            <w:r w:rsidR="00330FD9" w:rsidRPr="00F247A3">
              <w:rPr>
                <w:rStyle w:val="Hipervnculo"/>
                <w:rFonts w:ascii="Arial" w:hAnsi="Arial" w:cs="Arial"/>
                <w:b/>
                <w:noProof/>
              </w:rPr>
              <w:t>8.4.3.</w:t>
            </w:r>
            <w:r w:rsidR="00330FD9">
              <w:rPr>
                <w:rFonts w:eastAsiaTheme="minorEastAsia"/>
                <w:noProof/>
                <w:sz w:val="24"/>
                <w:szCs w:val="24"/>
                <w:lang w:eastAsia="es-ES_tradnl"/>
              </w:rPr>
              <w:tab/>
            </w:r>
            <w:r w:rsidR="00330FD9" w:rsidRPr="00F247A3">
              <w:rPr>
                <w:rStyle w:val="Hipervnculo"/>
                <w:rFonts w:ascii="Arial" w:hAnsi="Arial" w:cs="Arial"/>
                <w:b/>
                <w:noProof/>
              </w:rPr>
              <w:t>AGRUPAMIENTOS</w:t>
            </w:r>
            <w:r w:rsidR="00330FD9">
              <w:rPr>
                <w:noProof/>
                <w:webHidden/>
              </w:rPr>
              <w:tab/>
            </w:r>
            <w:r>
              <w:rPr>
                <w:noProof/>
                <w:webHidden/>
              </w:rPr>
              <w:fldChar w:fldCharType="begin"/>
            </w:r>
            <w:r w:rsidR="00330FD9">
              <w:rPr>
                <w:noProof/>
                <w:webHidden/>
              </w:rPr>
              <w:instrText xml:space="preserve"> PAGEREF _Toc529393537 \h </w:instrText>
            </w:r>
            <w:r>
              <w:rPr>
                <w:noProof/>
                <w:webHidden/>
              </w:rPr>
            </w:r>
            <w:r>
              <w:rPr>
                <w:noProof/>
                <w:webHidden/>
              </w:rPr>
              <w:fldChar w:fldCharType="separate"/>
            </w:r>
            <w:r w:rsidR="00330FD9">
              <w:rPr>
                <w:noProof/>
                <w:webHidden/>
              </w:rPr>
              <w:t>15</w:t>
            </w:r>
            <w:r>
              <w:rPr>
                <w:noProof/>
                <w:webHidden/>
              </w:rPr>
              <w:fldChar w:fldCharType="end"/>
            </w:r>
          </w:hyperlink>
        </w:p>
        <w:p w:rsidR="00330FD9" w:rsidRDefault="00CC5B3E">
          <w:pPr>
            <w:pStyle w:val="TDC3"/>
            <w:tabs>
              <w:tab w:val="left" w:pos="1440"/>
              <w:tab w:val="right" w:leader="dot" w:pos="9623"/>
            </w:tabs>
            <w:rPr>
              <w:rFonts w:eastAsiaTheme="minorEastAsia"/>
              <w:noProof/>
              <w:sz w:val="24"/>
              <w:szCs w:val="24"/>
              <w:lang w:eastAsia="es-ES_tradnl"/>
            </w:rPr>
          </w:pPr>
          <w:hyperlink w:anchor="_Toc529393538" w:history="1">
            <w:r w:rsidR="00330FD9" w:rsidRPr="00F247A3">
              <w:rPr>
                <w:rStyle w:val="Hipervnculo"/>
                <w:rFonts w:ascii="Arial" w:hAnsi="Arial" w:cs="Arial"/>
                <w:b/>
                <w:noProof/>
              </w:rPr>
              <w:t>8.4.4.</w:t>
            </w:r>
            <w:r w:rsidR="00330FD9">
              <w:rPr>
                <w:rFonts w:eastAsiaTheme="minorEastAsia"/>
                <w:noProof/>
                <w:sz w:val="24"/>
                <w:szCs w:val="24"/>
                <w:lang w:eastAsia="es-ES_tradnl"/>
              </w:rPr>
              <w:tab/>
            </w:r>
            <w:r w:rsidR="00330FD9" w:rsidRPr="00F247A3">
              <w:rPr>
                <w:rStyle w:val="Hipervnculo"/>
                <w:rFonts w:ascii="Arial" w:hAnsi="Arial" w:cs="Arial"/>
                <w:b/>
                <w:noProof/>
              </w:rPr>
              <w:t>MATERIALES Y RECURSOS DIDÁCTICOS.</w:t>
            </w:r>
            <w:r w:rsidR="00330FD9">
              <w:rPr>
                <w:noProof/>
                <w:webHidden/>
              </w:rPr>
              <w:tab/>
            </w:r>
            <w:r>
              <w:rPr>
                <w:noProof/>
                <w:webHidden/>
              </w:rPr>
              <w:fldChar w:fldCharType="begin"/>
            </w:r>
            <w:r w:rsidR="00330FD9">
              <w:rPr>
                <w:noProof/>
                <w:webHidden/>
              </w:rPr>
              <w:instrText xml:space="preserve"> PAGEREF _Toc529393538 \h </w:instrText>
            </w:r>
            <w:r>
              <w:rPr>
                <w:noProof/>
                <w:webHidden/>
              </w:rPr>
            </w:r>
            <w:r>
              <w:rPr>
                <w:noProof/>
                <w:webHidden/>
              </w:rPr>
              <w:fldChar w:fldCharType="separate"/>
            </w:r>
            <w:r w:rsidR="00330FD9">
              <w:rPr>
                <w:noProof/>
                <w:webHidden/>
              </w:rPr>
              <w:t>15</w:t>
            </w:r>
            <w:r>
              <w:rPr>
                <w:noProof/>
                <w:webHidden/>
              </w:rPr>
              <w:fldChar w:fldCharType="end"/>
            </w:r>
          </w:hyperlink>
        </w:p>
        <w:p w:rsidR="00330FD9" w:rsidRDefault="00CC5B3E">
          <w:pPr>
            <w:pStyle w:val="TDC1"/>
            <w:rPr>
              <w:rFonts w:eastAsiaTheme="minorEastAsia"/>
              <w:b w:val="0"/>
              <w:noProof/>
              <w:lang w:eastAsia="es-ES_tradnl"/>
            </w:rPr>
          </w:pPr>
          <w:hyperlink w:anchor="_Toc529393539" w:history="1">
            <w:r w:rsidR="00330FD9" w:rsidRPr="00F247A3">
              <w:rPr>
                <w:rStyle w:val="Hipervnculo"/>
                <w:rFonts w:ascii="Arial" w:hAnsi="Arial" w:cs="Arial"/>
                <w:noProof/>
              </w:rPr>
              <w:t>9. EVALUACIÓN.</w:t>
            </w:r>
            <w:r w:rsidR="00330FD9">
              <w:rPr>
                <w:noProof/>
                <w:webHidden/>
              </w:rPr>
              <w:tab/>
            </w:r>
            <w:r>
              <w:rPr>
                <w:noProof/>
                <w:webHidden/>
              </w:rPr>
              <w:fldChar w:fldCharType="begin"/>
            </w:r>
            <w:r w:rsidR="00330FD9">
              <w:rPr>
                <w:noProof/>
                <w:webHidden/>
              </w:rPr>
              <w:instrText xml:space="preserve"> PAGEREF _Toc529393539 \h </w:instrText>
            </w:r>
            <w:r>
              <w:rPr>
                <w:noProof/>
                <w:webHidden/>
              </w:rPr>
            </w:r>
            <w:r>
              <w:rPr>
                <w:noProof/>
                <w:webHidden/>
              </w:rPr>
              <w:fldChar w:fldCharType="separate"/>
            </w:r>
            <w:r w:rsidR="00330FD9">
              <w:rPr>
                <w:noProof/>
                <w:webHidden/>
              </w:rPr>
              <w:t>16</w:t>
            </w:r>
            <w:r>
              <w:rPr>
                <w:noProof/>
                <w:webHidden/>
              </w:rPr>
              <w:fldChar w:fldCharType="end"/>
            </w:r>
          </w:hyperlink>
        </w:p>
        <w:p w:rsidR="00330FD9" w:rsidRDefault="00CC5B3E">
          <w:pPr>
            <w:pStyle w:val="TDC2"/>
            <w:tabs>
              <w:tab w:val="right" w:leader="dot" w:pos="9623"/>
            </w:tabs>
            <w:rPr>
              <w:rFonts w:eastAsiaTheme="minorEastAsia"/>
              <w:b w:val="0"/>
              <w:noProof/>
              <w:sz w:val="24"/>
              <w:szCs w:val="24"/>
              <w:lang w:eastAsia="es-ES_tradnl"/>
            </w:rPr>
          </w:pPr>
          <w:hyperlink w:anchor="_Toc529393540" w:history="1">
            <w:r w:rsidR="00330FD9" w:rsidRPr="00F247A3">
              <w:rPr>
                <w:rStyle w:val="Hipervnculo"/>
                <w:rFonts w:ascii="Arial" w:hAnsi="Arial" w:cs="Arial"/>
                <w:noProof/>
              </w:rPr>
              <w:t>9.1. EVALUACION DEL PROCESO DE APRENDIZAJE</w:t>
            </w:r>
            <w:r w:rsidR="00330FD9">
              <w:rPr>
                <w:noProof/>
                <w:webHidden/>
              </w:rPr>
              <w:tab/>
            </w:r>
            <w:r>
              <w:rPr>
                <w:noProof/>
                <w:webHidden/>
              </w:rPr>
              <w:fldChar w:fldCharType="begin"/>
            </w:r>
            <w:r w:rsidR="00330FD9">
              <w:rPr>
                <w:noProof/>
                <w:webHidden/>
              </w:rPr>
              <w:instrText xml:space="preserve"> PAGEREF _Toc529393540 \h </w:instrText>
            </w:r>
            <w:r>
              <w:rPr>
                <w:noProof/>
                <w:webHidden/>
              </w:rPr>
            </w:r>
            <w:r>
              <w:rPr>
                <w:noProof/>
                <w:webHidden/>
              </w:rPr>
              <w:fldChar w:fldCharType="separate"/>
            </w:r>
            <w:r w:rsidR="00330FD9">
              <w:rPr>
                <w:noProof/>
                <w:webHidden/>
              </w:rPr>
              <w:t>17</w:t>
            </w:r>
            <w:r>
              <w:rPr>
                <w:noProof/>
                <w:webHidden/>
              </w:rPr>
              <w:fldChar w:fldCharType="end"/>
            </w:r>
          </w:hyperlink>
        </w:p>
        <w:p w:rsidR="00330FD9" w:rsidRDefault="00CC5B3E">
          <w:pPr>
            <w:pStyle w:val="TDC3"/>
            <w:tabs>
              <w:tab w:val="right" w:leader="dot" w:pos="9623"/>
            </w:tabs>
            <w:rPr>
              <w:rFonts w:eastAsiaTheme="minorEastAsia"/>
              <w:noProof/>
              <w:sz w:val="24"/>
              <w:szCs w:val="24"/>
              <w:lang w:eastAsia="es-ES_tradnl"/>
            </w:rPr>
          </w:pPr>
          <w:hyperlink w:anchor="_Toc529393541" w:history="1">
            <w:r w:rsidR="00330FD9" w:rsidRPr="00F247A3">
              <w:rPr>
                <w:rStyle w:val="Hipervnculo"/>
                <w:rFonts w:ascii="Arial" w:hAnsi="Arial" w:cs="Arial"/>
                <w:b/>
                <w:noProof/>
              </w:rPr>
              <w:t>9.1.1. MOMENTOS DE LA EVALUACIÓN Y CALIFICACIÓN.</w:t>
            </w:r>
            <w:r w:rsidR="00330FD9">
              <w:rPr>
                <w:noProof/>
                <w:webHidden/>
              </w:rPr>
              <w:tab/>
            </w:r>
            <w:r>
              <w:rPr>
                <w:noProof/>
                <w:webHidden/>
              </w:rPr>
              <w:fldChar w:fldCharType="begin"/>
            </w:r>
            <w:r w:rsidR="00330FD9">
              <w:rPr>
                <w:noProof/>
                <w:webHidden/>
              </w:rPr>
              <w:instrText xml:space="preserve"> PAGEREF _Toc529393541 \h </w:instrText>
            </w:r>
            <w:r>
              <w:rPr>
                <w:noProof/>
                <w:webHidden/>
              </w:rPr>
            </w:r>
            <w:r>
              <w:rPr>
                <w:noProof/>
                <w:webHidden/>
              </w:rPr>
              <w:fldChar w:fldCharType="separate"/>
            </w:r>
            <w:r w:rsidR="00330FD9">
              <w:rPr>
                <w:noProof/>
                <w:webHidden/>
              </w:rPr>
              <w:t>18</w:t>
            </w:r>
            <w:r>
              <w:rPr>
                <w:noProof/>
                <w:webHidden/>
              </w:rPr>
              <w:fldChar w:fldCharType="end"/>
            </w:r>
          </w:hyperlink>
        </w:p>
        <w:p w:rsidR="00330FD9" w:rsidRDefault="00CC5B3E">
          <w:pPr>
            <w:pStyle w:val="TDC3"/>
            <w:tabs>
              <w:tab w:val="right" w:leader="dot" w:pos="9623"/>
            </w:tabs>
            <w:rPr>
              <w:rFonts w:eastAsiaTheme="minorEastAsia"/>
              <w:noProof/>
              <w:sz w:val="24"/>
              <w:szCs w:val="24"/>
              <w:lang w:eastAsia="es-ES_tradnl"/>
            </w:rPr>
          </w:pPr>
          <w:hyperlink w:anchor="_Toc529393542" w:history="1">
            <w:r w:rsidR="00330FD9" w:rsidRPr="00F247A3">
              <w:rPr>
                <w:rStyle w:val="Hipervnculo"/>
                <w:rFonts w:ascii="Arial" w:hAnsi="Arial" w:cs="Arial"/>
                <w:b/>
                <w:noProof/>
              </w:rPr>
              <w:t>9.1.2. PROCEDIMIENTOS DE EVALUACIÓN.</w:t>
            </w:r>
            <w:r w:rsidR="00330FD9">
              <w:rPr>
                <w:noProof/>
                <w:webHidden/>
              </w:rPr>
              <w:tab/>
            </w:r>
            <w:r>
              <w:rPr>
                <w:noProof/>
                <w:webHidden/>
              </w:rPr>
              <w:fldChar w:fldCharType="begin"/>
            </w:r>
            <w:r w:rsidR="00330FD9">
              <w:rPr>
                <w:noProof/>
                <w:webHidden/>
              </w:rPr>
              <w:instrText xml:space="preserve"> PAGEREF _Toc529393542 \h </w:instrText>
            </w:r>
            <w:r>
              <w:rPr>
                <w:noProof/>
                <w:webHidden/>
              </w:rPr>
            </w:r>
            <w:r>
              <w:rPr>
                <w:noProof/>
                <w:webHidden/>
              </w:rPr>
              <w:fldChar w:fldCharType="separate"/>
            </w:r>
            <w:r w:rsidR="00330FD9">
              <w:rPr>
                <w:noProof/>
                <w:webHidden/>
              </w:rPr>
              <w:t>20</w:t>
            </w:r>
            <w:r>
              <w:rPr>
                <w:noProof/>
                <w:webHidden/>
              </w:rPr>
              <w:fldChar w:fldCharType="end"/>
            </w:r>
          </w:hyperlink>
        </w:p>
        <w:p w:rsidR="00330FD9" w:rsidRDefault="00CC5B3E">
          <w:pPr>
            <w:pStyle w:val="TDC3"/>
            <w:tabs>
              <w:tab w:val="right" w:leader="dot" w:pos="9623"/>
            </w:tabs>
            <w:rPr>
              <w:rFonts w:eastAsiaTheme="minorEastAsia"/>
              <w:noProof/>
              <w:sz w:val="24"/>
              <w:szCs w:val="24"/>
              <w:lang w:eastAsia="es-ES_tradnl"/>
            </w:rPr>
          </w:pPr>
          <w:hyperlink w:anchor="_Toc529393543" w:history="1">
            <w:r w:rsidR="00330FD9" w:rsidRPr="00F247A3">
              <w:rPr>
                <w:rStyle w:val="Hipervnculo"/>
                <w:rFonts w:ascii="Arial" w:hAnsi="Arial" w:cs="Arial"/>
                <w:b/>
                <w:noProof/>
              </w:rPr>
              <w:t>9.1.3. CRITERIOS DE CALIFICACIÓN DEL MÓDULO.</w:t>
            </w:r>
            <w:r w:rsidR="00330FD9">
              <w:rPr>
                <w:noProof/>
                <w:webHidden/>
              </w:rPr>
              <w:tab/>
            </w:r>
            <w:r>
              <w:rPr>
                <w:noProof/>
                <w:webHidden/>
              </w:rPr>
              <w:fldChar w:fldCharType="begin"/>
            </w:r>
            <w:r w:rsidR="00330FD9">
              <w:rPr>
                <w:noProof/>
                <w:webHidden/>
              </w:rPr>
              <w:instrText xml:space="preserve"> PAGEREF _Toc529393543 \h </w:instrText>
            </w:r>
            <w:r>
              <w:rPr>
                <w:noProof/>
                <w:webHidden/>
              </w:rPr>
            </w:r>
            <w:r>
              <w:rPr>
                <w:noProof/>
                <w:webHidden/>
              </w:rPr>
              <w:fldChar w:fldCharType="separate"/>
            </w:r>
            <w:r w:rsidR="00330FD9">
              <w:rPr>
                <w:noProof/>
                <w:webHidden/>
              </w:rPr>
              <w:t>21</w:t>
            </w:r>
            <w:r>
              <w:rPr>
                <w:noProof/>
                <w:webHidden/>
              </w:rPr>
              <w:fldChar w:fldCharType="end"/>
            </w:r>
          </w:hyperlink>
        </w:p>
        <w:p w:rsidR="00330FD9" w:rsidRDefault="00CC5B3E">
          <w:pPr>
            <w:pStyle w:val="TDC2"/>
            <w:tabs>
              <w:tab w:val="right" w:leader="dot" w:pos="9623"/>
            </w:tabs>
            <w:rPr>
              <w:rFonts w:eastAsiaTheme="minorEastAsia"/>
              <w:b w:val="0"/>
              <w:noProof/>
              <w:sz w:val="24"/>
              <w:szCs w:val="24"/>
              <w:lang w:eastAsia="es-ES_tradnl"/>
            </w:rPr>
          </w:pPr>
          <w:hyperlink w:anchor="_Toc529393544" w:history="1">
            <w:r w:rsidR="00330FD9" w:rsidRPr="00F247A3">
              <w:rPr>
                <w:rStyle w:val="Hipervnculo"/>
                <w:rFonts w:ascii="Arial" w:hAnsi="Arial" w:cs="Arial"/>
                <w:noProof/>
              </w:rPr>
              <w:t>9.2. EVALUACIÓN DEL PROCESO DE ENSEÑANZA.</w:t>
            </w:r>
            <w:r w:rsidR="00330FD9">
              <w:rPr>
                <w:noProof/>
                <w:webHidden/>
              </w:rPr>
              <w:tab/>
            </w:r>
            <w:r>
              <w:rPr>
                <w:noProof/>
                <w:webHidden/>
              </w:rPr>
              <w:fldChar w:fldCharType="begin"/>
            </w:r>
            <w:r w:rsidR="00330FD9">
              <w:rPr>
                <w:noProof/>
                <w:webHidden/>
              </w:rPr>
              <w:instrText xml:space="preserve"> PAGEREF _Toc529393544 \h </w:instrText>
            </w:r>
            <w:r>
              <w:rPr>
                <w:noProof/>
                <w:webHidden/>
              </w:rPr>
            </w:r>
            <w:r>
              <w:rPr>
                <w:noProof/>
                <w:webHidden/>
              </w:rPr>
              <w:fldChar w:fldCharType="separate"/>
            </w:r>
            <w:r w:rsidR="00330FD9">
              <w:rPr>
                <w:noProof/>
                <w:webHidden/>
              </w:rPr>
              <w:t>22</w:t>
            </w:r>
            <w:r>
              <w:rPr>
                <w:noProof/>
                <w:webHidden/>
              </w:rPr>
              <w:fldChar w:fldCharType="end"/>
            </w:r>
          </w:hyperlink>
        </w:p>
        <w:p w:rsidR="00330FD9" w:rsidRDefault="00CC5B3E">
          <w:pPr>
            <w:pStyle w:val="TDC1"/>
            <w:rPr>
              <w:rFonts w:eastAsiaTheme="minorEastAsia"/>
              <w:b w:val="0"/>
              <w:noProof/>
              <w:lang w:eastAsia="es-ES_tradnl"/>
            </w:rPr>
          </w:pPr>
          <w:hyperlink w:anchor="_Toc529393545" w:history="1">
            <w:r w:rsidR="00330FD9" w:rsidRPr="00F247A3">
              <w:rPr>
                <w:rStyle w:val="Hipervnculo"/>
                <w:rFonts w:ascii="Arial" w:hAnsi="Arial" w:cs="Arial"/>
                <w:noProof/>
              </w:rPr>
              <w:t>10. ATENCIÓN EDUCATIVA ORDINARIA.</w:t>
            </w:r>
            <w:r w:rsidR="00330FD9">
              <w:rPr>
                <w:noProof/>
                <w:webHidden/>
              </w:rPr>
              <w:tab/>
            </w:r>
            <w:r>
              <w:rPr>
                <w:noProof/>
                <w:webHidden/>
              </w:rPr>
              <w:fldChar w:fldCharType="begin"/>
            </w:r>
            <w:r w:rsidR="00330FD9">
              <w:rPr>
                <w:noProof/>
                <w:webHidden/>
              </w:rPr>
              <w:instrText xml:space="preserve"> PAGEREF _Toc529393545 \h </w:instrText>
            </w:r>
            <w:r>
              <w:rPr>
                <w:noProof/>
                <w:webHidden/>
              </w:rPr>
            </w:r>
            <w:r>
              <w:rPr>
                <w:noProof/>
                <w:webHidden/>
              </w:rPr>
              <w:fldChar w:fldCharType="separate"/>
            </w:r>
            <w:r w:rsidR="00330FD9">
              <w:rPr>
                <w:noProof/>
                <w:webHidden/>
              </w:rPr>
              <w:t>22</w:t>
            </w:r>
            <w:r>
              <w:rPr>
                <w:noProof/>
                <w:webHidden/>
              </w:rPr>
              <w:fldChar w:fldCharType="end"/>
            </w:r>
          </w:hyperlink>
        </w:p>
        <w:p w:rsidR="00330FD9" w:rsidRDefault="00CC5B3E">
          <w:pPr>
            <w:pStyle w:val="TDC1"/>
            <w:rPr>
              <w:rFonts w:eastAsiaTheme="minorEastAsia"/>
              <w:b w:val="0"/>
              <w:noProof/>
              <w:lang w:eastAsia="es-ES_tradnl"/>
            </w:rPr>
          </w:pPr>
          <w:hyperlink w:anchor="_Toc529393546" w:history="1">
            <w:r w:rsidR="00330FD9" w:rsidRPr="00F247A3">
              <w:rPr>
                <w:rStyle w:val="Hipervnculo"/>
                <w:rFonts w:ascii="Arial" w:hAnsi="Arial" w:cs="Arial"/>
                <w:noProof/>
              </w:rPr>
              <w:t>11. ATENCIÓN EDUCATIVA DIFERENTE A LA ORDINARIA.</w:t>
            </w:r>
            <w:r w:rsidR="00330FD9">
              <w:rPr>
                <w:noProof/>
                <w:webHidden/>
              </w:rPr>
              <w:tab/>
            </w:r>
            <w:r>
              <w:rPr>
                <w:noProof/>
                <w:webHidden/>
              </w:rPr>
              <w:fldChar w:fldCharType="begin"/>
            </w:r>
            <w:r w:rsidR="00330FD9">
              <w:rPr>
                <w:noProof/>
                <w:webHidden/>
              </w:rPr>
              <w:instrText xml:space="preserve"> PAGEREF _Toc529393546 \h </w:instrText>
            </w:r>
            <w:r>
              <w:rPr>
                <w:noProof/>
                <w:webHidden/>
              </w:rPr>
            </w:r>
            <w:r>
              <w:rPr>
                <w:noProof/>
                <w:webHidden/>
              </w:rPr>
              <w:fldChar w:fldCharType="separate"/>
            </w:r>
            <w:r w:rsidR="00330FD9">
              <w:rPr>
                <w:noProof/>
                <w:webHidden/>
              </w:rPr>
              <w:t>23</w:t>
            </w:r>
            <w:r>
              <w:rPr>
                <w:noProof/>
                <w:webHidden/>
              </w:rPr>
              <w:fldChar w:fldCharType="end"/>
            </w:r>
          </w:hyperlink>
        </w:p>
        <w:p w:rsidR="00330FD9" w:rsidRDefault="00CC5B3E">
          <w:pPr>
            <w:pStyle w:val="TDC1"/>
            <w:rPr>
              <w:rFonts w:eastAsiaTheme="minorEastAsia"/>
              <w:b w:val="0"/>
              <w:noProof/>
              <w:lang w:eastAsia="es-ES_tradnl"/>
            </w:rPr>
          </w:pPr>
          <w:hyperlink w:anchor="_Toc529393547" w:history="1">
            <w:r w:rsidR="00330FD9" w:rsidRPr="00F247A3">
              <w:rPr>
                <w:rStyle w:val="Hipervnculo"/>
                <w:rFonts w:ascii="Arial" w:hAnsi="Arial" w:cs="Arial"/>
                <w:noProof/>
              </w:rPr>
              <w:t>12. ESTRUCTURACIÓN DE LAS UNIDADES DIDÁCTICAS.</w:t>
            </w:r>
            <w:r w:rsidR="00330FD9">
              <w:rPr>
                <w:noProof/>
                <w:webHidden/>
              </w:rPr>
              <w:tab/>
            </w:r>
            <w:r>
              <w:rPr>
                <w:noProof/>
                <w:webHidden/>
              </w:rPr>
              <w:fldChar w:fldCharType="begin"/>
            </w:r>
            <w:r w:rsidR="00330FD9">
              <w:rPr>
                <w:noProof/>
                <w:webHidden/>
              </w:rPr>
              <w:instrText xml:space="preserve"> PAGEREF _Toc529393547 \h </w:instrText>
            </w:r>
            <w:r>
              <w:rPr>
                <w:noProof/>
                <w:webHidden/>
              </w:rPr>
            </w:r>
            <w:r>
              <w:rPr>
                <w:noProof/>
                <w:webHidden/>
              </w:rPr>
              <w:fldChar w:fldCharType="separate"/>
            </w:r>
            <w:r w:rsidR="00330FD9">
              <w:rPr>
                <w:noProof/>
                <w:webHidden/>
              </w:rPr>
              <w:t>23</w:t>
            </w:r>
            <w:r>
              <w:rPr>
                <w:noProof/>
                <w:webHidden/>
              </w:rPr>
              <w:fldChar w:fldCharType="end"/>
            </w:r>
          </w:hyperlink>
        </w:p>
        <w:p w:rsidR="00330FD9" w:rsidRDefault="00CC5B3E">
          <w:pPr>
            <w:pStyle w:val="TDC1"/>
            <w:rPr>
              <w:rFonts w:eastAsiaTheme="minorEastAsia"/>
              <w:b w:val="0"/>
              <w:noProof/>
              <w:lang w:eastAsia="es-ES_tradnl"/>
            </w:rPr>
          </w:pPr>
          <w:hyperlink w:anchor="_Toc529393548" w:history="1">
            <w:r w:rsidR="00330FD9" w:rsidRPr="00F247A3">
              <w:rPr>
                <w:rStyle w:val="Hipervnculo"/>
                <w:rFonts w:ascii="Arial" w:hAnsi="Arial" w:cs="Arial"/>
                <w:noProof/>
              </w:rPr>
              <w:t>13. BIBLIOGRAFIA</w:t>
            </w:r>
            <w:r w:rsidR="00330FD9">
              <w:rPr>
                <w:noProof/>
                <w:webHidden/>
              </w:rPr>
              <w:tab/>
            </w:r>
            <w:r>
              <w:rPr>
                <w:noProof/>
                <w:webHidden/>
              </w:rPr>
              <w:fldChar w:fldCharType="begin"/>
            </w:r>
            <w:r w:rsidR="00330FD9">
              <w:rPr>
                <w:noProof/>
                <w:webHidden/>
              </w:rPr>
              <w:instrText xml:space="preserve"> PAGEREF _Toc529393548 \h </w:instrText>
            </w:r>
            <w:r>
              <w:rPr>
                <w:noProof/>
                <w:webHidden/>
              </w:rPr>
            </w:r>
            <w:r>
              <w:rPr>
                <w:noProof/>
                <w:webHidden/>
              </w:rPr>
              <w:fldChar w:fldCharType="separate"/>
            </w:r>
            <w:r w:rsidR="00330FD9">
              <w:rPr>
                <w:noProof/>
                <w:webHidden/>
              </w:rPr>
              <w:t>29</w:t>
            </w:r>
            <w:r>
              <w:rPr>
                <w:noProof/>
                <w:webHidden/>
              </w:rPr>
              <w:fldChar w:fldCharType="end"/>
            </w:r>
          </w:hyperlink>
        </w:p>
        <w:p w:rsidR="00330FD9" w:rsidRDefault="00CC5B3E">
          <w:pPr>
            <w:pStyle w:val="TDC1"/>
            <w:rPr>
              <w:rFonts w:eastAsiaTheme="minorEastAsia"/>
              <w:b w:val="0"/>
              <w:noProof/>
              <w:lang w:eastAsia="es-ES_tradnl"/>
            </w:rPr>
          </w:pPr>
          <w:hyperlink w:anchor="_Toc529393549" w:history="1">
            <w:r w:rsidR="00330FD9" w:rsidRPr="00F247A3">
              <w:rPr>
                <w:rStyle w:val="Hipervnculo"/>
                <w:rFonts w:ascii="Arial" w:hAnsi="Arial" w:cs="Arial"/>
                <w:noProof/>
              </w:rPr>
              <w:t>14. NORMATIVA APLICABLE A LA PROGRAMACIÓN.</w:t>
            </w:r>
            <w:r w:rsidR="00330FD9">
              <w:rPr>
                <w:noProof/>
                <w:webHidden/>
              </w:rPr>
              <w:tab/>
            </w:r>
            <w:r>
              <w:rPr>
                <w:noProof/>
                <w:webHidden/>
              </w:rPr>
              <w:fldChar w:fldCharType="begin"/>
            </w:r>
            <w:r w:rsidR="00330FD9">
              <w:rPr>
                <w:noProof/>
                <w:webHidden/>
              </w:rPr>
              <w:instrText xml:space="preserve"> PAGEREF _Toc529393549 \h </w:instrText>
            </w:r>
            <w:r>
              <w:rPr>
                <w:noProof/>
                <w:webHidden/>
              </w:rPr>
            </w:r>
            <w:r>
              <w:rPr>
                <w:noProof/>
                <w:webHidden/>
              </w:rPr>
              <w:fldChar w:fldCharType="separate"/>
            </w:r>
            <w:r w:rsidR="00330FD9">
              <w:rPr>
                <w:noProof/>
                <w:webHidden/>
              </w:rPr>
              <w:t>29</w:t>
            </w:r>
            <w:r>
              <w:rPr>
                <w:noProof/>
                <w:webHidden/>
              </w:rPr>
              <w:fldChar w:fldCharType="end"/>
            </w:r>
          </w:hyperlink>
        </w:p>
        <w:p w:rsidR="00E40BBC" w:rsidRPr="00D27B3D" w:rsidRDefault="00CC5B3E" w:rsidP="009A6D94">
          <w:pPr>
            <w:jc w:val="both"/>
            <w:rPr>
              <w:rFonts w:ascii="Arial" w:hAnsi="Arial" w:cs="Arial"/>
              <w:bCs/>
              <w:noProof/>
            </w:rPr>
          </w:pPr>
          <w:r w:rsidRPr="00D27B3D">
            <w:rPr>
              <w:rFonts w:ascii="Arial" w:hAnsi="Arial" w:cs="Arial"/>
              <w:bCs/>
              <w:noProof/>
            </w:rPr>
            <w:fldChar w:fldCharType="end"/>
          </w:r>
        </w:p>
        <w:p w:rsidR="00E40BBC" w:rsidRPr="00D27B3D" w:rsidRDefault="00E40BBC" w:rsidP="009A6D94">
          <w:pPr>
            <w:jc w:val="both"/>
            <w:rPr>
              <w:rFonts w:ascii="Arial" w:hAnsi="Arial" w:cs="Arial"/>
              <w:b/>
              <w:bCs/>
              <w:noProof/>
            </w:rPr>
          </w:pPr>
        </w:p>
        <w:p w:rsidR="001C76BE" w:rsidRPr="00D27B3D" w:rsidRDefault="00CC5B3E" w:rsidP="003039F0">
          <w:pPr>
            <w:rPr>
              <w:rFonts w:ascii="Arial" w:hAnsi="Arial" w:cs="Arial"/>
            </w:rPr>
          </w:pPr>
        </w:p>
      </w:sdtContent>
    </w:sdt>
    <w:p w:rsidR="00E62607" w:rsidRDefault="00E62607" w:rsidP="00E62607">
      <w:pPr>
        <w:pStyle w:val="Prrafodelista"/>
        <w:ind w:left="360"/>
        <w:jc w:val="both"/>
        <w:outlineLvl w:val="0"/>
        <w:rPr>
          <w:rFonts w:ascii="Arial" w:hAnsi="Arial" w:cs="Arial"/>
          <w:b/>
        </w:rPr>
      </w:pPr>
    </w:p>
    <w:p w:rsidR="00E62607" w:rsidRDefault="00E62607" w:rsidP="00E62607">
      <w:pPr>
        <w:pStyle w:val="Prrafodelista"/>
        <w:ind w:left="360"/>
        <w:jc w:val="both"/>
        <w:outlineLvl w:val="0"/>
        <w:rPr>
          <w:rFonts w:ascii="Arial" w:hAnsi="Arial" w:cs="Arial"/>
          <w:b/>
        </w:rPr>
      </w:pPr>
    </w:p>
    <w:p w:rsidR="00E62607" w:rsidRDefault="00E62607" w:rsidP="00E62607">
      <w:pPr>
        <w:pStyle w:val="Prrafodelista"/>
        <w:ind w:left="360"/>
        <w:jc w:val="both"/>
        <w:outlineLvl w:val="0"/>
        <w:rPr>
          <w:rFonts w:ascii="Arial" w:hAnsi="Arial" w:cs="Arial"/>
          <w:b/>
        </w:rPr>
      </w:pPr>
    </w:p>
    <w:p w:rsidR="00E62607" w:rsidRDefault="00E62607" w:rsidP="00E62607">
      <w:pPr>
        <w:pStyle w:val="Prrafodelista"/>
        <w:ind w:left="360"/>
        <w:jc w:val="both"/>
        <w:outlineLvl w:val="0"/>
        <w:rPr>
          <w:rFonts w:ascii="Arial" w:hAnsi="Arial" w:cs="Arial"/>
          <w:b/>
        </w:rPr>
      </w:pPr>
    </w:p>
    <w:p w:rsidR="00E62607" w:rsidRDefault="00E62607" w:rsidP="00E62607">
      <w:pPr>
        <w:pStyle w:val="Prrafodelista"/>
        <w:ind w:left="360"/>
        <w:jc w:val="both"/>
        <w:outlineLvl w:val="0"/>
        <w:rPr>
          <w:rFonts w:ascii="Arial" w:hAnsi="Arial" w:cs="Arial"/>
          <w:b/>
        </w:rPr>
      </w:pPr>
    </w:p>
    <w:p w:rsidR="00E62607" w:rsidRDefault="00E62607" w:rsidP="00E62607">
      <w:pPr>
        <w:pStyle w:val="Prrafodelista"/>
        <w:ind w:left="360"/>
        <w:jc w:val="both"/>
        <w:outlineLvl w:val="0"/>
        <w:rPr>
          <w:rFonts w:ascii="Arial" w:hAnsi="Arial" w:cs="Arial"/>
          <w:b/>
        </w:rPr>
      </w:pPr>
    </w:p>
    <w:p w:rsidR="00C85D2F" w:rsidRPr="00330FD9" w:rsidRDefault="00C85D2F" w:rsidP="00330FD9">
      <w:pPr>
        <w:jc w:val="both"/>
        <w:outlineLvl w:val="0"/>
        <w:rPr>
          <w:rFonts w:ascii="Arial" w:hAnsi="Arial" w:cs="Arial"/>
          <w:b/>
        </w:rPr>
      </w:pPr>
    </w:p>
    <w:p w:rsidR="00E62607" w:rsidRDefault="00E62607" w:rsidP="00E62607">
      <w:pPr>
        <w:pStyle w:val="Prrafodelista"/>
        <w:ind w:left="360"/>
        <w:jc w:val="both"/>
        <w:outlineLvl w:val="0"/>
        <w:rPr>
          <w:rFonts w:ascii="Arial" w:hAnsi="Arial" w:cs="Arial"/>
          <w:b/>
        </w:rPr>
      </w:pPr>
    </w:p>
    <w:p w:rsidR="002C5AAC" w:rsidRPr="00D27B3D" w:rsidRDefault="002C5AAC" w:rsidP="00525D52">
      <w:pPr>
        <w:pStyle w:val="Prrafodelista"/>
        <w:numPr>
          <w:ilvl w:val="0"/>
          <w:numId w:val="19"/>
        </w:numPr>
        <w:jc w:val="both"/>
        <w:outlineLvl w:val="0"/>
        <w:rPr>
          <w:rFonts w:ascii="Arial" w:hAnsi="Arial" w:cs="Arial"/>
          <w:b/>
        </w:rPr>
      </w:pPr>
      <w:bookmarkStart w:id="0" w:name="_Toc529393520"/>
      <w:r w:rsidRPr="00D27B3D">
        <w:rPr>
          <w:rFonts w:ascii="Arial" w:hAnsi="Arial" w:cs="Arial"/>
          <w:b/>
        </w:rPr>
        <w:t>INTRODUCCION</w:t>
      </w:r>
      <w:r w:rsidR="00D90AF8" w:rsidRPr="00D27B3D">
        <w:rPr>
          <w:rFonts w:ascii="Arial" w:hAnsi="Arial" w:cs="Arial"/>
          <w:b/>
        </w:rPr>
        <w:t>: JUSTIFICACIÓN Y FUNDAMENTACIÓN</w:t>
      </w:r>
      <w:bookmarkEnd w:id="0"/>
    </w:p>
    <w:p w:rsidR="002C5AAC" w:rsidRPr="00D27B3D" w:rsidRDefault="002C5AAC" w:rsidP="000E062C">
      <w:pPr>
        <w:jc w:val="both"/>
        <w:rPr>
          <w:rFonts w:ascii="Arial" w:hAnsi="Arial" w:cs="Arial"/>
          <w:b/>
        </w:rPr>
      </w:pPr>
    </w:p>
    <w:p w:rsidR="00783D6D" w:rsidRPr="00D27B3D" w:rsidRDefault="00833A10" w:rsidP="00D90AF8">
      <w:pPr>
        <w:ind w:firstLine="708"/>
        <w:jc w:val="both"/>
        <w:rPr>
          <w:rFonts w:ascii="Arial" w:hAnsi="Arial" w:cs="Arial"/>
        </w:rPr>
      </w:pPr>
      <w:r w:rsidRPr="00D27B3D">
        <w:rPr>
          <w:rFonts w:ascii="Arial" w:hAnsi="Arial" w:cs="Arial"/>
        </w:rPr>
        <w:t xml:space="preserve">Según </w:t>
      </w:r>
      <w:r w:rsidR="00783D6D" w:rsidRPr="00D27B3D">
        <w:rPr>
          <w:rFonts w:ascii="Arial" w:hAnsi="Arial" w:cs="Arial"/>
          <w:b/>
        </w:rPr>
        <w:t>ANTUNEZ, DEL CARMEN, IMBERNÓN YOTROS (2010),</w:t>
      </w:r>
      <w:r w:rsidR="00783D6D" w:rsidRPr="00D27B3D">
        <w:rPr>
          <w:rFonts w:ascii="Arial" w:hAnsi="Arial" w:cs="Arial"/>
        </w:rPr>
        <w:t xml:space="preserve"> Catedráticos y profesores de didáctica, </w:t>
      </w:r>
      <w:r w:rsidRPr="00D27B3D">
        <w:rPr>
          <w:rFonts w:ascii="Arial" w:hAnsi="Arial" w:cs="Arial"/>
        </w:rPr>
        <w:t xml:space="preserve">en su libro: “Del proyecto educativo a la programación de aula”, </w:t>
      </w:r>
      <w:r w:rsidR="00783D6D" w:rsidRPr="00D27B3D">
        <w:rPr>
          <w:rFonts w:ascii="Arial" w:hAnsi="Arial" w:cs="Arial"/>
          <w:b/>
        </w:rPr>
        <w:t>la programación</w:t>
      </w:r>
      <w:r w:rsidR="00783D6D" w:rsidRPr="00D27B3D">
        <w:rPr>
          <w:rFonts w:ascii="Arial" w:hAnsi="Arial" w:cs="Arial"/>
        </w:rPr>
        <w:t xml:space="preserve"> constituye una de las tareas b</w:t>
      </w:r>
      <w:r w:rsidR="00CC421E" w:rsidRPr="00D27B3D">
        <w:rPr>
          <w:rFonts w:ascii="Arial" w:hAnsi="Arial" w:cs="Arial"/>
        </w:rPr>
        <w:t xml:space="preserve">ásicas de la profesión docente. La labor docente necesita una cierta ordenación, dentro de la que debe tener cabida una cierta indeterminación exigida por la propia naturaleza de los elementos físicos y humanos intervinientes. </w:t>
      </w:r>
      <w:r w:rsidR="00CC421E" w:rsidRPr="00D27B3D">
        <w:rPr>
          <w:rFonts w:ascii="Arial" w:hAnsi="Arial" w:cs="Arial"/>
          <w:b/>
        </w:rPr>
        <w:t xml:space="preserve">Programar la enseñanza debe ser un proceso de investigación </w:t>
      </w:r>
      <w:r w:rsidR="00CC421E" w:rsidRPr="00D27B3D">
        <w:rPr>
          <w:rFonts w:ascii="Arial" w:hAnsi="Arial" w:cs="Arial"/>
        </w:rPr>
        <w:t>y no una formalización rígida. La necesidad de programar se deriva de la complejidad que supone la actividad docente, así como las variables que entran en juego en la interactuación de los diversos elementos.</w:t>
      </w:r>
    </w:p>
    <w:p w:rsidR="0042096C" w:rsidRPr="00D27B3D" w:rsidRDefault="0042096C" w:rsidP="00D90AF8">
      <w:pPr>
        <w:ind w:firstLine="708"/>
        <w:jc w:val="both"/>
        <w:rPr>
          <w:rFonts w:ascii="Arial" w:hAnsi="Arial" w:cs="Arial"/>
        </w:rPr>
      </w:pPr>
    </w:p>
    <w:p w:rsidR="00D31A60" w:rsidRPr="00D27B3D" w:rsidRDefault="00D31A60" w:rsidP="00D90AF8">
      <w:pPr>
        <w:ind w:firstLine="708"/>
        <w:jc w:val="both"/>
        <w:rPr>
          <w:rFonts w:ascii="Arial" w:hAnsi="Arial" w:cs="Arial"/>
        </w:rPr>
      </w:pPr>
      <w:r w:rsidRPr="00D27B3D">
        <w:rPr>
          <w:rFonts w:ascii="Arial" w:hAnsi="Arial" w:cs="Arial"/>
        </w:rPr>
        <w:t xml:space="preserve">La programación que a continuación se presenta está referida al módulo formativo </w:t>
      </w:r>
      <w:r w:rsidR="00CB50E1" w:rsidRPr="00D27B3D">
        <w:rPr>
          <w:rFonts w:ascii="Arial" w:hAnsi="Arial" w:cs="Arial"/>
          <w:b/>
        </w:rPr>
        <w:t>“</w:t>
      </w:r>
      <w:r w:rsidR="007C10CF">
        <w:rPr>
          <w:rFonts w:ascii="Arial" w:hAnsi="Arial" w:cs="Arial"/>
          <w:b/>
        </w:rPr>
        <w:t>PRIMEROS AUXILIOS</w:t>
      </w:r>
      <w:r w:rsidRPr="00D27B3D">
        <w:rPr>
          <w:rFonts w:ascii="Arial" w:hAnsi="Arial" w:cs="Arial"/>
          <w:b/>
        </w:rPr>
        <w:t>”</w:t>
      </w:r>
      <w:r w:rsidR="007A52D9" w:rsidRPr="00D27B3D">
        <w:rPr>
          <w:rFonts w:ascii="Arial" w:hAnsi="Arial" w:cs="Arial"/>
        </w:rPr>
        <w:t xml:space="preserve">que se imparte en </w:t>
      </w:r>
      <w:r w:rsidRPr="00D27B3D">
        <w:rPr>
          <w:rFonts w:ascii="Arial" w:hAnsi="Arial" w:cs="Arial"/>
        </w:rPr>
        <w:t xml:space="preserve">del CFGS </w:t>
      </w:r>
      <w:r w:rsidR="00CB50E1" w:rsidRPr="00D27B3D">
        <w:rPr>
          <w:rFonts w:ascii="Arial" w:hAnsi="Arial" w:cs="Arial"/>
          <w:b/>
        </w:rPr>
        <w:t>Educación Infantil</w:t>
      </w:r>
      <w:r w:rsidRPr="00D27B3D">
        <w:rPr>
          <w:rFonts w:ascii="Arial" w:hAnsi="Arial" w:cs="Arial"/>
        </w:rPr>
        <w:t>.</w:t>
      </w:r>
    </w:p>
    <w:p w:rsidR="00D31A60" w:rsidRPr="00D27B3D" w:rsidRDefault="00D31A60" w:rsidP="00D90AF8">
      <w:pPr>
        <w:ind w:firstLine="708"/>
        <w:jc w:val="both"/>
        <w:rPr>
          <w:rFonts w:ascii="Arial" w:hAnsi="Arial" w:cs="Arial"/>
        </w:rPr>
      </w:pPr>
    </w:p>
    <w:p w:rsidR="0042096C" w:rsidRPr="00D27B3D" w:rsidRDefault="0042096C" w:rsidP="00D90AF8">
      <w:pPr>
        <w:ind w:firstLine="708"/>
        <w:jc w:val="both"/>
        <w:rPr>
          <w:rFonts w:ascii="Arial" w:hAnsi="Arial" w:cs="Arial"/>
        </w:rPr>
      </w:pPr>
      <w:r w:rsidRPr="00D27B3D">
        <w:rPr>
          <w:rFonts w:ascii="Arial" w:hAnsi="Arial" w:cs="Arial"/>
        </w:rPr>
        <w:t xml:space="preserve">La </w:t>
      </w:r>
      <w:r w:rsidRPr="00D27B3D">
        <w:rPr>
          <w:rFonts w:ascii="Arial" w:hAnsi="Arial" w:cs="Arial"/>
          <w:b/>
        </w:rPr>
        <w:t xml:space="preserve">finalidad </w:t>
      </w:r>
      <w:r w:rsidRPr="00D27B3D">
        <w:rPr>
          <w:rFonts w:ascii="Arial" w:hAnsi="Arial" w:cs="Arial"/>
        </w:rPr>
        <w:t>de la programación es</w:t>
      </w:r>
      <w:r w:rsidR="00833A10" w:rsidRPr="00D27B3D">
        <w:rPr>
          <w:rFonts w:ascii="Arial" w:hAnsi="Arial" w:cs="Arial"/>
        </w:rPr>
        <w:t>,</w:t>
      </w:r>
      <w:r w:rsidRPr="00D27B3D">
        <w:rPr>
          <w:rFonts w:ascii="Arial" w:hAnsi="Arial" w:cs="Arial"/>
        </w:rPr>
        <w:t xml:space="preserve"> la de planificar el proceso de enseñanza y aprendizaje para desarrollar las finalidades propuestas en el artículo 2 de la LOE 2/2006, tales como: el desarrollo de la personalidad y capacidades del alumnado; la adquisición de hábitos intelectuales, técnicas de tra</w:t>
      </w:r>
      <w:r w:rsidR="00833A10" w:rsidRPr="00D27B3D">
        <w:rPr>
          <w:rFonts w:ascii="Arial" w:hAnsi="Arial" w:cs="Arial"/>
        </w:rPr>
        <w:t>bajo, conocimientos científicos</w:t>
      </w:r>
      <w:r w:rsidRPr="00D27B3D">
        <w:rPr>
          <w:rFonts w:ascii="Arial" w:hAnsi="Arial" w:cs="Arial"/>
        </w:rPr>
        <w:t>, técnicos, humanísticos, históricos y artísticos; la educación para los derechos y libertades fundamentales, la capacitación para el ejercicio de actividades profesionales.</w:t>
      </w:r>
    </w:p>
    <w:p w:rsidR="00A946A0" w:rsidRPr="00D27B3D" w:rsidRDefault="00A946A0" w:rsidP="00D90AF8">
      <w:pPr>
        <w:ind w:firstLine="708"/>
        <w:jc w:val="both"/>
        <w:rPr>
          <w:rFonts w:ascii="Arial" w:hAnsi="Arial" w:cs="Arial"/>
        </w:rPr>
      </w:pPr>
    </w:p>
    <w:p w:rsidR="00C02A87" w:rsidRPr="00D27B3D" w:rsidRDefault="00C02A87" w:rsidP="00D90AF8">
      <w:pPr>
        <w:ind w:firstLine="708"/>
        <w:jc w:val="both"/>
        <w:rPr>
          <w:rFonts w:ascii="Arial" w:hAnsi="Arial" w:cs="Arial"/>
        </w:rPr>
      </w:pPr>
      <w:r w:rsidRPr="00D27B3D">
        <w:rPr>
          <w:rFonts w:ascii="Arial" w:hAnsi="Arial" w:cs="Arial"/>
        </w:rPr>
        <w:t xml:space="preserve">Según </w:t>
      </w:r>
      <w:r w:rsidRPr="00D27B3D">
        <w:rPr>
          <w:rFonts w:ascii="Arial" w:hAnsi="Arial" w:cs="Arial"/>
          <w:b/>
        </w:rPr>
        <w:t>Cesar Coll</w:t>
      </w:r>
      <w:r w:rsidRPr="00D27B3D">
        <w:rPr>
          <w:rFonts w:ascii="Arial" w:hAnsi="Arial" w:cs="Arial"/>
        </w:rPr>
        <w:t xml:space="preserve"> (2012), en su libro “Psicología y currículo” la programación se concreta en tres niveles denominados niveles de concreción curri</w:t>
      </w:r>
      <w:r w:rsidR="002B5678" w:rsidRPr="00D27B3D">
        <w:rPr>
          <w:rFonts w:ascii="Arial" w:hAnsi="Arial" w:cs="Arial"/>
        </w:rPr>
        <w:t>c</w:t>
      </w:r>
      <w:r w:rsidRPr="00D27B3D">
        <w:rPr>
          <w:rFonts w:ascii="Arial" w:hAnsi="Arial" w:cs="Arial"/>
        </w:rPr>
        <w:t>ular:</w:t>
      </w:r>
    </w:p>
    <w:p w:rsidR="005F53D0" w:rsidRPr="00D27B3D" w:rsidRDefault="005F53D0" w:rsidP="00D90AF8">
      <w:pPr>
        <w:ind w:firstLine="708"/>
        <w:jc w:val="both"/>
        <w:rPr>
          <w:rFonts w:ascii="Arial" w:hAnsi="Arial" w:cs="Arial"/>
        </w:rPr>
      </w:pPr>
    </w:p>
    <w:p w:rsidR="00CB50E1" w:rsidRPr="00894212" w:rsidRDefault="000D4035" w:rsidP="00525D52">
      <w:pPr>
        <w:pStyle w:val="Prrafodelista"/>
        <w:numPr>
          <w:ilvl w:val="0"/>
          <w:numId w:val="15"/>
        </w:numPr>
        <w:jc w:val="both"/>
        <w:rPr>
          <w:rFonts w:ascii="Arial" w:hAnsi="Arial" w:cs="Arial"/>
        </w:rPr>
      </w:pPr>
      <w:r w:rsidRPr="00D27B3D">
        <w:rPr>
          <w:rFonts w:ascii="Arial" w:hAnsi="Arial" w:cs="Arial"/>
          <w:b/>
        </w:rPr>
        <w:t>Primer nivel de concreción</w:t>
      </w:r>
      <w:r w:rsidR="00911E0E" w:rsidRPr="00D27B3D">
        <w:rPr>
          <w:rFonts w:ascii="Arial" w:hAnsi="Arial" w:cs="Arial"/>
          <w:b/>
        </w:rPr>
        <w:t>:</w:t>
      </w:r>
      <w:r w:rsidR="00803A8E" w:rsidRPr="00D27B3D">
        <w:rPr>
          <w:rFonts w:ascii="Arial" w:hAnsi="Arial" w:cs="Arial"/>
        </w:rPr>
        <w:t xml:space="preserve"> Es responsabilidad de la Administración educativa. De conformidad con el artículo 13 del Decreto 436/2008, el currículo de</w:t>
      </w:r>
      <w:r w:rsidR="00924456">
        <w:rPr>
          <w:rFonts w:ascii="Arial" w:hAnsi="Arial" w:cs="Arial"/>
        </w:rPr>
        <w:t xml:space="preserve"> l</w:t>
      </w:r>
      <w:r w:rsidR="00803A8E" w:rsidRPr="00D27B3D">
        <w:rPr>
          <w:rFonts w:ascii="Arial" w:hAnsi="Arial" w:cs="Arial"/>
        </w:rPr>
        <w:t>os módulos profesionales está compuesto por: los resultados de aprendizaje, los criterios de evaluación, los contenidos y la duración de los mismos y las orientaciones pedagógicas. El currículo aplicable a la programación del módulo</w:t>
      </w:r>
      <w:r w:rsidR="00E62607">
        <w:rPr>
          <w:rFonts w:ascii="Arial" w:hAnsi="Arial" w:cs="Arial"/>
          <w:b/>
        </w:rPr>
        <w:t>PRIMEROS AUXILIOS</w:t>
      </w:r>
      <w:r w:rsidR="0045174A" w:rsidRPr="00D27B3D">
        <w:rPr>
          <w:rFonts w:ascii="Arial" w:hAnsi="Arial" w:cs="Arial"/>
        </w:rPr>
        <w:t xml:space="preserve">, </w:t>
      </w:r>
      <w:r w:rsidR="00E30282" w:rsidRPr="00D27B3D">
        <w:rPr>
          <w:rFonts w:ascii="Arial" w:hAnsi="Arial" w:cs="Arial"/>
        </w:rPr>
        <w:t xml:space="preserve">es el recogido en </w:t>
      </w:r>
      <w:r w:rsidR="00671248" w:rsidRPr="00D27B3D">
        <w:rPr>
          <w:rFonts w:ascii="Arial" w:hAnsi="Arial" w:cs="Arial"/>
        </w:rPr>
        <w:t xml:space="preserve">el </w:t>
      </w:r>
      <w:r w:rsidR="00CB50E1" w:rsidRPr="00D27B3D">
        <w:rPr>
          <w:rFonts w:ascii="Arial" w:hAnsi="Arial" w:cs="Arial"/>
          <w:b/>
        </w:rPr>
        <w:t>RD 1394/2007, de 29</w:t>
      </w:r>
      <w:r w:rsidR="00671248" w:rsidRPr="00D27B3D">
        <w:rPr>
          <w:rFonts w:ascii="Arial" w:hAnsi="Arial" w:cs="Arial"/>
          <w:b/>
        </w:rPr>
        <w:t xml:space="preserve"> de octubre</w:t>
      </w:r>
      <w:r w:rsidR="00671248" w:rsidRPr="00D27B3D">
        <w:rPr>
          <w:rFonts w:ascii="Arial" w:hAnsi="Arial" w:cs="Arial"/>
        </w:rPr>
        <w:t>, por el</w:t>
      </w:r>
      <w:r w:rsidR="00904A14" w:rsidRPr="00D27B3D">
        <w:rPr>
          <w:rFonts w:ascii="Arial" w:hAnsi="Arial" w:cs="Arial"/>
        </w:rPr>
        <w:t xml:space="preserve"> que se establece el título de </w:t>
      </w:r>
      <w:r w:rsidR="00904A14" w:rsidRPr="00D27B3D">
        <w:rPr>
          <w:rFonts w:ascii="Arial" w:hAnsi="Arial" w:cs="Arial"/>
          <w:i/>
        </w:rPr>
        <w:t xml:space="preserve">Técnico Superior en </w:t>
      </w:r>
      <w:r w:rsidR="00CB50E1" w:rsidRPr="00D27B3D">
        <w:rPr>
          <w:rFonts w:ascii="Arial" w:hAnsi="Arial" w:cs="Arial"/>
          <w:i/>
        </w:rPr>
        <w:t xml:space="preserve">Educación Infantil </w:t>
      </w:r>
      <w:r w:rsidR="00904A14" w:rsidRPr="00D27B3D">
        <w:rPr>
          <w:rFonts w:ascii="Arial" w:hAnsi="Arial" w:cs="Arial"/>
        </w:rPr>
        <w:t xml:space="preserve">y se fijan sus enseñanzas mínimas, y </w:t>
      </w:r>
      <w:r w:rsidR="00E30282" w:rsidRPr="00D27B3D">
        <w:rPr>
          <w:rFonts w:ascii="Arial" w:hAnsi="Arial" w:cs="Arial"/>
        </w:rPr>
        <w:t xml:space="preserve">la </w:t>
      </w:r>
      <w:r w:rsidR="00CB50E1" w:rsidRPr="00D27B3D">
        <w:rPr>
          <w:rFonts w:ascii="Arial" w:hAnsi="Arial" w:cs="Arial"/>
          <w:b/>
        </w:rPr>
        <w:t>Orden de 9</w:t>
      </w:r>
      <w:r w:rsidR="00E30282" w:rsidRPr="00D27B3D">
        <w:rPr>
          <w:rFonts w:ascii="Arial" w:hAnsi="Arial" w:cs="Arial"/>
          <w:b/>
        </w:rPr>
        <w:t xml:space="preserve"> de octubre de 20</w:t>
      </w:r>
      <w:r w:rsidR="00CB50E1" w:rsidRPr="00D27B3D">
        <w:rPr>
          <w:rFonts w:ascii="Arial" w:hAnsi="Arial" w:cs="Arial"/>
          <w:b/>
        </w:rPr>
        <w:t>08</w:t>
      </w:r>
      <w:r w:rsidR="00E30282" w:rsidRPr="00D27B3D">
        <w:rPr>
          <w:rFonts w:ascii="Arial" w:hAnsi="Arial" w:cs="Arial"/>
        </w:rPr>
        <w:t xml:space="preserve">, por la que se desarrolla el currículo correspondiente al título de </w:t>
      </w:r>
      <w:r w:rsidR="00E30282" w:rsidRPr="00D27B3D">
        <w:rPr>
          <w:rFonts w:ascii="Arial" w:hAnsi="Arial" w:cs="Arial"/>
          <w:i/>
        </w:rPr>
        <w:t xml:space="preserve">Técnico Superior en </w:t>
      </w:r>
      <w:r w:rsidR="00CB50E1" w:rsidRPr="00D27B3D">
        <w:rPr>
          <w:rFonts w:ascii="Arial" w:hAnsi="Arial" w:cs="Arial"/>
          <w:i/>
        </w:rPr>
        <w:t>Educación Infantil.</w:t>
      </w:r>
    </w:p>
    <w:p w:rsidR="00911E0E" w:rsidRPr="00D27B3D" w:rsidRDefault="00911E0E" w:rsidP="00525D52">
      <w:pPr>
        <w:pStyle w:val="Prrafodelista"/>
        <w:numPr>
          <w:ilvl w:val="0"/>
          <w:numId w:val="15"/>
        </w:numPr>
        <w:jc w:val="both"/>
        <w:rPr>
          <w:rFonts w:ascii="Arial" w:hAnsi="Arial" w:cs="Arial"/>
          <w:lang w:val="es-ES"/>
        </w:rPr>
      </w:pPr>
      <w:r w:rsidRPr="00D27B3D">
        <w:rPr>
          <w:rFonts w:ascii="Arial" w:hAnsi="Arial" w:cs="Arial"/>
          <w:b/>
        </w:rPr>
        <w:t>Segundo nivel de concreción curricular:</w:t>
      </w:r>
      <w:r w:rsidRPr="00D27B3D">
        <w:rPr>
          <w:rFonts w:ascii="Arial" w:hAnsi="Arial" w:cs="Arial"/>
          <w:lang w:val="es-ES"/>
        </w:rPr>
        <w:t xml:space="preserve">en base a la autonomía pedagógica de los centros educativos y el profesorado, que viene configurado por  el Proyecto de Centro. Compuesto por el Proyecto Educativo de Centro,  el Reglamento de Organización y Funcionamiento (ROF) y el Proyecto de Gestión, en el cual deben de participar todos los sectores de la comunidad educativa. </w:t>
      </w:r>
    </w:p>
    <w:p w:rsidR="00E30282" w:rsidRPr="00D27B3D" w:rsidRDefault="00911E0E" w:rsidP="00525D52">
      <w:pPr>
        <w:pStyle w:val="Prrafodelista"/>
        <w:numPr>
          <w:ilvl w:val="0"/>
          <w:numId w:val="15"/>
        </w:numPr>
        <w:jc w:val="both"/>
        <w:rPr>
          <w:rFonts w:ascii="Arial" w:hAnsi="Arial" w:cs="Arial"/>
          <w:b/>
        </w:rPr>
      </w:pPr>
      <w:r w:rsidRPr="00D27B3D">
        <w:rPr>
          <w:rFonts w:ascii="Arial" w:hAnsi="Arial" w:cs="Arial"/>
          <w:b/>
        </w:rPr>
        <w:t xml:space="preserve">Tercer nivel de concreción curricular: </w:t>
      </w:r>
      <w:r w:rsidRPr="00D27B3D">
        <w:rPr>
          <w:rFonts w:ascii="Arial" w:hAnsi="Arial" w:cs="Arial"/>
        </w:rPr>
        <w:t>lo constituye las programaciones didácticas y de aula (unidad de trabajo), que recoge la metodología y actividades de enseñanza</w:t>
      </w:r>
    </w:p>
    <w:p w:rsidR="00911E0E" w:rsidRPr="00D27B3D" w:rsidRDefault="00911E0E" w:rsidP="00911E0E">
      <w:pPr>
        <w:pStyle w:val="Prrafodelista"/>
        <w:jc w:val="both"/>
        <w:rPr>
          <w:rFonts w:ascii="Arial" w:hAnsi="Arial" w:cs="Arial"/>
        </w:rPr>
      </w:pPr>
      <w:r w:rsidRPr="00D27B3D">
        <w:rPr>
          <w:rFonts w:ascii="Arial" w:hAnsi="Arial" w:cs="Arial"/>
        </w:rPr>
        <w:t>aprendizaje que cada profesor realiza con su grupo de alumnos, que se presentarán de forma secuenciada y en consonancia con el Proyecto de Centro.</w:t>
      </w:r>
    </w:p>
    <w:p w:rsidR="0077556C" w:rsidRPr="00D27B3D" w:rsidRDefault="0077556C" w:rsidP="00911E0E">
      <w:pPr>
        <w:jc w:val="both"/>
        <w:rPr>
          <w:rFonts w:ascii="Arial" w:hAnsi="Arial" w:cs="Arial"/>
        </w:rPr>
      </w:pPr>
    </w:p>
    <w:p w:rsidR="00324DBD" w:rsidRPr="00D27B3D" w:rsidRDefault="0077556C" w:rsidP="00911E0E">
      <w:pPr>
        <w:ind w:firstLine="708"/>
        <w:jc w:val="both"/>
        <w:rPr>
          <w:rFonts w:ascii="Arial" w:hAnsi="Arial" w:cs="Arial"/>
        </w:rPr>
      </w:pPr>
      <w:r w:rsidRPr="00D27B3D">
        <w:rPr>
          <w:rFonts w:ascii="Arial" w:hAnsi="Arial" w:cs="Arial"/>
          <w:b/>
        </w:rPr>
        <w:t>De acuerdo al artículo 6 de la LOE (modificado por la LOMCE)</w:t>
      </w:r>
      <w:r w:rsidR="00F214F9" w:rsidRPr="00D27B3D">
        <w:rPr>
          <w:rFonts w:ascii="Arial" w:hAnsi="Arial" w:cs="Arial"/>
        </w:rPr>
        <w:t xml:space="preserve"> los elementos del currículo que se desarrollan y concretan en la programación didáctica deben dar respuesta a:</w:t>
      </w:r>
    </w:p>
    <w:p w:rsidR="00F214F9" w:rsidRPr="00D27B3D" w:rsidRDefault="00F214F9" w:rsidP="00525D52">
      <w:pPr>
        <w:pStyle w:val="Prrafodelista"/>
        <w:numPr>
          <w:ilvl w:val="0"/>
          <w:numId w:val="16"/>
        </w:numPr>
        <w:jc w:val="both"/>
        <w:rPr>
          <w:rFonts w:ascii="Arial" w:hAnsi="Arial" w:cs="Arial"/>
        </w:rPr>
      </w:pPr>
      <w:r w:rsidRPr="00D27B3D">
        <w:rPr>
          <w:rFonts w:ascii="Arial" w:hAnsi="Arial" w:cs="Arial"/>
        </w:rPr>
        <w:t xml:space="preserve">¿Qué enseñar?: </w:t>
      </w:r>
      <w:r w:rsidRPr="00D27B3D">
        <w:rPr>
          <w:rFonts w:ascii="Arial" w:hAnsi="Arial" w:cs="Arial"/>
          <w:b/>
        </w:rPr>
        <w:t>Objetivos, resultados de aprendizaje y contenidos.</w:t>
      </w:r>
    </w:p>
    <w:p w:rsidR="00F214F9" w:rsidRPr="00D27B3D" w:rsidRDefault="00F214F9" w:rsidP="00525D52">
      <w:pPr>
        <w:pStyle w:val="Prrafodelista"/>
        <w:numPr>
          <w:ilvl w:val="0"/>
          <w:numId w:val="16"/>
        </w:numPr>
        <w:jc w:val="both"/>
        <w:rPr>
          <w:rFonts w:ascii="Arial" w:hAnsi="Arial" w:cs="Arial"/>
          <w:b/>
        </w:rPr>
      </w:pPr>
      <w:r w:rsidRPr="00D27B3D">
        <w:rPr>
          <w:rFonts w:ascii="Arial" w:hAnsi="Arial" w:cs="Arial"/>
        </w:rPr>
        <w:lastRenderedPageBreak/>
        <w:t xml:space="preserve">¿Cómo aplicar la enseñanza a la actividad laboral?: </w:t>
      </w:r>
      <w:r w:rsidRPr="00D27B3D">
        <w:rPr>
          <w:rFonts w:ascii="Arial" w:hAnsi="Arial" w:cs="Arial"/>
          <w:b/>
        </w:rPr>
        <w:t>Competencias profesionales, personales y sociales.</w:t>
      </w:r>
    </w:p>
    <w:p w:rsidR="00F214F9" w:rsidRPr="00D27B3D" w:rsidRDefault="00F214F9" w:rsidP="00525D52">
      <w:pPr>
        <w:pStyle w:val="Prrafodelista"/>
        <w:numPr>
          <w:ilvl w:val="0"/>
          <w:numId w:val="16"/>
        </w:numPr>
        <w:jc w:val="both"/>
        <w:rPr>
          <w:rFonts w:ascii="Arial" w:hAnsi="Arial" w:cs="Arial"/>
        </w:rPr>
      </w:pPr>
      <w:r w:rsidRPr="00D27B3D">
        <w:rPr>
          <w:rFonts w:ascii="Arial" w:hAnsi="Arial" w:cs="Arial"/>
        </w:rPr>
        <w:t xml:space="preserve">¿Cómo enseñar?: </w:t>
      </w:r>
      <w:r w:rsidRPr="00D27B3D">
        <w:rPr>
          <w:rFonts w:ascii="Arial" w:hAnsi="Arial" w:cs="Arial"/>
          <w:b/>
        </w:rPr>
        <w:t>Orientaciones pedagógicas.</w:t>
      </w:r>
    </w:p>
    <w:p w:rsidR="00F214F9" w:rsidRPr="00D27B3D" w:rsidRDefault="00F214F9" w:rsidP="00525D52">
      <w:pPr>
        <w:pStyle w:val="Prrafodelista"/>
        <w:numPr>
          <w:ilvl w:val="0"/>
          <w:numId w:val="16"/>
        </w:numPr>
        <w:jc w:val="both"/>
        <w:rPr>
          <w:rFonts w:ascii="Arial" w:hAnsi="Arial" w:cs="Arial"/>
        </w:rPr>
      </w:pPr>
      <w:r w:rsidRPr="00D27B3D">
        <w:rPr>
          <w:rFonts w:ascii="Arial" w:hAnsi="Arial" w:cs="Arial"/>
        </w:rPr>
        <w:t xml:space="preserve">¿Qué evaluar?: </w:t>
      </w:r>
      <w:r w:rsidRPr="00D27B3D">
        <w:rPr>
          <w:rFonts w:ascii="Arial" w:hAnsi="Arial" w:cs="Arial"/>
          <w:b/>
        </w:rPr>
        <w:t>Criterios de evaluación</w:t>
      </w:r>
      <w:r w:rsidRPr="00D27B3D">
        <w:rPr>
          <w:rFonts w:ascii="Arial" w:hAnsi="Arial" w:cs="Arial"/>
        </w:rPr>
        <w:t>.</w:t>
      </w:r>
    </w:p>
    <w:p w:rsidR="00F214F9" w:rsidRPr="00D27B3D" w:rsidRDefault="00F214F9" w:rsidP="00F214F9">
      <w:pPr>
        <w:jc w:val="both"/>
        <w:rPr>
          <w:rFonts w:ascii="Arial" w:hAnsi="Arial" w:cs="Arial"/>
        </w:rPr>
      </w:pPr>
    </w:p>
    <w:p w:rsidR="00F214F9" w:rsidRPr="00D27B3D" w:rsidRDefault="00AC5F8B" w:rsidP="00AC5F8B">
      <w:pPr>
        <w:ind w:firstLine="708"/>
        <w:jc w:val="both"/>
        <w:rPr>
          <w:rFonts w:ascii="Arial" w:hAnsi="Arial" w:cs="Arial"/>
          <w:b/>
        </w:rPr>
      </w:pPr>
      <w:r w:rsidRPr="00D27B3D">
        <w:rPr>
          <w:rFonts w:ascii="Arial" w:hAnsi="Arial" w:cs="Arial"/>
        </w:rPr>
        <w:t xml:space="preserve">Estos elementos curriculares se concretan en la programación </w:t>
      </w:r>
      <w:r w:rsidRPr="00D27B3D">
        <w:rPr>
          <w:rFonts w:ascii="Arial" w:hAnsi="Arial" w:cs="Arial"/>
          <w:b/>
        </w:rPr>
        <w:t>atendiendo</w:t>
      </w:r>
      <w:r w:rsidR="00F214F9" w:rsidRPr="00D27B3D">
        <w:rPr>
          <w:rFonts w:ascii="Arial" w:hAnsi="Arial" w:cs="Arial"/>
          <w:b/>
        </w:rPr>
        <w:t xml:space="preserve"> a las necesidades específicas de apoyo educativo.</w:t>
      </w:r>
    </w:p>
    <w:p w:rsidR="0042096C" w:rsidRPr="00D27B3D" w:rsidRDefault="0042096C" w:rsidP="00D90AF8">
      <w:pPr>
        <w:ind w:firstLine="708"/>
        <w:jc w:val="both"/>
        <w:rPr>
          <w:rFonts w:ascii="Arial" w:hAnsi="Arial" w:cs="Arial"/>
        </w:rPr>
      </w:pPr>
    </w:p>
    <w:p w:rsidR="00AC5F8B" w:rsidRPr="00D27B3D" w:rsidRDefault="00AC5F8B" w:rsidP="00D90AF8">
      <w:pPr>
        <w:ind w:firstLine="708"/>
        <w:jc w:val="both"/>
        <w:rPr>
          <w:rFonts w:ascii="Arial" w:hAnsi="Arial" w:cs="Arial"/>
        </w:rPr>
      </w:pPr>
      <w:r w:rsidRPr="00D27B3D">
        <w:rPr>
          <w:rFonts w:ascii="Arial" w:hAnsi="Arial" w:cs="Arial"/>
        </w:rPr>
        <w:t xml:space="preserve">Así mismo se incluyen aspectos </w:t>
      </w:r>
      <w:r w:rsidRPr="00D27B3D">
        <w:rPr>
          <w:rFonts w:ascii="Arial" w:hAnsi="Arial" w:cs="Arial"/>
          <w:b/>
        </w:rPr>
        <w:t>transversales</w:t>
      </w:r>
      <w:r w:rsidRPr="00D27B3D">
        <w:rPr>
          <w:rFonts w:ascii="Arial" w:hAnsi="Arial" w:cs="Arial"/>
        </w:rPr>
        <w:t xml:space="preserve"> que hacen referencia, entre otros, a la </w:t>
      </w:r>
      <w:r w:rsidRPr="00D27B3D">
        <w:rPr>
          <w:rFonts w:ascii="Arial" w:hAnsi="Arial" w:cs="Arial"/>
          <w:b/>
        </w:rPr>
        <w:t xml:space="preserve">convivencia, paz y coeducación; tecnologías de la información y comunicación; y a cultura andaluza, </w:t>
      </w:r>
      <w:r w:rsidRPr="00D27B3D">
        <w:rPr>
          <w:rFonts w:ascii="Arial" w:hAnsi="Arial" w:cs="Arial"/>
        </w:rPr>
        <w:t>acercando al alumnado a los rasgos culturales y hechos diferenciadores de nuestra Comunidad Autónoma.</w:t>
      </w:r>
    </w:p>
    <w:p w:rsidR="00783D6D" w:rsidRPr="00D27B3D" w:rsidRDefault="00783D6D" w:rsidP="00D90AF8">
      <w:pPr>
        <w:ind w:firstLine="708"/>
        <w:jc w:val="both"/>
        <w:rPr>
          <w:rFonts w:ascii="Arial" w:hAnsi="Arial" w:cs="Arial"/>
        </w:rPr>
      </w:pPr>
    </w:p>
    <w:p w:rsidR="002C5AAC" w:rsidRPr="00E62607" w:rsidRDefault="00AC5F8B" w:rsidP="000E062C">
      <w:pPr>
        <w:jc w:val="both"/>
        <w:rPr>
          <w:rFonts w:ascii="Arial" w:hAnsi="Arial" w:cs="Arial"/>
        </w:rPr>
      </w:pPr>
      <w:r w:rsidRPr="00D27B3D">
        <w:rPr>
          <w:rFonts w:ascii="Arial" w:hAnsi="Arial" w:cs="Arial"/>
        </w:rPr>
        <w:tab/>
        <w:t xml:space="preserve">En síntesis, la programación didáctica presentada, se </w:t>
      </w:r>
      <w:r w:rsidRPr="00D27B3D">
        <w:rPr>
          <w:rFonts w:ascii="Arial" w:hAnsi="Arial" w:cs="Arial"/>
          <w:b/>
        </w:rPr>
        <w:t>caracteriza</w:t>
      </w:r>
      <w:r w:rsidRPr="00D27B3D">
        <w:rPr>
          <w:rFonts w:ascii="Arial" w:hAnsi="Arial" w:cs="Arial"/>
        </w:rPr>
        <w:t xml:space="preserve"> fundamentalmente por ser</w:t>
      </w:r>
      <w:r w:rsidR="00145B26" w:rsidRPr="00D27B3D">
        <w:rPr>
          <w:rFonts w:ascii="Arial" w:hAnsi="Arial" w:cs="Arial"/>
        </w:rPr>
        <w:t>:</w:t>
      </w:r>
    </w:p>
    <w:tbl>
      <w:tblPr>
        <w:tblStyle w:val="GridTable2Accent6"/>
        <w:tblW w:w="9668" w:type="dxa"/>
        <w:tblLook w:val="04A0"/>
      </w:tblPr>
      <w:tblGrid>
        <w:gridCol w:w="2722"/>
        <w:gridCol w:w="6946"/>
      </w:tblGrid>
      <w:tr w:rsidR="000E5E2D" w:rsidRPr="00D27B3D" w:rsidTr="000E5E2D">
        <w:trPr>
          <w:cnfStyle w:val="100000000000"/>
          <w:trHeight w:val="552"/>
        </w:trPr>
        <w:tc>
          <w:tcPr>
            <w:cnfStyle w:val="001000000000"/>
            <w:tcW w:w="2722" w:type="dxa"/>
            <w:vAlign w:val="center"/>
          </w:tcPr>
          <w:p w:rsidR="004F4D56" w:rsidRPr="00D27B3D" w:rsidRDefault="004F4D56" w:rsidP="000E5E2D">
            <w:pPr>
              <w:jc w:val="center"/>
              <w:rPr>
                <w:rFonts w:ascii="Arial" w:hAnsi="Arial" w:cs="Arial"/>
                <w:i/>
              </w:rPr>
            </w:pPr>
            <w:r w:rsidRPr="00D27B3D">
              <w:rPr>
                <w:rFonts w:ascii="Arial" w:hAnsi="Arial" w:cs="Arial"/>
                <w:i/>
              </w:rPr>
              <w:t>Significativa</w:t>
            </w:r>
          </w:p>
        </w:tc>
        <w:tc>
          <w:tcPr>
            <w:tcW w:w="6946" w:type="dxa"/>
            <w:vAlign w:val="center"/>
          </w:tcPr>
          <w:p w:rsidR="0058508D" w:rsidRPr="00D27B3D" w:rsidRDefault="0058508D" w:rsidP="000E5E2D">
            <w:pPr>
              <w:jc w:val="center"/>
              <w:cnfStyle w:val="100000000000"/>
              <w:rPr>
                <w:rFonts w:ascii="Arial" w:hAnsi="Arial" w:cs="Arial"/>
                <w:b w:val="0"/>
              </w:rPr>
            </w:pPr>
          </w:p>
          <w:p w:rsidR="004F4D56" w:rsidRPr="00D27B3D" w:rsidRDefault="008223A0" w:rsidP="000E5E2D">
            <w:pPr>
              <w:jc w:val="center"/>
              <w:cnfStyle w:val="100000000000"/>
              <w:rPr>
                <w:rFonts w:ascii="Arial" w:hAnsi="Arial" w:cs="Arial"/>
                <w:b w:val="0"/>
              </w:rPr>
            </w:pPr>
            <w:r w:rsidRPr="00D27B3D">
              <w:rPr>
                <w:rFonts w:ascii="Arial" w:hAnsi="Arial" w:cs="Arial"/>
                <w:b w:val="0"/>
              </w:rPr>
              <w:t>p</w:t>
            </w:r>
            <w:r w:rsidR="004F4D56" w:rsidRPr="00D27B3D">
              <w:rPr>
                <w:rFonts w:ascii="Arial" w:hAnsi="Arial" w:cs="Arial"/>
                <w:b w:val="0"/>
              </w:rPr>
              <w:t>artiendo de los conocimientos previos y experiencias del alumnado</w:t>
            </w:r>
          </w:p>
        </w:tc>
      </w:tr>
      <w:tr w:rsidR="000E5E2D" w:rsidRPr="00D27B3D" w:rsidTr="00BD74FC">
        <w:trPr>
          <w:cnfStyle w:val="000000100000"/>
          <w:trHeight w:val="552"/>
        </w:trPr>
        <w:tc>
          <w:tcPr>
            <w:cnfStyle w:val="001000000000"/>
            <w:tcW w:w="2722" w:type="dxa"/>
            <w:shd w:val="clear" w:color="auto" w:fill="D6E3BC" w:themeFill="accent3" w:themeFillTint="66"/>
            <w:vAlign w:val="center"/>
          </w:tcPr>
          <w:p w:rsidR="004F4D56" w:rsidRPr="00D27B3D" w:rsidRDefault="004F4D56" w:rsidP="000E5E2D">
            <w:pPr>
              <w:jc w:val="center"/>
              <w:rPr>
                <w:rFonts w:ascii="Arial" w:hAnsi="Arial" w:cs="Arial"/>
                <w:i/>
              </w:rPr>
            </w:pPr>
            <w:r w:rsidRPr="00D27B3D">
              <w:rPr>
                <w:rFonts w:ascii="Arial" w:hAnsi="Arial" w:cs="Arial"/>
                <w:i/>
              </w:rPr>
              <w:t>Competencial</w:t>
            </w:r>
          </w:p>
        </w:tc>
        <w:tc>
          <w:tcPr>
            <w:tcW w:w="6946" w:type="dxa"/>
            <w:shd w:val="clear" w:color="auto" w:fill="D6E3BC" w:themeFill="accent3" w:themeFillTint="66"/>
            <w:vAlign w:val="center"/>
          </w:tcPr>
          <w:p w:rsidR="004F4D56" w:rsidRPr="00D27B3D" w:rsidRDefault="008223A0" w:rsidP="000E5E2D">
            <w:pPr>
              <w:jc w:val="center"/>
              <w:cnfStyle w:val="000000100000"/>
              <w:rPr>
                <w:rFonts w:ascii="Arial" w:hAnsi="Arial" w:cs="Arial"/>
              </w:rPr>
            </w:pPr>
            <w:r w:rsidRPr="00D27B3D">
              <w:rPr>
                <w:rFonts w:ascii="Arial" w:hAnsi="Arial" w:cs="Arial"/>
              </w:rPr>
              <w:t>a</w:t>
            </w:r>
            <w:r w:rsidR="00145B26" w:rsidRPr="00D27B3D">
              <w:rPr>
                <w:rFonts w:ascii="Arial" w:hAnsi="Arial" w:cs="Arial"/>
              </w:rPr>
              <w:t>plicando conocimientos a la resolución de problemas mas complejos a través de tareas</w:t>
            </w:r>
          </w:p>
        </w:tc>
      </w:tr>
      <w:tr w:rsidR="000E5E2D" w:rsidRPr="00D27B3D" w:rsidTr="000E5E2D">
        <w:trPr>
          <w:trHeight w:val="552"/>
        </w:trPr>
        <w:tc>
          <w:tcPr>
            <w:cnfStyle w:val="001000000000"/>
            <w:tcW w:w="2722" w:type="dxa"/>
            <w:vAlign w:val="center"/>
          </w:tcPr>
          <w:p w:rsidR="004F4D56" w:rsidRPr="00D27B3D" w:rsidRDefault="004F4D56" w:rsidP="000E5E2D">
            <w:pPr>
              <w:jc w:val="center"/>
              <w:rPr>
                <w:rFonts w:ascii="Arial" w:hAnsi="Arial" w:cs="Arial"/>
                <w:i/>
              </w:rPr>
            </w:pPr>
            <w:r w:rsidRPr="00D27B3D">
              <w:rPr>
                <w:rFonts w:ascii="Arial" w:hAnsi="Arial" w:cs="Arial"/>
                <w:i/>
              </w:rPr>
              <w:t>Globalizadora e Interdisciplinar</w:t>
            </w:r>
          </w:p>
        </w:tc>
        <w:tc>
          <w:tcPr>
            <w:tcW w:w="6946" w:type="dxa"/>
            <w:vAlign w:val="center"/>
          </w:tcPr>
          <w:p w:rsidR="004F4D56" w:rsidRPr="00D27B3D" w:rsidRDefault="008223A0" w:rsidP="000E5E2D">
            <w:pPr>
              <w:jc w:val="center"/>
              <w:cnfStyle w:val="000000000000"/>
              <w:rPr>
                <w:rFonts w:ascii="Arial" w:hAnsi="Arial" w:cs="Arial"/>
              </w:rPr>
            </w:pPr>
            <w:r w:rsidRPr="00D27B3D">
              <w:rPr>
                <w:rFonts w:ascii="Arial" w:hAnsi="Arial" w:cs="Arial"/>
              </w:rPr>
              <w:t>r</w:t>
            </w:r>
            <w:r w:rsidR="00837CEA" w:rsidRPr="00D27B3D">
              <w:rPr>
                <w:rFonts w:ascii="Arial" w:hAnsi="Arial" w:cs="Arial"/>
              </w:rPr>
              <w:t>esaltando las conexiones entre diferentes materias para la comprensión global de los fenómenos estudiados.</w:t>
            </w:r>
          </w:p>
        </w:tc>
      </w:tr>
      <w:tr w:rsidR="000E5E2D" w:rsidRPr="00D27B3D" w:rsidTr="00BD74FC">
        <w:trPr>
          <w:cnfStyle w:val="000000100000"/>
          <w:trHeight w:val="552"/>
        </w:trPr>
        <w:tc>
          <w:tcPr>
            <w:cnfStyle w:val="001000000000"/>
            <w:tcW w:w="2722" w:type="dxa"/>
            <w:shd w:val="clear" w:color="auto" w:fill="D6E3BC" w:themeFill="accent3" w:themeFillTint="66"/>
            <w:vAlign w:val="center"/>
          </w:tcPr>
          <w:p w:rsidR="004F4D56" w:rsidRPr="00D27B3D" w:rsidRDefault="004F4D56" w:rsidP="000E5E2D">
            <w:pPr>
              <w:jc w:val="center"/>
              <w:rPr>
                <w:rFonts w:ascii="Arial" w:hAnsi="Arial" w:cs="Arial"/>
                <w:i/>
              </w:rPr>
            </w:pPr>
            <w:r w:rsidRPr="00D27B3D">
              <w:rPr>
                <w:rFonts w:ascii="Arial" w:hAnsi="Arial" w:cs="Arial"/>
                <w:i/>
              </w:rPr>
              <w:t>Motivadora</w:t>
            </w:r>
          </w:p>
        </w:tc>
        <w:tc>
          <w:tcPr>
            <w:tcW w:w="6946" w:type="dxa"/>
            <w:shd w:val="clear" w:color="auto" w:fill="D6E3BC" w:themeFill="accent3" w:themeFillTint="66"/>
            <w:vAlign w:val="center"/>
          </w:tcPr>
          <w:p w:rsidR="004F4D56" w:rsidRPr="00D27B3D" w:rsidRDefault="00334717" w:rsidP="000E5E2D">
            <w:pPr>
              <w:jc w:val="center"/>
              <w:cnfStyle w:val="000000100000"/>
              <w:rPr>
                <w:rFonts w:ascii="Arial" w:hAnsi="Arial" w:cs="Arial"/>
              </w:rPr>
            </w:pPr>
            <w:r w:rsidRPr="00D27B3D">
              <w:rPr>
                <w:rFonts w:ascii="Arial" w:hAnsi="Arial" w:cs="Arial"/>
              </w:rPr>
              <w:t>partiendo de sus vivencias personales</w:t>
            </w:r>
          </w:p>
        </w:tc>
      </w:tr>
      <w:tr w:rsidR="000E5E2D" w:rsidRPr="00D27B3D" w:rsidTr="000E5E2D">
        <w:trPr>
          <w:trHeight w:val="552"/>
        </w:trPr>
        <w:tc>
          <w:tcPr>
            <w:cnfStyle w:val="001000000000"/>
            <w:tcW w:w="2722" w:type="dxa"/>
            <w:vAlign w:val="center"/>
          </w:tcPr>
          <w:p w:rsidR="004F4D56" w:rsidRPr="00D27B3D" w:rsidRDefault="004F4D56" w:rsidP="000E5E2D">
            <w:pPr>
              <w:jc w:val="center"/>
              <w:rPr>
                <w:rFonts w:ascii="Arial" w:hAnsi="Arial" w:cs="Arial"/>
                <w:i/>
              </w:rPr>
            </w:pPr>
            <w:r w:rsidRPr="00D27B3D">
              <w:rPr>
                <w:rFonts w:ascii="Arial" w:hAnsi="Arial" w:cs="Arial"/>
                <w:i/>
              </w:rPr>
              <w:t>Inclusiva</w:t>
            </w:r>
          </w:p>
        </w:tc>
        <w:tc>
          <w:tcPr>
            <w:tcW w:w="6946" w:type="dxa"/>
            <w:vAlign w:val="center"/>
          </w:tcPr>
          <w:p w:rsidR="004F4D56" w:rsidRPr="00D27B3D" w:rsidRDefault="008223A0" w:rsidP="000E5E2D">
            <w:pPr>
              <w:jc w:val="center"/>
              <w:cnfStyle w:val="000000000000"/>
              <w:rPr>
                <w:rFonts w:ascii="Arial" w:hAnsi="Arial" w:cs="Arial"/>
              </w:rPr>
            </w:pPr>
            <w:r w:rsidRPr="00D27B3D">
              <w:rPr>
                <w:rFonts w:ascii="Arial" w:hAnsi="Arial" w:cs="Arial"/>
              </w:rPr>
              <w:t>a</w:t>
            </w:r>
            <w:r w:rsidR="00837CEA" w:rsidRPr="00D27B3D">
              <w:rPr>
                <w:rFonts w:ascii="Arial" w:hAnsi="Arial" w:cs="Arial"/>
              </w:rPr>
              <w:t xml:space="preserve"> través de una metodología basada en proyectos</w:t>
            </w:r>
            <w:r w:rsidR="000E5E2D" w:rsidRPr="00D27B3D">
              <w:rPr>
                <w:rFonts w:ascii="Arial" w:hAnsi="Arial" w:cs="Arial"/>
              </w:rPr>
              <w:t>, tareas y aprendizajes cooperativos.</w:t>
            </w:r>
          </w:p>
        </w:tc>
      </w:tr>
      <w:tr w:rsidR="000E5E2D" w:rsidRPr="00D27B3D" w:rsidTr="00BD74FC">
        <w:trPr>
          <w:cnfStyle w:val="000000100000"/>
          <w:trHeight w:val="552"/>
        </w:trPr>
        <w:tc>
          <w:tcPr>
            <w:cnfStyle w:val="001000000000"/>
            <w:tcW w:w="2722" w:type="dxa"/>
            <w:shd w:val="clear" w:color="auto" w:fill="D6E3BC" w:themeFill="accent3" w:themeFillTint="66"/>
            <w:vAlign w:val="center"/>
          </w:tcPr>
          <w:p w:rsidR="004F4D56" w:rsidRPr="00D27B3D" w:rsidRDefault="004F4D56" w:rsidP="000E5E2D">
            <w:pPr>
              <w:jc w:val="center"/>
              <w:rPr>
                <w:rFonts w:ascii="Arial" w:hAnsi="Arial" w:cs="Arial"/>
                <w:i/>
              </w:rPr>
            </w:pPr>
            <w:r w:rsidRPr="00D27B3D">
              <w:rPr>
                <w:rFonts w:ascii="Arial" w:hAnsi="Arial" w:cs="Arial"/>
                <w:i/>
              </w:rPr>
              <w:t>Incorpora valores transversales</w:t>
            </w:r>
          </w:p>
        </w:tc>
        <w:tc>
          <w:tcPr>
            <w:tcW w:w="6946" w:type="dxa"/>
            <w:shd w:val="clear" w:color="auto" w:fill="D6E3BC" w:themeFill="accent3" w:themeFillTint="66"/>
            <w:vAlign w:val="center"/>
          </w:tcPr>
          <w:p w:rsidR="004F4D56" w:rsidRPr="00D27B3D" w:rsidRDefault="00145B26" w:rsidP="000E5E2D">
            <w:pPr>
              <w:jc w:val="center"/>
              <w:cnfStyle w:val="000000100000"/>
              <w:rPr>
                <w:rFonts w:ascii="Arial" w:hAnsi="Arial" w:cs="Arial"/>
              </w:rPr>
            </w:pPr>
            <w:r w:rsidRPr="00D27B3D">
              <w:rPr>
                <w:rFonts w:ascii="Arial" w:hAnsi="Arial" w:cs="Arial"/>
              </w:rPr>
              <w:t>tales como el respeto, el esfuerzo</w:t>
            </w:r>
          </w:p>
        </w:tc>
      </w:tr>
      <w:tr w:rsidR="000E5E2D" w:rsidRPr="00D27B3D" w:rsidTr="000E5E2D">
        <w:trPr>
          <w:trHeight w:val="552"/>
        </w:trPr>
        <w:tc>
          <w:tcPr>
            <w:cnfStyle w:val="001000000000"/>
            <w:tcW w:w="2722" w:type="dxa"/>
            <w:vAlign w:val="center"/>
          </w:tcPr>
          <w:p w:rsidR="004F4D56" w:rsidRPr="00D27B3D" w:rsidRDefault="004F4D56" w:rsidP="000E5E2D">
            <w:pPr>
              <w:jc w:val="center"/>
              <w:rPr>
                <w:rFonts w:ascii="Arial" w:hAnsi="Arial" w:cs="Arial"/>
                <w:i/>
              </w:rPr>
            </w:pPr>
            <w:r w:rsidRPr="00D27B3D">
              <w:rPr>
                <w:rFonts w:ascii="Arial" w:hAnsi="Arial" w:cs="Arial"/>
                <w:i/>
              </w:rPr>
              <w:t>Incorpora las TIC</w:t>
            </w:r>
          </w:p>
        </w:tc>
        <w:tc>
          <w:tcPr>
            <w:tcW w:w="6946" w:type="dxa"/>
            <w:vAlign w:val="center"/>
          </w:tcPr>
          <w:p w:rsidR="004F4D56" w:rsidRPr="00D27B3D" w:rsidRDefault="008223A0" w:rsidP="000E5E2D">
            <w:pPr>
              <w:jc w:val="center"/>
              <w:cnfStyle w:val="000000000000"/>
              <w:rPr>
                <w:rFonts w:ascii="Arial" w:hAnsi="Arial" w:cs="Arial"/>
              </w:rPr>
            </w:pPr>
            <w:r w:rsidRPr="00D27B3D">
              <w:rPr>
                <w:rFonts w:ascii="Arial" w:hAnsi="Arial" w:cs="Arial"/>
              </w:rPr>
              <w:t>c</w:t>
            </w:r>
            <w:r w:rsidR="00837CEA" w:rsidRPr="00D27B3D">
              <w:rPr>
                <w:rFonts w:ascii="Arial" w:hAnsi="Arial" w:cs="Arial"/>
              </w:rPr>
              <w:t>omo instrumento facilitador para el desarrollo del currículo</w:t>
            </w:r>
          </w:p>
        </w:tc>
      </w:tr>
      <w:tr w:rsidR="000E5E2D" w:rsidRPr="00D27B3D" w:rsidTr="00BD74FC">
        <w:trPr>
          <w:cnfStyle w:val="000000100000"/>
          <w:trHeight w:val="552"/>
        </w:trPr>
        <w:tc>
          <w:tcPr>
            <w:cnfStyle w:val="001000000000"/>
            <w:tcW w:w="2722" w:type="dxa"/>
            <w:shd w:val="clear" w:color="auto" w:fill="D6E3BC" w:themeFill="accent3" w:themeFillTint="66"/>
            <w:vAlign w:val="center"/>
          </w:tcPr>
          <w:p w:rsidR="00145B26" w:rsidRPr="00D27B3D" w:rsidRDefault="00145B26" w:rsidP="000E5E2D">
            <w:pPr>
              <w:jc w:val="center"/>
              <w:rPr>
                <w:rFonts w:ascii="Arial" w:hAnsi="Arial" w:cs="Arial"/>
                <w:i/>
              </w:rPr>
            </w:pPr>
            <w:r w:rsidRPr="00D27B3D">
              <w:rPr>
                <w:rFonts w:ascii="Arial" w:hAnsi="Arial" w:cs="Arial"/>
                <w:i/>
              </w:rPr>
              <w:t>Atiende a la diversidad</w:t>
            </w:r>
            <w:r w:rsidR="008223A0" w:rsidRPr="00D27B3D">
              <w:rPr>
                <w:rFonts w:ascii="Arial" w:hAnsi="Arial" w:cs="Arial"/>
                <w:i/>
              </w:rPr>
              <w:t xml:space="preserve"> y a las ANEAE</w:t>
            </w:r>
          </w:p>
        </w:tc>
        <w:tc>
          <w:tcPr>
            <w:tcW w:w="6946" w:type="dxa"/>
            <w:shd w:val="clear" w:color="auto" w:fill="D6E3BC" w:themeFill="accent3" w:themeFillTint="66"/>
            <w:vAlign w:val="center"/>
          </w:tcPr>
          <w:p w:rsidR="00145B26" w:rsidRPr="00D27B3D" w:rsidRDefault="00334717" w:rsidP="000E5E2D">
            <w:pPr>
              <w:jc w:val="center"/>
              <w:cnfStyle w:val="000000100000"/>
              <w:rPr>
                <w:rFonts w:ascii="Arial" w:hAnsi="Arial" w:cs="Arial"/>
              </w:rPr>
            </w:pPr>
            <w:r w:rsidRPr="00D27B3D">
              <w:rPr>
                <w:rFonts w:ascii="Arial" w:hAnsi="Arial" w:cs="Arial"/>
              </w:rPr>
              <w:t>fomentando la igualdad de oportunidades</w:t>
            </w:r>
          </w:p>
        </w:tc>
      </w:tr>
      <w:tr w:rsidR="000E5E2D" w:rsidRPr="00D27B3D" w:rsidTr="000E5E2D">
        <w:trPr>
          <w:trHeight w:val="552"/>
        </w:trPr>
        <w:tc>
          <w:tcPr>
            <w:cnfStyle w:val="001000000000"/>
            <w:tcW w:w="2722" w:type="dxa"/>
            <w:vAlign w:val="center"/>
          </w:tcPr>
          <w:p w:rsidR="00145B26" w:rsidRPr="00D27B3D" w:rsidRDefault="00145B26" w:rsidP="000E5E2D">
            <w:pPr>
              <w:jc w:val="center"/>
              <w:rPr>
                <w:rFonts w:ascii="Arial" w:hAnsi="Arial" w:cs="Arial"/>
                <w:i/>
              </w:rPr>
            </w:pPr>
            <w:r w:rsidRPr="00D27B3D">
              <w:rPr>
                <w:rFonts w:ascii="Arial" w:hAnsi="Arial" w:cs="Arial"/>
                <w:i/>
              </w:rPr>
              <w:t>Incorpora peculiaridades de Andalucía</w:t>
            </w:r>
          </w:p>
        </w:tc>
        <w:tc>
          <w:tcPr>
            <w:tcW w:w="6946" w:type="dxa"/>
            <w:vAlign w:val="center"/>
          </w:tcPr>
          <w:p w:rsidR="00145B26" w:rsidRPr="00D27B3D" w:rsidRDefault="008223A0" w:rsidP="000E5E2D">
            <w:pPr>
              <w:jc w:val="center"/>
              <w:cnfStyle w:val="000000000000"/>
              <w:rPr>
                <w:rFonts w:ascii="Arial" w:hAnsi="Arial" w:cs="Arial"/>
              </w:rPr>
            </w:pPr>
            <w:r w:rsidRPr="00D27B3D">
              <w:rPr>
                <w:rFonts w:ascii="Arial" w:hAnsi="Arial" w:cs="Arial"/>
              </w:rPr>
              <w:t>q</w:t>
            </w:r>
            <w:r w:rsidR="00837CEA" w:rsidRPr="00D27B3D">
              <w:rPr>
                <w:rFonts w:ascii="Arial" w:hAnsi="Arial" w:cs="Arial"/>
              </w:rPr>
              <w:t>ue tratan la realidad andaluza y su contribución a la mejora de la ciudadanía.</w:t>
            </w:r>
          </w:p>
        </w:tc>
      </w:tr>
    </w:tbl>
    <w:p w:rsidR="00BC7714" w:rsidRPr="00D27B3D" w:rsidRDefault="00BC7714" w:rsidP="000E062C">
      <w:pPr>
        <w:jc w:val="both"/>
        <w:rPr>
          <w:rFonts w:ascii="Arial" w:hAnsi="Arial" w:cs="Arial"/>
          <w:b/>
        </w:rPr>
      </w:pPr>
    </w:p>
    <w:p w:rsidR="00BC7714" w:rsidRPr="00D27B3D" w:rsidRDefault="00BC7714" w:rsidP="000E062C">
      <w:pPr>
        <w:jc w:val="both"/>
        <w:rPr>
          <w:rFonts w:ascii="Arial" w:hAnsi="Arial" w:cs="Arial"/>
          <w:b/>
        </w:rPr>
      </w:pPr>
    </w:p>
    <w:p w:rsidR="00833A10" w:rsidRPr="00D27B3D" w:rsidRDefault="002F1C2C" w:rsidP="00525D52">
      <w:pPr>
        <w:pStyle w:val="Prrafodelista"/>
        <w:numPr>
          <w:ilvl w:val="0"/>
          <w:numId w:val="19"/>
        </w:numPr>
        <w:jc w:val="both"/>
        <w:outlineLvl w:val="0"/>
        <w:rPr>
          <w:rFonts w:ascii="Arial" w:hAnsi="Arial" w:cs="Arial"/>
          <w:b/>
        </w:rPr>
      </w:pPr>
      <w:bookmarkStart w:id="1" w:name="_Toc529393521"/>
      <w:r w:rsidRPr="00D27B3D">
        <w:rPr>
          <w:rFonts w:ascii="Arial" w:hAnsi="Arial" w:cs="Arial"/>
          <w:b/>
        </w:rPr>
        <w:t>CONTEXTUALIZACIÓN</w:t>
      </w:r>
      <w:bookmarkEnd w:id="1"/>
    </w:p>
    <w:p w:rsidR="00833A10" w:rsidRPr="00D27B3D" w:rsidRDefault="00833A10" w:rsidP="00833A10">
      <w:pPr>
        <w:pStyle w:val="Prrafodelista"/>
        <w:ind w:left="360"/>
        <w:jc w:val="both"/>
        <w:rPr>
          <w:rFonts w:ascii="Arial" w:hAnsi="Arial" w:cs="Arial"/>
          <w:b/>
        </w:rPr>
      </w:pPr>
    </w:p>
    <w:p w:rsidR="0042096C" w:rsidRPr="00D27B3D" w:rsidRDefault="00051805" w:rsidP="00525D52">
      <w:pPr>
        <w:pStyle w:val="Prrafodelista"/>
        <w:numPr>
          <w:ilvl w:val="1"/>
          <w:numId w:val="19"/>
        </w:numPr>
        <w:jc w:val="both"/>
        <w:outlineLvl w:val="1"/>
        <w:rPr>
          <w:rFonts w:ascii="Arial" w:hAnsi="Arial" w:cs="Arial"/>
          <w:b/>
        </w:rPr>
      </w:pPr>
      <w:bookmarkStart w:id="2" w:name="_Toc529393522"/>
      <w:r w:rsidRPr="00D27B3D">
        <w:rPr>
          <w:rFonts w:ascii="Arial" w:hAnsi="Arial" w:cs="Arial"/>
          <w:b/>
        </w:rPr>
        <w:t>CONTEXTUALIZACIÓN AL MÓDULO</w:t>
      </w:r>
      <w:bookmarkEnd w:id="2"/>
    </w:p>
    <w:p w:rsidR="00051805" w:rsidRPr="00D27B3D" w:rsidRDefault="00051805" w:rsidP="000E062C">
      <w:pPr>
        <w:jc w:val="both"/>
        <w:rPr>
          <w:rFonts w:ascii="Arial" w:hAnsi="Arial" w:cs="Arial"/>
          <w:b/>
        </w:rPr>
      </w:pPr>
    </w:p>
    <w:tbl>
      <w:tblPr>
        <w:tblStyle w:val="GridTable3Accent6"/>
        <w:tblW w:w="0" w:type="auto"/>
        <w:tblLook w:val="04A0"/>
      </w:tblPr>
      <w:tblGrid>
        <w:gridCol w:w="2337"/>
        <w:gridCol w:w="7378"/>
      </w:tblGrid>
      <w:tr w:rsidR="002A1C07" w:rsidRPr="00D27B3D" w:rsidTr="00542AA2">
        <w:trPr>
          <w:cnfStyle w:val="100000000000"/>
        </w:trPr>
        <w:tc>
          <w:tcPr>
            <w:cnfStyle w:val="001000000100"/>
            <w:tcW w:w="9628" w:type="dxa"/>
            <w:gridSpan w:val="2"/>
            <w:vAlign w:val="center"/>
          </w:tcPr>
          <w:p w:rsidR="00A956AF" w:rsidRDefault="002A1C07" w:rsidP="00E62607">
            <w:pPr>
              <w:jc w:val="center"/>
              <w:rPr>
                <w:rFonts w:ascii="Arial" w:hAnsi="Arial" w:cs="Arial"/>
              </w:rPr>
            </w:pPr>
            <w:r w:rsidRPr="00D27B3D">
              <w:rPr>
                <w:rFonts w:ascii="Arial" w:hAnsi="Arial" w:cs="Arial"/>
              </w:rPr>
              <w:t>DATOS DE REFERENCIA DEL MÓDULO PROFESIONAL.</w:t>
            </w:r>
          </w:p>
          <w:p w:rsidR="00A956AF" w:rsidRPr="00D27B3D" w:rsidRDefault="00A956AF" w:rsidP="00A956AF">
            <w:pPr>
              <w:jc w:val="left"/>
              <w:rPr>
                <w:rFonts w:ascii="Arial" w:hAnsi="Arial" w:cs="Arial"/>
              </w:rPr>
            </w:pPr>
          </w:p>
        </w:tc>
      </w:tr>
      <w:tr w:rsidR="005F53D0" w:rsidRPr="00D27B3D" w:rsidTr="00986EE4">
        <w:trPr>
          <w:cnfStyle w:val="000000100000"/>
        </w:trPr>
        <w:tc>
          <w:tcPr>
            <w:cnfStyle w:val="001000000000"/>
            <w:tcW w:w="2250" w:type="dxa"/>
            <w:shd w:val="clear" w:color="auto" w:fill="D6E3BC" w:themeFill="accent3" w:themeFillTint="66"/>
            <w:vAlign w:val="center"/>
          </w:tcPr>
          <w:p w:rsidR="002A1C07" w:rsidRPr="00D27B3D" w:rsidRDefault="002A1C07" w:rsidP="00020D90">
            <w:pPr>
              <w:jc w:val="center"/>
              <w:rPr>
                <w:rFonts w:ascii="Arial" w:hAnsi="Arial" w:cs="Arial"/>
                <w:b/>
              </w:rPr>
            </w:pPr>
            <w:r w:rsidRPr="00D27B3D">
              <w:rPr>
                <w:rFonts w:ascii="Arial" w:hAnsi="Arial" w:cs="Arial"/>
                <w:b/>
              </w:rPr>
              <w:t>DATOS</w:t>
            </w:r>
          </w:p>
        </w:tc>
        <w:tc>
          <w:tcPr>
            <w:tcW w:w="7378" w:type="dxa"/>
            <w:shd w:val="clear" w:color="auto" w:fill="D6E3BC" w:themeFill="accent3" w:themeFillTint="66"/>
          </w:tcPr>
          <w:p w:rsidR="002A1C07" w:rsidRPr="00D27B3D" w:rsidRDefault="002A1C07" w:rsidP="002A1C07">
            <w:pPr>
              <w:jc w:val="center"/>
              <w:cnfStyle w:val="000000100000"/>
              <w:rPr>
                <w:rFonts w:ascii="Arial" w:hAnsi="Arial" w:cs="Arial"/>
                <w:b/>
              </w:rPr>
            </w:pPr>
            <w:r w:rsidRPr="00D27B3D">
              <w:rPr>
                <w:rFonts w:ascii="Arial" w:hAnsi="Arial" w:cs="Arial"/>
                <w:b/>
              </w:rPr>
              <w:t>DESCRIPCIÓN</w:t>
            </w:r>
          </w:p>
        </w:tc>
      </w:tr>
      <w:tr w:rsidR="005F53D0" w:rsidRPr="00D27B3D" w:rsidTr="00542AA2">
        <w:trPr>
          <w:trHeight w:val="1693"/>
        </w:trPr>
        <w:tc>
          <w:tcPr>
            <w:cnfStyle w:val="001000000000"/>
            <w:tcW w:w="2250" w:type="dxa"/>
            <w:vAlign w:val="center"/>
          </w:tcPr>
          <w:p w:rsidR="002A1C07" w:rsidRPr="00D27B3D" w:rsidRDefault="002A1C07" w:rsidP="00020D90">
            <w:pPr>
              <w:jc w:val="center"/>
              <w:rPr>
                <w:rFonts w:ascii="Arial" w:hAnsi="Arial" w:cs="Arial"/>
                <w:b/>
              </w:rPr>
            </w:pPr>
            <w:r w:rsidRPr="00D27B3D">
              <w:rPr>
                <w:rFonts w:ascii="Arial" w:hAnsi="Arial" w:cs="Arial"/>
                <w:b/>
              </w:rPr>
              <w:t>IDENTIFICACIÓN</w:t>
            </w:r>
          </w:p>
        </w:tc>
        <w:tc>
          <w:tcPr>
            <w:tcW w:w="7378" w:type="dxa"/>
          </w:tcPr>
          <w:p w:rsidR="003F4961" w:rsidRPr="00D27B3D" w:rsidRDefault="002A1C07" w:rsidP="00525D52">
            <w:pPr>
              <w:pStyle w:val="Prrafodelista"/>
              <w:numPr>
                <w:ilvl w:val="0"/>
                <w:numId w:val="17"/>
              </w:numPr>
              <w:jc w:val="both"/>
              <w:cnfStyle w:val="000000000000"/>
              <w:rPr>
                <w:rFonts w:ascii="Arial" w:hAnsi="Arial" w:cs="Arial"/>
                <w:b/>
              </w:rPr>
            </w:pPr>
            <w:r w:rsidRPr="00D27B3D">
              <w:rPr>
                <w:rFonts w:ascii="Arial" w:hAnsi="Arial" w:cs="Arial"/>
                <w:b/>
              </w:rPr>
              <w:t>Código/Módulo Profesional:</w:t>
            </w:r>
          </w:p>
          <w:p w:rsidR="002A1C07" w:rsidRPr="00D27B3D" w:rsidRDefault="00BB0F56" w:rsidP="003F4961">
            <w:pPr>
              <w:pStyle w:val="Prrafodelista"/>
              <w:ind w:left="181"/>
              <w:jc w:val="both"/>
              <w:cnfStyle w:val="000000000000"/>
              <w:rPr>
                <w:rFonts w:ascii="Arial" w:hAnsi="Arial" w:cs="Arial"/>
                <w:b/>
              </w:rPr>
            </w:pPr>
            <w:r>
              <w:rPr>
                <w:rFonts w:ascii="Arial" w:hAnsi="Arial" w:cs="Arial"/>
              </w:rPr>
              <w:t>(0020</w:t>
            </w:r>
            <w:r w:rsidR="003F4961" w:rsidRPr="00D27B3D">
              <w:rPr>
                <w:rFonts w:ascii="Arial" w:hAnsi="Arial" w:cs="Arial"/>
              </w:rPr>
              <w:t>)</w:t>
            </w:r>
            <w:r>
              <w:rPr>
                <w:rFonts w:ascii="Arial" w:hAnsi="Arial" w:cs="Arial"/>
              </w:rPr>
              <w:t>PRIMEROS AUXILIOS</w:t>
            </w:r>
          </w:p>
          <w:p w:rsidR="00964B02" w:rsidRPr="00D27B3D" w:rsidRDefault="003F4961" w:rsidP="00525D52">
            <w:pPr>
              <w:pStyle w:val="Prrafodelista"/>
              <w:numPr>
                <w:ilvl w:val="0"/>
                <w:numId w:val="17"/>
              </w:numPr>
              <w:jc w:val="both"/>
              <w:cnfStyle w:val="000000000000"/>
              <w:rPr>
                <w:rFonts w:ascii="Arial" w:hAnsi="Arial" w:cs="Arial"/>
              </w:rPr>
            </w:pPr>
            <w:r w:rsidRPr="00D27B3D">
              <w:rPr>
                <w:rFonts w:ascii="Arial" w:hAnsi="Arial" w:cs="Arial"/>
                <w:b/>
              </w:rPr>
              <w:t>Familia Profesional:</w:t>
            </w:r>
          </w:p>
          <w:p w:rsidR="003F4961" w:rsidRPr="00D27B3D" w:rsidRDefault="003F4961" w:rsidP="00964B02">
            <w:pPr>
              <w:pStyle w:val="Prrafodelista"/>
              <w:ind w:left="181"/>
              <w:jc w:val="both"/>
              <w:cnfStyle w:val="000000000000"/>
              <w:rPr>
                <w:rFonts w:ascii="Arial" w:hAnsi="Arial" w:cs="Arial"/>
              </w:rPr>
            </w:pPr>
            <w:r w:rsidRPr="00D27B3D">
              <w:rPr>
                <w:rFonts w:ascii="Arial" w:hAnsi="Arial" w:cs="Arial"/>
              </w:rPr>
              <w:t>SERVICIOS SOCIOCULTURALES Y A LA COMUNIDAD</w:t>
            </w:r>
          </w:p>
          <w:p w:rsidR="003F4961" w:rsidRPr="00D27B3D" w:rsidRDefault="003F4961" w:rsidP="00525D52">
            <w:pPr>
              <w:pStyle w:val="Prrafodelista"/>
              <w:numPr>
                <w:ilvl w:val="0"/>
                <w:numId w:val="17"/>
              </w:numPr>
              <w:jc w:val="both"/>
              <w:cnfStyle w:val="000000000000"/>
              <w:rPr>
                <w:rFonts w:ascii="Arial" w:hAnsi="Arial" w:cs="Arial"/>
              </w:rPr>
            </w:pPr>
            <w:r w:rsidRPr="00D27B3D">
              <w:rPr>
                <w:rFonts w:ascii="Arial" w:hAnsi="Arial" w:cs="Arial"/>
                <w:b/>
              </w:rPr>
              <w:t>Título:</w:t>
            </w:r>
            <w:r w:rsidR="00CB50E1" w:rsidRPr="00D27B3D">
              <w:rPr>
                <w:rFonts w:ascii="Arial" w:hAnsi="Arial" w:cs="Arial"/>
              </w:rPr>
              <w:t>EDUCACIÓN INFANTIL</w:t>
            </w:r>
          </w:p>
          <w:p w:rsidR="003F4961" w:rsidRPr="00D27B3D" w:rsidRDefault="003F4961" w:rsidP="00525D52">
            <w:pPr>
              <w:pStyle w:val="Prrafodelista"/>
              <w:numPr>
                <w:ilvl w:val="0"/>
                <w:numId w:val="17"/>
              </w:numPr>
              <w:jc w:val="both"/>
              <w:cnfStyle w:val="000000000000"/>
              <w:rPr>
                <w:rFonts w:ascii="Arial" w:hAnsi="Arial" w:cs="Arial"/>
              </w:rPr>
            </w:pPr>
            <w:r w:rsidRPr="00D27B3D">
              <w:rPr>
                <w:rFonts w:ascii="Arial" w:hAnsi="Arial" w:cs="Arial"/>
                <w:b/>
              </w:rPr>
              <w:t>Grado:</w:t>
            </w:r>
            <w:r w:rsidRPr="00D27B3D">
              <w:rPr>
                <w:rFonts w:ascii="Arial" w:hAnsi="Arial" w:cs="Arial"/>
              </w:rPr>
              <w:t xml:space="preserve"> SUPERIOR</w:t>
            </w:r>
          </w:p>
        </w:tc>
      </w:tr>
      <w:tr w:rsidR="005F53D0" w:rsidRPr="00D27B3D" w:rsidTr="00986EE4">
        <w:trPr>
          <w:cnfStyle w:val="000000100000"/>
          <w:trHeight w:val="728"/>
        </w:trPr>
        <w:tc>
          <w:tcPr>
            <w:cnfStyle w:val="001000000000"/>
            <w:tcW w:w="2250" w:type="dxa"/>
            <w:shd w:val="clear" w:color="auto" w:fill="D6E3BC" w:themeFill="accent3" w:themeFillTint="66"/>
            <w:vAlign w:val="center"/>
          </w:tcPr>
          <w:p w:rsidR="002A1C07" w:rsidRPr="00D27B3D" w:rsidRDefault="003F4961" w:rsidP="00020D90">
            <w:pPr>
              <w:jc w:val="center"/>
              <w:rPr>
                <w:rFonts w:ascii="Arial" w:hAnsi="Arial" w:cs="Arial"/>
                <w:b/>
              </w:rPr>
            </w:pPr>
            <w:r w:rsidRPr="00D27B3D">
              <w:rPr>
                <w:rFonts w:ascii="Arial" w:hAnsi="Arial" w:cs="Arial"/>
                <w:b/>
              </w:rPr>
              <w:lastRenderedPageBreak/>
              <w:t>DISTRIBUCIÓN HORARIA</w:t>
            </w:r>
          </w:p>
        </w:tc>
        <w:tc>
          <w:tcPr>
            <w:tcW w:w="7378" w:type="dxa"/>
            <w:shd w:val="clear" w:color="auto" w:fill="D6E3BC" w:themeFill="accent3" w:themeFillTint="66"/>
          </w:tcPr>
          <w:p w:rsidR="005F53D0" w:rsidRPr="00D27B3D" w:rsidRDefault="003F4961" w:rsidP="00525D52">
            <w:pPr>
              <w:pStyle w:val="Prrafodelista"/>
              <w:numPr>
                <w:ilvl w:val="0"/>
                <w:numId w:val="25"/>
              </w:numPr>
              <w:jc w:val="both"/>
              <w:cnfStyle w:val="000000100000"/>
              <w:rPr>
                <w:rFonts w:ascii="Arial" w:hAnsi="Arial" w:cs="Arial"/>
                <w:b/>
              </w:rPr>
            </w:pPr>
            <w:r w:rsidRPr="00D27B3D">
              <w:rPr>
                <w:rFonts w:ascii="Arial" w:hAnsi="Arial" w:cs="Arial"/>
                <w:b/>
              </w:rPr>
              <w:t>Curso:</w:t>
            </w:r>
            <w:r w:rsidR="00BB0F56">
              <w:rPr>
                <w:rFonts w:ascii="Arial" w:hAnsi="Arial" w:cs="Arial"/>
                <w:b/>
              </w:rPr>
              <w:t xml:space="preserve"> PRIMERO </w:t>
            </w:r>
            <w:r w:rsidR="00B65AD2" w:rsidRPr="00D27B3D">
              <w:rPr>
                <w:rFonts w:ascii="Arial" w:hAnsi="Arial" w:cs="Arial"/>
                <w:b/>
              </w:rPr>
              <w:t xml:space="preserve">Horas: </w:t>
            </w:r>
            <w:r w:rsidR="00BB0F56">
              <w:rPr>
                <w:rFonts w:ascii="Arial" w:hAnsi="Arial" w:cs="Arial"/>
              </w:rPr>
              <w:t>64</w:t>
            </w:r>
          </w:p>
          <w:p w:rsidR="00B65AD2" w:rsidRPr="00D27B3D" w:rsidRDefault="00B65AD2" w:rsidP="00525D52">
            <w:pPr>
              <w:pStyle w:val="Prrafodelista"/>
              <w:numPr>
                <w:ilvl w:val="0"/>
                <w:numId w:val="18"/>
              </w:numPr>
              <w:jc w:val="both"/>
              <w:cnfStyle w:val="000000100000"/>
              <w:rPr>
                <w:rFonts w:ascii="Arial" w:hAnsi="Arial" w:cs="Arial"/>
                <w:b/>
              </w:rPr>
            </w:pPr>
            <w:r w:rsidRPr="00D27B3D">
              <w:rPr>
                <w:rFonts w:ascii="Arial" w:hAnsi="Arial" w:cs="Arial"/>
                <w:b/>
              </w:rPr>
              <w:t xml:space="preserve">Horas semanales: </w:t>
            </w:r>
            <w:r w:rsidR="00BB0F56">
              <w:rPr>
                <w:rFonts w:ascii="Arial" w:hAnsi="Arial" w:cs="Arial"/>
              </w:rPr>
              <w:t>2</w:t>
            </w:r>
            <w:r w:rsidRPr="00D27B3D">
              <w:rPr>
                <w:rFonts w:ascii="Arial" w:hAnsi="Arial" w:cs="Arial"/>
              </w:rPr>
              <w:t xml:space="preserve"> horas</w:t>
            </w:r>
          </w:p>
        </w:tc>
      </w:tr>
      <w:tr w:rsidR="005F53D0" w:rsidRPr="00D27B3D" w:rsidTr="00DE43C4">
        <w:trPr>
          <w:trHeight w:val="1134"/>
        </w:trPr>
        <w:tc>
          <w:tcPr>
            <w:cnfStyle w:val="001000000000"/>
            <w:tcW w:w="2250" w:type="dxa"/>
            <w:vAlign w:val="center"/>
          </w:tcPr>
          <w:p w:rsidR="002A1C07" w:rsidRPr="00D27B3D" w:rsidRDefault="00B65AD2" w:rsidP="00DE43C4">
            <w:pPr>
              <w:jc w:val="left"/>
              <w:rPr>
                <w:rFonts w:ascii="Arial" w:hAnsi="Arial" w:cs="Arial"/>
                <w:b/>
              </w:rPr>
            </w:pPr>
            <w:r w:rsidRPr="00D27B3D">
              <w:rPr>
                <w:rFonts w:ascii="Arial" w:hAnsi="Arial" w:cs="Arial"/>
                <w:b/>
              </w:rPr>
              <w:t>TIPODE MÓDULO</w:t>
            </w:r>
          </w:p>
        </w:tc>
        <w:tc>
          <w:tcPr>
            <w:tcW w:w="7378" w:type="dxa"/>
            <w:vAlign w:val="center"/>
          </w:tcPr>
          <w:p w:rsidR="00B65AD2" w:rsidRPr="00DE43C4" w:rsidRDefault="00DE43C4" w:rsidP="00525D52">
            <w:pPr>
              <w:pStyle w:val="Prrafodelista"/>
              <w:numPr>
                <w:ilvl w:val="0"/>
                <w:numId w:val="15"/>
              </w:numPr>
              <w:cnfStyle w:val="000000000000"/>
              <w:rPr>
                <w:rFonts w:ascii="Arial" w:hAnsi="Arial" w:cs="Arial"/>
                <w:b/>
              </w:rPr>
            </w:pPr>
            <w:r w:rsidRPr="00DE43C4">
              <w:rPr>
                <w:rFonts w:ascii="Arial" w:hAnsi="Arial" w:cs="Arial"/>
                <w:b/>
              </w:rPr>
              <w:t>Módulo transversal</w:t>
            </w:r>
          </w:p>
        </w:tc>
      </w:tr>
      <w:tr w:rsidR="00542AA2" w:rsidRPr="00D27B3D" w:rsidTr="00986EE4">
        <w:trPr>
          <w:cnfStyle w:val="000000100000"/>
          <w:trHeight w:val="463"/>
        </w:trPr>
        <w:tc>
          <w:tcPr>
            <w:cnfStyle w:val="001000000000"/>
            <w:tcW w:w="2250" w:type="dxa"/>
            <w:shd w:val="clear" w:color="auto" w:fill="D6E3BC" w:themeFill="accent3" w:themeFillTint="66"/>
            <w:vAlign w:val="center"/>
          </w:tcPr>
          <w:p w:rsidR="00542AA2" w:rsidRPr="00D27B3D" w:rsidRDefault="00542AA2" w:rsidP="00020D90">
            <w:pPr>
              <w:jc w:val="center"/>
              <w:rPr>
                <w:rFonts w:ascii="Arial" w:hAnsi="Arial" w:cs="Arial"/>
                <w:b/>
              </w:rPr>
            </w:pPr>
          </w:p>
        </w:tc>
        <w:tc>
          <w:tcPr>
            <w:tcW w:w="7378" w:type="dxa"/>
            <w:shd w:val="clear" w:color="auto" w:fill="D6E3BC" w:themeFill="accent3" w:themeFillTint="66"/>
          </w:tcPr>
          <w:p w:rsidR="00542AA2" w:rsidRPr="00D27B3D" w:rsidRDefault="00542AA2" w:rsidP="00542AA2">
            <w:pPr>
              <w:jc w:val="center"/>
              <w:cnfStyle w:val="000000100000"/>
              <w:rPr>
                <w:rFonts w:ascii="Arial" w:hAnsi="Arial" w:cs="Arial"/>
                <w:b/>
              </w:rPr>
            </w:pPr>
            <w:r w:rsidRPr="00D27B3D">
              <w:rPr>
                <w:rFonts w:ascii="Arial" w:hAnsi="Arial" w:cs="Arial"/>
                <w:b/>
              </w:rPr>
              <w:t>Este módulo al que se refiere la presente programación contribuye a la adquisición de:</w:t>
            </w:r>
          </w:p>
          <w:p w:rsidR="00542AA2" w:rsidRPr="00D27B3D" w:rsidRDefault="00542AA2" w:rsidP="00F26CC6">
            <w:pPr>
              <w:jc w:val="both"/>
              <w:cnfStyle w:val="000000100000"/>
              <w:rPr>
                <w:rFonts w:ascii="Arial" w:hAnsi="Arial" w:cs="Arial"/>
              </w:rPr>
            </w:pPr>
          </w:p>
        </w:tc>
      </w:tr>
      <w:tr w:rsidR="005F53D0" w:rsidRPr="00D27B3D" w:rsidTr="00542AA2">
        <w:trPr>
          <w:trHeight w:val="463"/>
        </w:trPr>
        <w:tc>
          <w:tcPr>
            <w:cnfStyle w:val="001000000000"/>
            <w:tcW w:w="2250" w:type="dxa"/>
            <w:vAlign w:val="center"/>
          </w:tcPr>
          <w:p w:rsidR="002A1C07" w:rsidRPr="00D27B3D" w:rsidRDefault="00F26CC6" w:rsidP="00020D90">
            <w:pPr>
              <w:jc w:val="center"/>
              <w:rPr>
                <w:rFonts w:ascii="Arial" w:hAnsi="Arial" w:cs="Arial"/>
                <w:b/>
              </w:rPr>
            </w:pPr>
            <w:r w:rsidRPr="00D27B3D">
              <w:rPr>
                <w:rFonts w:ascii="Arial" w:hAnsi="Arial" w:cs="Arial"/>
                <w:b/>
              </w:rPr>
              <w:t>COMPETENCIA GENERAL</w:t>
            </w:r>
          </w:p>
        </w:tc>
        <w:tc>
          <w:tcPr>
            <w:tcW w:w="7378" w:type="dxa"/>
          </w:tcPr>
          <w:p w:rsidR="002A1C07" w:rsidRPr="00D27B3D" w:rsidRDefault="00495C4E" w:rsidP="00495C4E">
            <w:pPr>
              <w:widowControl w:val="0"/>
              <w:autoSpaceDE w:val="0"/>
              <w:autoSpaceDN w:val="0"/>
              <w:adjustRightInd w:val="0"/>
              <w:spacing w:after="240" w:line="300" w:lineRule="atLeast"/>
              <w:jc w:val="both"/>
              <w:cnfStyle w:val="000000000000"/>
              <w:rPr>
                <w:rFonts w:ascii="Arial" w:hAnsi="Arial" w:cs="Arial"/>
              </w:rPr>
            </w:pPr>
            <w:r w:rsidRPr="00D27B3D">
              <w:rPr>
                <w:rFonts w:ascii="Arial" w:hAnsi="Arial" w:cs="Arial"/>
              </w:rPr>
              <w:t xml:space="preserve">Diseñar, implementar y evaluar proyectos y programas educativos de atención a la infancia en el primer ciclo de educación infantil en el ámbito formal, de acuerdo con la propuesta pedagógica elaborada por un Maestro con la especialización en educación infantil o título de grado equivalente, y en toda la etapa en el ámbito no formal, generando entornos seguros y en colaboración con otros profesionales y con las familias. </w:t>
            </w:r>
          </w:p>
        </w:tc>
      </w:tr>
      <w:tr w:rsidR="00F26CC6" w:rsidRPr="00D27B3D" w:rsidTr="00986EE4">
        <w:trPr>
          <w:cnfStyle w:val="000000100000"/>
          <w:trHeight w:val="519"/>
        </w:trPr>
        <w:tc>
          <w:tcPr>
            <w:cnfStyle w:val="001000000000"/>
            <w:tcW w:w="2250" w:type="dxa"/>
            <w:shd w:val="clear" w:color="auto" w:fill="D6E3BC" w:themeFill="accent3" w:themeFillTint="66"/>
            <w:vAlign w:val="center"/>
          </w:tcPr>
          <w:p w:rsidR="00F26CC6" w:rsidRPr="00D27B3D" w:rsidRDefault="00542AA2" w:rsidP="00020D90">
            <w:pPr>
              <w:jc w:val="center"/>
              <w:rPr>
                <w:rFonts w:ascii="Arial" w:hAnsi="Arial" w:cs="Arial"/>
                <w:b/>
              </w:rPr>
            </w:pPr>
            <w:r w:rsidRPr="00D27B3D">
              <w:rPr>
                <w:rFonts w:ascii="Arial" w:hAnsi="Arial" w:cs="Arial"/>
                <w:b/>
              </w:rPr>
              <w:t>OBJETIVOS GENERALES</w:t>
            </w:r>
          </w:p>
        </w:tc>
        <w:tc>
          <w:tcPr>
            <w:tcW w:w="7378" w:type="dxa"/>
            <w:shd w:val="clear" w:color="auto" w:fill="D6E3BC" w:themeFill="accent3" w:themeFillTint="66"/>
            <w:vAlign w:val="center"/>
          </w:tcPr>
          <w:p w:rsidR="00542AA2" w:rsidRPr="00D27B3D" w:rsidRDefault="00542AA2" w:rsidP="00542AA2">
            <w:pPr>
              <w:cnfStyle w:val="000000100000"/>
              <w:rPr>
                <w:rFonts w:ascii="Arial" w:hAnsi="Arial" w:cs="Arial"/>
              </w:rPr>
            </w:pPr>
          </w:p>
          <w:p w:rsidR="00F26CC6" w:rsidRPr="00D27B3D" w:rsidRDefault="00542AA2" w:rsidP="00542AA2">
            <w:pPr>
              <w:cnfStyle w:val="000000100000"/>
              <w:rPr>
                <w:rFonts w:ascii="Arial" w:hAnsi="Arial" w:cs="Arial"/>
              </w:rPr>
            </w:pPr>
            <w:r w:rsidRPr="00D27B3D">
              <w:rPr>
                <w:rFonts w:ascii="Arial" w:hAnsi="Arial" w:cs="Arial"/>
              </w:rPr>
              <w:t>Indicados en la Orden de currículo, y se exponen en la pregunta 4</w:t>
            </w:r>
          </w:p>
          <w:p w:rsidR="00542AA2" w:rsidRPr="00D27B3D" w:rsidRDefault="00542AA2" w:rsidP="00542AA2">
            <w:pPr>
              <w:cnfStyle w:val="000000100000"/>
              <w:rPr>
                <w:rFonts w:ascii="Arial" w:hAnsi="Arial" w:cs="Arial"/>
              </w:rPr>
            </w:pPr>
          </w:p>
        </w:tc>
      </w:tr>
      <w:tr w:rsidR="00F26CC6" w:rsidRPr="00D27B3D" w:rsidTr="00542AA2">
        <w:trPr>
          <w:trHeight w:val="1385"/>
        </w:trPr>
        <w:tc>
          <w:tcPr>
            <w:cnfStyle w:val="001000000000"/>
            <w:tcW w:w="2250" w:type="dxa"/>
            <w:vAlign w:val="center"/>
          </w:tcPr>
          <w:p w:rsidR="00F26CC6" w:rsidRPr="00D27B3D" w:rsidRDefault="00542AA2" w:rsidP="00020D90">
            <w:pPr>
              <w:jc w:val="center"/>
              <w:rPr>
                <w:rFonts w:ascii="Arial" w:hAnsi="Arial" w:cs="Arial"/>
                <w:b/>
              </w:rPr>
            </w:pPr>
            <w:r w:rsidRPr="00D27B3D">
              <w:rPr>
                <w:rFonts w:ascii="Arial" w:hAnsi="Arial" w:cs="Arial"/>
                <w:b/>
              </w:rPr>
              <w:t>COMPETENCIAS PROFESIONALES, PERSONALES Y SOCIALES</w:t>
            </w:r>
          </w:p>
        </w:tc>
        <w:tc>
          <w:tcPr>
            <w:tcW w:w="7378" w:type="dxa"/>
            <w:vAlign w:val="center"/>
          </w:tcPr>
          <w:p w:rsidR="00542AA2" w:rsidRPr="00D27B3D" w:rsidRDefault="00542AA2" w:rsidP="00542AA2">
            <w:pPr>
              <w:cnfStyle w:val="000000000000"/>
              <w:rPr>
                <w:rFonts w:ascii="Arial" w:hAnsi="Arial" w:cs="Arial"/>
              </w:rPr>
            </w:pPr>
            <w:r w:rsidRPr="00D27B3D">
              <w:rPr>
                <w:rFonts w:ascii="Arial" w:hAnsi="Arial" w:cs="Arial"/>
              </w:rPr>
              <w:t>Indicados en la Orden de currículo, y se exponen en la pregunta 6</w:t>
            </w:r>
          </w:p>
          <w:p w:rsidR="00F26CC6" w:rsidRPr="00D27B3D" w:rsidRDefault="00F26CC6" w:rsidP="00542AA2">
            <w:pPr>
              <w:cnfStyle w:val="000000000000"/>
              <w:rPr>
                <w:rFonts w:ascii="Arial" w:hAnsi="Arial" w:cs="Arial"/>
              </w:rPr>
            </w:pPr>
          </w:p>
        </w:tc>
      </w:tr>
    </w:tbl>
    <w:p w:rsidR="00456596" w:rsidRPr="00D27B3D" w:rsidRDefault="00456596" w:rsidP="000E062C">
      <w:pPr>
        <w:jc w:val="both"/>
        <w:rPr>
          <w:rFonts w:ascii="Arial" w:hAnsi="Arial" w:cs="Arial"/>
        </w:rPr>
      </w:pPr>
    </w:p>
    <w:p w:rsidR="00456596" w:rsidRPr="00D27B3D" w:rsidRDefault="00456596" w:rsidP="000E062C">
      <w:pPr>
        <w:jc w:val="both"/>
        <w:rPr>
          <w:rFonts w:ascii="Arial" w:hAnsi="Arial" w:cs="Arial"/>
          <w:b/>
        </w:rPr>
      </w:pPr>
      <w:r w:rsidRPr="00D27B3D">
        <w:rPr>
          <w:rFonts w:ascii="Arial" w:hAnsi="Arial" w:cs="Arial"/>
        </w:rPr>
        <w:tab/>
        <w:t xml:space="preserve">Desde una perspectiva </w:t>
      </w:r>
      <w:r w:rsidRPr="00D27B3D">
        <w:rPr>
          <w:rFonts w:ascii="Arial" w:hAnsi="Arial" w:cs="Arial"/>
          <w:b/>
        </w:rPr>
        <w:t>INTERDISCIPLINAR</w:t>
      </w:r>
      <w:r w:rsidRPr="00D27B3D">
        <w:rPr>
          <w:rFonts w:ascii="Arial" w:hAnsi="Arial" w:cs="Arial"/>
        </w:rPr>
        <w:t xml:space="preserve">, el módulo </w:t>
      </w:r>
      <w:r w:rsidR="00BB0F56">
        <w:rPr>
          <w:rFonts w:ascii="Arial" w:hAnsi="Arial" w:cs="Arial"/>
          <w:b/>
        </w:rPr>
        <w:t xml:space="preserve">Primeros Auxilios </w:t>
      </w:r>
      <w:r w:rsidRPr="00D27B3D">
        <w:rPr>
          <w:rFonts w:ascii="Arial" w:hAnsi="Arial" w:cs="Arial"/>
        </w:rPr>
        <w:t>debe trabajarse y superarse junto a los demás módulos para acreditar las capacidades</w:t>
      </w:r>
      <w:r w:rsidR="00E260CE" w:rsidRPr="00D27B3D">
        <w:rPr>
          <w:rFonts w:ascii="Arial" w:hAnsi="Arial" w:cs="Arial"/>
        </w:rPr>
        <w:t xml:space="preserve"> profesionales y la competencia general y así poder obtener el título de </w:t>
      </w:r>
      <w:r w:rsidR="00E260CE" w:rsidRPr="00D27B3D">
        <w:rPr>
          <w:rFonts w:ascii="Arial" w:hAnsi="Arial" w:cs="Arial"/>
          <w:b/>
        </w:rPr>
        <w:t>T</w:t>
      </w:r>
      <w:r w:rsidR="00CB50E1" w:rsidRPr="00D27B3D">
        <w:rPr>
          <w:rFonts w:ascii="Arial" w:hAnsi="Arial" w:cs="Arial"/>
          <w:b/>
        </w:rPr>
        <w:t>écnico en Educación Infantil</w:t>
      </w:r>
      <w:r w:rsidR="00E260CE" w:rsidRPr="00D27B3D">
        <w:rPr>
          <w:rFonts w:ascii="Arial" w:hAnsi="Arial" w:cs="Arial"/>
          <w:b/>
        </w:rPr>
        <w:t>.</w:t>
      </w:r>
    </w:p>
    <w:p w:rsidR="0042096C" w:rsidRPr="00CD7ABF" w:rsidRDefault="007B267B" w:rsidP="002147C9">
      <w:pPr>
        <w:jc w:val="both"/>
        <w:rPr>
          <w:rFonts w:ascii="Arial" w:hAnsi="Arial" w:cs="Arial"/>
        </w:rPr>
      </w:pPr>
      <w:r w:rsidRPr="00D27B3D">
        <w:rPr>
          <w:rFonts w:ascii="Arial" w:hAnsi="Arial" w:cs="Arial"/>
        </w:rPr>
        <w:tab/>
      </w:r>
    </w:p>
    <w:p w:rsidR="00106505" w:rsidRPr="00D27B3D" w:rsidRDefault="00106505" w:rsidP="000E062C">
      <w:pPr>
        <w:jc w:val="both"/>
        <w:rPr>
          <w:rFonts w:ascii="Arial" w:hAnsi="Arial" w:cs="Arial"/>
          <w:b/>
        </w:rPr>
      </w:pPr>
    </w:p>
    <w:p w:rsidR="0061155E" w:rsidRPr="00D27B3D" w:rsidRDefault="00D75087" w:rsidP="00525D52">
      <w:pPr>
        <w:pStyle w:val="Prrafodelista"/>
        <w:numPr>
          <w:ilvl w:val="1"/>
          <w:numId w:val="19"/>
        </w:numPr>
        <w:jc w:val="both"/>
        <w:outlineLvl w:val="1"/>
        <w:rPr>
          <w:rFonts w:ascii="Arial" w:hAnsi="Arial" w:cs="Arial"/>
          <w:b/>
        </w:rPr>
      </w:pPr>
      <w:bookmarkStart w:id="3" w:name="_Toc529393523"/>
      <w:r w:rsidRPr="00D27B3D">
        <w:rPr>
          <w:rFonts w:ascii="Arial" w:hAnsi="Arial" w:cs="Arial"/>
          <w:b/>
        </w:rPr>
        <w:t>CONTEXTUALIZACIÓN AL ALUMNADO</w:t>
      </w:r>
      <w:bookmarkEnd w:id="3"/>
    </w:p>
    <w:p w:rsidR="0061155E" w:rsidRPr="00D27B3D" w:rsidRDefault="0061155E" w:rsidP="0061155E">
      <w:pPr>
        <w:pStyle w:val="Prrafodelista"/>
        <w:ind w:left="0"/>
        <w:jc w:val="both"/>
        <w:rPr>
          <w:rFonts w:ascii="Arial" w:hAnsi="Arial" w:cs="Arial"/>
        </w:rPr>
      </w:pPr>
    </w:p>
    <w:p w:rsidR="004F09F0" w:rsidRPr="00D27B3D" w:rsidRDefault="004F09F0" w:rsidP="00525D52">
      <w:pPr>
        <w:pStyle w:val="Prrafodelista"/>
        <w:numPr>
          <w:ilvl w:val="2"/>
          <w:numId w:val="19"/>
        </w:numPr>
        <w:jc w:val="both"/>
        <w:outlineLvl w:val="2"/>
        <w:rPr>
          <w:rFonts w:ascii="Arial" w:hAnsi="Arial" w:cs="Arial"/>
          <w:b/>
        </w:rPr>
      </w:pPr>
      <w:bookmarkStart w:id="4" w:name="_Toc529393524"/>
      <w:r w:rsidRPr="00D27B3D">
        <w:rPr>
          <w:rFonts w:ascii="Arial" w:hAnsi="Arial" w:cs="Arial"/>
          <w:b/>
        </w:rPr>
        <w:t>CONTEXTUALIZACIÓN AL ALUMNADO ESPECÍFICO DEL AULA.</w:t>
      </w:r>
      <w:bookmarkEnd w:id="4"/>
    </w:p>
    <w:p w:rsidR="00492509" w:rsidRPr="00D27B3D" w:rsidRDefault="00492509" w:rsidP="00E62607">
      <w:pPr>
        <w:jc w:val="both"/>
        <w:rPr>
          <w:rFonts w:ascii="Arial" w:hAnsi="Arial" w:cs="Arial"/>
        </w:rPr>
      </w:pPr>
    </w:p>
    <w:p w:rsidR="00FE1E60" w:rsidRDefault="00FE1E60" w:rsidP="00FE1E60">
      <w:pPr>
        <w:ind w:firstLine="708"/>
        <w:jc w:val="both"/>
        <w:rPr>
          <w:rFonts w:ascii="Arial" w:hAnsi="Arial" w:cs="Arial"/>
        </w:rPr>
      </w:pPr>
      <w:r w:rsidRPr="00FE1E60">
        <w:rPr>
          <w:rFonts w:ascii="Arial" w:hAnsi="Arial" w:cs="Arial"/>
        </w:rPr>
        <w:t>El grupo de alumnos</w:t>
      </w:r>
      <w:r w:rsidR="00F55039">
        <w:rPr>
          <w:rFonts w:ascii="Arial" w:hAnsi="Arial" w:cs="Arial"/>
        </w:rPr>
        <w:t>/as con lo</w:t>
      </w:r>
      <w:r w:rsidRPr="00FE1E60">
        <w:rPr>
          <w:rFonts w:ascii="Arial" w:hAnsi="Arial" w:cs="Arial"/>
        </w:rPr>
        <w:t>s que vamos a trabajar este módulo durante el presente curso escolar, no presenta ningún tipo de características educativas específicas, no obstante, debido a nuestra amplia concepción del término “diversidad”, atenderemos a todas y cada una de las necesidades y requerimientos presentados por cada una de nuestras alumnas.</w:t>
      </w:r>
    </w:p>
    <w:p w:rsidR="000D2D84" w:rsidRDefault="000D2D84" w:rsidP="00FE1E60">
      <w:pPr>
        <w:ind w:firstLine="708"/>
        <w:jc w:val="both"/>
        <w:rPr>
          <w:rFonts w:ascii="Arial" w:hAnsi="Arial" w:cs="Arial"/>
        </w:rPr>
      </w:pPr>
    </w:p>
    <w:p w:rsidR="00FF479C" w:rsidRDefault="000D2D84" w:rsidP="000D2D84">
      <w:pPr>
        <w:spacing w:before="360" w:after="100" w:afterAutospacing="1"/>
        <w:ind w:firstLine="709"/>
        <w:jc w:val="both"/>
        <w:rPr>
          <w:rFonts w:ascii="Arial" w:hAnsi="Arial" w:cs="Arial"/>
        </w:rPr>
      </w:pPr>
      <w:r w:rsidRPr="000D2D84">
        <w:rPr>
          <w:rFonts w:ascii="Arial" w:hAnsi="Arial" w:cs="Arial"/>
        </w:rPr>
        <w:t>El número de alumno/as que se encuent</w:t>
      </w:r>
      <w:r>
        <w:rPr>
          <w:rFonts w:ascii="Arial" w:hAnsi="Arial" w:cs="Arial"/>
        </w:rPr>
        <w:t xml:space="preserve">ra matriculado en el módulo PRIAUX es de </w:t>
      </w:r>
      <w:r w:rsidR="00FF479C">
        <w:rPr>
          <w:rFonts w:ascii="Arial" w:hAnsi="Arial" w:cs="Arial"/>
        </w:rPr>
        <w:t>15</w:t>
      </w:r>
      <w:r w:rsidRPr="000D2D84">
        <w:rPr>
          <w:rFonts w:ascii="Arial" w:hAnsi="Arial" w:cs="Arial"/>
        </w:rPr>
        <w:t>, con edades c</w:t>
      </w:r>
      <w:r w:rsidR="00FF479C">
        <w:rPr>
          <w:rFonts w:ascii="Arial" w:hAnsi="Arial" w:cs="Arial"/>
        </w:rPr>
        <w:t>omprendidas entre los 19</w:t>
      </w:r>
      <w:r w:rsidR="00662457">
        <w:rPr>
          <w:rFonts w:ascii="Arial" w:hAnsi="Arial" w:cs="Arial"/>
        </w:rPr>
        <w:t xml:space="preserve"> y los 45</w:t>
      </w:r>
      <w:r w:rsidRPr="000D2D84">
        <w:rPr>
          <w:rFonts w:ascii="Arial" w:hAnsi="Arial" w:cs="Arial"/>
        </w:rPr>
        <w:t xml:space="preserve"> años, predominando en su totalidad el sexo </w:t>
      </w:r>
      <w:r>
        <w:rPr>
          <w:rFonts w:ascii="Arial" w:hAnsi="Arial" w:cs="Arial"/>
        </w:rPr>
        <w:t xml:space="preserve">femenino. </w:t>
      </w:r>
    </w:p>
    <w:p w:rsidR="000D2D84" w:rsidRPr="000D2D84" w:rsidRDefault="000D2D84" w:rsidP="000D2D84">
      <w:pPr>
        <w:spacing w:before="360" w:after="100" w:afterAutospacing="1"/>
        <w:ind w:firstLine="709"/>
        <w:jc w:val="both"/>
        <w:rPr>
          <w:rFonts w:ascii="Arial" w:hAnsi="Arial" w:cs="Arial"/>
        </w:rPr>
      </w:pPr>
      <w:r w:rsidRPr="000D2D84">
        <w:rPr>
          <w:rFonts w:ascii="Arial" w:hAnsi="Arial" w:cs="Arial"/>
        </w:rPr>
        <w:t xml:space="preserve">La mayoría de nuestro alumnado proviene de diferentes pueblos de la provincia de Jaén (Linares, Baeza, </w:t>
      </w:r>
      <w:r w:rsidR="00FA5369">
        <w:rPr>
          <w:rFonts w:ascii="Arial" w:hAnsi="Arial" w:cs="Arial"/>
        </w:rPr>
        <w:t xml:space="preserve">Jaén, </w:t>
      </w:r>
      <w:r w:rsidRPr="000D2D84">
        <w:rPr>
          <w:rFonts w:ascii="Arial" w:hAnsi="Arial" w:cs="Arial"/>
        </w:rPr>
        <w:t xml:space="preserve"> Úbeda,</w:t>
      </w:r>
      <w:r w:rsidR="00662457">
        <w:rPr>
          <w:rFonts w:ascii="Arial" w:hAnsi="Arial" w:cs="Arial"/>
        </w:rPr>
        <w:t xml:space="preserve"> Sabiote, Camporredondo, Mancha Real</w:t>
      </w:r>
      <w:r w:rsidR="00FA5369">
        <w:rPr>
          <w:rFonts w:ascii="Arial" w:hAnsi="Arial" w:cs="Arial"/>
        </w:rPr>
        <w:t>)</w:t>
      </w:r>
    </w:p>
    <w:p w:rsidR="000D2D84" w:rsidRPr="000D2D84" w:rsidRDefault="000D2D84" w:rsidP="000D2D84">
      <w:pPr>
        <w:spacing w:before="360" w:after="100" w:afterAutospacing="1"/>
        <w:ind w:firstLine="709"/>
        <w:jc w:val="both"/>
        <w:rPr>
          <w:rFonts w:ascii="Arial" w:hAnsi="Arial" w:cs="Arial"/>
        </w:rPr>
      </w:pPr>
      <w:r w:rsidRPr="000D2D84">
        <w:rPr>
          <w:rFonts w:ascii="Arial" w:hAnsi="Arial" w:cs="Arial"/>
        </w:rPr>
        <w:lastRenderedPageBreak/>
        <w:t xml:space="preserve">Un número considerable ellos procede de Bachillerato. No obstante, nos encontramos con alumnos que han accedido al ciclo de Educación Infantil con la Prueba de Acceso al ciclo y con la </w:t>
      </w:r>
      <w:r w:rsidR="006E5165" w:rsidRPr="000D2D84">
        <w:rPr>
          <w:rFonts w:ascii="Arial" w:hAnsi="Arial" w:cs="Arial"/>
        </w:rPr>
        <w:t>Titulación</w:t>
      </w:r>
      <w:r w:rsidRPr="000D2D84">
        <w:rPr>
          <w:rFonts w:ascii="Arial" w:hAnsi="Arial" w:cs="Arial"/>
        </w:rPr>
        <w:t xml:space="preserve"> de FP de Grado Medio. </w:t>
      </w:r>
    </w:p>
    <w:p w:rsidR="000D2D84" w:rsidRPr="000D2D84" w:rsidRDefault="000D2D84" w:rsidP="000D2D84">
      <w:pPr>
        <w:spacing w:before="100" w:beforeAutospacing="1" w:after="100" w:afterAutospacing="1"/>
        <w:ind w:firstLine="708"/>
        <w:jc w:val="both"/>
        <w:rPr>
          <w:rFonts w:ascii="Arial" w:hAnsi="Arial" w:cs="Arial"/>
        </w:rPr>
      </w:pPr>
      <w:r w:rsidRPr="000D2D84">
        <w:rPr>
          <w:rFonts w:ascii="Arial" w:hAnsi="Arial" w:cs="Arial"/>
        </w:rPr>
        <w:t>El grupo de alumnos con las que vamos a trabajar este módulo durante el presente curso escolar, no presenta ningún tipo de características educativas específicas, no obstante, debido a nuestra amplia concepción del término “diversidad”, atenderemos a todas y cada una de las necesidades y requerimientos presentados por cada una de nuestras alumnas.</w:t>
      </w:r>
    </w:p>
    <w:p w:rsidR="00E62607" w:rsidRDefault="00E62607" w:rsidP="00FE1E60">
      <w:pPr>
        <w:ind w:firstLine="708"/>
        <w:jc w:val="both"/>
        <w:rPr>
          <w:rFonts w:ascii="Arial" w:hAnsi="Arial" w:cs="Arial"/>
        </w:rPr>
      </w:pPr>
    </w:p>
    <w:p w:rsidR="00FE1E60" w:rsidRPr="00FE1E60" w:rsidRDefault="00FE1E60" w:rsidP="00FE1E60">
      <w:pPr>
        <w:ind w:firstLine="708"/>
        <w:jc w:val="both"/>
        <w:rPr>
          <w:rFonts w:ascii="Arial" w:hAnsi="Arial" w:cs="Arial"/>
        </w:rPr>
      </w:pPr>
      <w:r w:rsidRPr="00FE1E60">
        <w:rPr>
          <w:rFonts w:ascii="Arial" w:hAnsi="Arial" w:cs="Arial"/>
        </w:rPr>
        <w:t>Es un grupo muy heterogéneo en relación a su procedencia, edades, nivel de estudios y conocimientos previos.</w:t>
      </w:r>
    </w:p>
    <w:p w:rsidR="001C76BE" w:rsidRPr="00E62607" w:rsidRDefault="001C76BE" w:rsidP="00E62607">
      <w:pPr>
        <w:ind w:firstLine="708"/>
        <w:jc w:val="both"/>
        <w:rPr>
          <w:rFonts w:ascii="Arial" w:hAnsi="Arial" w:cs="Arial"/>
        </w:rPr>
      </w:pPr>
    </w:p>
    <w:p w:rsidR="0042096C" w:rsidRPr="00725AB9" w:rsidRDefault="00961713" w:rsidP="00525D52">
      <w:pPr>
        <w:pStyle w:val="Prrafodelista"/>
        <w:numPr>
          <w:ilvl w:val="2"/>
          <w:numId w:val="19"/>
        </w:numPr>
        <w:jc w:val="both"/>
        <w:outlineLvl w:val="2"/>
        <w:rPr>
          <w:rFonts w:ascii="Arial" w:hAnsi="Arial" w:cs="Arial"/>
          <w:b/>
        </w:rPr>
      </w:pPr>
      <w:bookmarkStart w:id="5" w:name="_Toc529393525"/>
      <w:r w:rsidRPr="00725AB9">
        <w:rPr>
          <w:rFonts w:ascii="Arial" w:hAnsi="Arial" w:cs="Arial"/>
          <w:b/>
        </w:rPr>
        <w:t>CONTEXTUALIZACIÓN AL ENTORNO PRODUCTIVO.</w:t>
      </w:r>
      <w:bookmarkEnd w:id="5"/>
    </w:p>
    <w:p w:rsidR="0042096C" w:rsidRPr="00D27B3D" w:rsidRDefault="0042096C" w:rsidP="000E062C">
      <w:pPr>
        <w:jc w:val="both"/>
        <w:rPr>
          <w:rFonts w:ascii="Arial" w:hAnsi="Arial" w:cs="Arial"/>
          <w:b/>
        </w:rPr>
      </w:pPr>
    </w:p>
    <w:p w:rsidR="006E16FE" w:rsidRPr="00D27B3D" w:rsidRDefault="00FF1E3E" w:rsidP="000E062C">
      <w:pPr>
        <w:jc w:val="both"/>
        <w:rPr>
          <w:rFonts w:ascii="Arial" w:hAnsi="Arial" w:cs="Arial"/>
        </w:rPr>
      </w:pPr>
      <w:r w:rsidRPr="00D27B3D">
        <w:rPr>
          <w:rFonts w:ascii="Arial" w:hAnsi="Arial" w:cs="Arial"/>
        </w:rPr>
        <w:tab/>
        <w:t>El entorno productivo que rodea al centro educativo</w:t>
      </w:r>
      <w:r w:rsidR="00646761" w:rsidRPr="00D27B3D">
        <w:rPr>
          <w:rFonts w:ascii="Arial" w:hAnsi="Arial" w:cs="Arial"/>
        </w:rPr>
        <w:t xml:space="preserve"> se caracteriza </w:t>
      </w:r>
      <w:r w:rsidR="006E16FE" w:rsidRPr="00D27B3D">
        <w:rPr>
          <w:rFonts w:ascii="Arial" w:hAnsi="Arial" w:cs="Arial"/>
        </w:rPr>
        <w:t xml:space="preserve">por contar con diferentes servicios de atención a la infancia, tanto en el ámbito formal como no formal. Así en Baeza encontramos </w:t>
      </w:r>
      <w:r w:rsidR="00220342" w:rsidRPr="00D27B3D">
        <w:rPr>
          <w:rFonts w:ascii="Arial" w:hAnsi="Arial" w:cs="Arial"/>
        </w:rPr>
        <w:t xml:space="preserve">6 Centros </w:t>
      </w:r>
      <w:r w:rsidR="00725AB9">
        <w:rPr>
          <w:rFonts w:ascii="Arial" w:hAnsi="Arial" w:cs="Arial"/>
        </w:rPr>
        <w:t>de Educación Infantil, ludoteca</w:t>
      </w:r>
      <w:r w:rsidR="00220342" w:rsidRPr="00D27B3D">
        <w:rPr>
          <w:rFonts w:ascii="Arial" w:hAnsi="Arial" w:cs="Arial"/>
        </w:rPr>
        <w:t>, escuela de verano, centro de Atención Infantil Temprana</w:t>
      </w:r>
      <w:r w:rsidR="00680F11" w:rsidRPr="00D27B3D">
        <w:rPr>
          <w:rFonts w:ascii="Arial" w:hAnsi="Arial" w:cs="Arial"/>
        </w:rPr>
        <w:t xml:space="preserve"> y un centro de atención infantil para hijos/as de trabajadores/as temporeros/as.</w:t>
      </w:r>
    </w:p>
    <w:p w:rsidR="00AB097D" w:rsidRDefault="00AB097D" w:rsidP="000E062C">
      <w:pPr>
        <w:jc w:val="both"/>
        <w:rPr>
          <w:rFonts w:ascii="Arial" w:hAnsi="Arial" w:cs="Arial"/>
        </w:rPr>
      </w:pPr>
    </w:p>
    <w:p w:rsidR="006E16FE" w:rsidRPr="00D27B3D" w:rsidRDefault="00AB097D" w:rsidP="00AB097D">
      <w:pPr>
        <w:ind w:firstLine="360"/>
        <w:jc w:val="both"/>
        <w:rPr>
          <w:rFonts w:ascii="Arial" w:hAnsi="Arial" w:cs="Arial"/>
        </w:rPr>
      </w:pPr>
      <w:r>
        <w:rPr>
          <w:rFonts w:ascii="Arial" w:hAnsi="Arial" w:cs="Arial"/>
        </w:rPr>
        <w:t>Por su situación geográfica Baeza se encuentra muy cerca de diferentes municipios tanto grandes como pequeños por lo que la oferta de servicios de atención a la infancia que nos encontramos se amplia considerablemente.</w:t>
      </w:r>
    </w:p>
    <w:p w:rsidR="00AB097D" w:rsidRPr="00D27B3D" w:rsidRDefault="00AB097D" w:rsidP="001866AC">
      <w:pPr>
        <w:jc w:val="both"/>
        <w:rPr>
          <w:rFonts w:ascii="Arial" w:hAnsi="Arial" w:cs="Arial"/>
        </w:rPr>
      </w:pPr>
    </w:p>
    <w:p w:rsidR="008F31C5" w:rsidRPr="00D27B3D" w:rsidRDefault="000E062C" w:rsidP="00525D52">
      <w:pPr>
        <w:pStyle w:val="Prrafodelista"/>
        <w:numPr>
          <w:ilvl w:val="0"/>
          <w:numId w:val="19"/>
        </w:numPr>
        <w:jc w:val="both"/>
        <w:outlineLvl w:val="0"/>
        <w:rPr>
          <w:rFonts w:ascii="Arial" w:hAnsi="Arial" w:cs="Arial"/>
        </w:rPr>
      </w:pPr>
      <w:bookmarkStart w:id="6" w:name="_Toc529393526"/>
      <w:r w:rsidRPr="00D27B3D">
        <w:rPr>
          <w:rFonts w:ascii="Arial" w:hAnsi="Arial" w:cs="Arial"/>
          <w:b/>
        </w:rPr>
        <w:t xml:space="preserve">RESULTADOS DE APRENDIZAJE Y CRITERIOS </w:t>
      </w:r>
      <w:r w:rsidR="00422FE4" w:rsidRPr="00D27B3D">
        <w:rPr>
          <w:rFonts w:ascii="Arial" w:hAnsi="Arial" w:cs="Arial"/>
          <w:b/>
        </w:rPr>
        <w:t>DE EVALUACIÓN.</w:t>
      </w:r>
      <w:bookmarkEnd w:id="6"/>
    </w:p>
    <w:p w:rsidR="00785374" w:rsidRPr="00D27B3D" w:rsidRDefault="00785374" w:rsidP="00785374">
      <w:pPr>
        <w:pStyle w:val="Prrafodelista"/>
        <w:ind w:left="360"/>
        <w:jc w:val="both"/>
        <w:outlineLvl w:val="0"/>
        <w:rPr>
          <w:rFonts w:ascii="Arial" w:hAnsi="Arial" w:cs="Arial"/>
        </w:rPr>
      </w:pPr>
    </w:p>
    <w:p w:rsidR="002F40E3" w:rsidRPr="00D27B3D" w:rsidRDefault="008F31C5" w:rsidP="008F31C5">
      <w:pPr>
        <w:ind w:firstLine="708"/>
        <w:jc w:val="both"/>
        <w:rPr>
          <w:rFonts w:ascii="Arial" w:hAnsi="Arial" w:cs="Arial"/>
        </w:rPr>
      </w:pPr>
      <w:r w:rsidRPr="00D27B3D">
        <w:rPr>
          <w:rFonts w:ascii="Arial" w:hAnsi="Arial" w:cs="Arial"/>
        </w:rPr>
        <w:t>Los resultados de aprendizaje hacen referencia a lo que el alumnado debe saber, comprender, y saber hacer en cada módulo.</w:t>
      </w:r>
    </w:p>
    <w:p w:rsidR="005E24D6" w:rsidRPr="00D27B3D" w:rsidRDefault="005E24D6" w:rsidP="008F31C5">
      <w:pPr>
        <w:ind w:firstLine="708"/>
        <w:jc w:val="both"/>
        <w:rPr>
          <w:rFonts w:ascii="Arial" w:hAnsi="Arial" w:cs="Arial"/>
        </w:rPr>
      </w:pPr>
    </w:p>
    <w:p w:rsidR="008F31C5" w:rsidRPr="00D27B3D" w:rsidRDefault="008F31C5" w:rsidP="008F31C5">
      <w:pPr>
        <w:ind w:firstLine="708"/>
        <w:jc w:val="both"/>
        <w:rPr>
          <w:rFonts w:ascii="Arial" w:hAnsi="Arial" w:cs="Arial"/>
        </w:rPr>
      </w:pPr>
      <w:r w:rsidRPr="00D27B3D">
        <w:rPr>
          <w:rFonts w:ascii="Arial" w:hAnsi="Arial" w:cs="Arial"/>
        </w:rPr>
        <w:t>Los criterios de evaluación expresan el tipo y grado de aprendizaje que se espera que los alumnos y alumnas hayan alcanzado con respecto a los resultados de aprendizaje de cada uno de los módulos.</w:t>
      </w:r>
    </w:p>
    <w:p w:rsidR="005E24D6" w:rsidRPr="00D27B3D" w:rsidRDefault="005E24D6" w:rsidP="002C67B8">
      <w:pPr>
        <w:jc w:val="both"/>
        <w:rPr>
          <w:rFonts w:ascii="Arial" w:hAnsi="Arial" w:cs="Arial"/>
        </w:rPr>
      </w:pPr>
    </w:p>
    <w:p w:rsidR="008F31C5" w:rsidRPr="00D27B3D" w:rsidRDefault="008F31C5" w:rsidP="006B14C1">
      <w:pPr>
        <w:ind w:firstLine="708"/>
        <w:jc w:val="both"/>
        <w:rPr>
          <w:rFonts w:ascii="Arial" w:hAnsi="Arial" w:cs="Arial"/>
        </w:rPr>
      </w:pPr>
      <w:r w:rsidRPr="00D27B3D">
        <w:rPr>
          <w:rFonts w:ascii="Arial" w:hAnsi="Arial" w:cs="Arial"/>
        </w:rPr>
        <w:t>En síntesis, los criterios de evaluación en relación con los resultados de aprendizaje establecidos en la Orden, son los siguientes:</w:t>
      </w:r>
    </w:p>
    <w:p w:rsidR="00A17AF7" w:rsidRPr="00D27B3D" w:rsidRDefault="00A17AF7" w:rsidP="008F31C5">
      <w:pPr>
        <w:rPr>
          <w:rFonts w:ascii="Arial" w:hAnsi="Arial" w:cs="Arial"/>
        </w:rPr>
      </w:pPr>
    </w:p>
    <w:tbl>
      <w:tblPr>
        <w:tblStyle w:val="Tablaconcuadrcula"/>
        <w:tblW w:w="9776" w:type="dxa"/>
        <w:tblLook w:val="04A0"/>
      </w:tblPr>
      <w:tblGrid>
        <w:gridCol w:w="763"/>
        <w:gridCol w:w="9013"/>
      </w:tblGrid>
      <w:tr w:rsidR="004B18A8" w:rsidRPr="00E62607" w:rsidTr="004B18A8">
        <w:tc>
          <w:tcPr>
            <w:tcW w:w="763" w:type="dxa"/>
            <w:tcBorders>
              <w:bottom w:val="single" w:sz="4" w:space="0" w:color="auto"/>
            </w:tcBorders>
            <w:shd w:val="clear" w:color="auto" w:fill="FABF8F" w:themeFill="accent6" w:themeFillTint="99"/>
          </w:tcPr>
          <w:p w:rsidR="004B18A8" w:rsidRPr="00E62607" w:rsidRDefault="004B18A8" w:rsidP="00DE43C4">
            <w:pPr>
              <w:contextualSpacing/>
              <w:jc w:val="center"/>
              <w:rPr>
                <w:rFonts w:ascii="Arial" w:hAnsi="Arial" w:cs="Arial"/>
                <w:b/>
              </w:rPr>
            </w:pPr>
            <w:r w:rsidRPr="00E62607">
              <w:rPr>
                <w:rFonts w:ascii="Arial" w:hAnsi="Arial" w:cs="Arial"/>
                <w:b/>
              </w:rPr>
              <w:t>1</w:t>
            </w:r>
          </w:p>
        </w:tc>
        <w:tc>
          <w:tcPr>
            <w:tcW w:w="9013" w:type="dxa"/>
            <w:tcBorders>
              <w:bottom w:val="single" w:sz="4" w:space="0" w:color="auto"/>
            </w:tcBorders>
            <w:shd w:val="clear" w:color="auto" w:fill="FABF8F" w:themeFill="accent6" w:themeFillTint="99"/>
          </w:tcPr>
          <w:p w:rsidR="004B18A8" w:rsidRPr="00E62607" w:rsidRDefault="004B18A8" w:rsidP="00DE43C4">
            <w:pPr>
              <w:contextualSpacing/>
              <w:jc w:val="center"/>
              <w:rPr>
                <w:rFonts w:ascii="Arial" w:hAnsi="Arial" w:cs="Arial"/>
                <w:b/>
              </w:rPr>
            </w:pPr>
            <w:r w:rsidRPr="00E62607">
              <w:rPr>
                <w:rFonts w:ascii="Arial" w:hAnsi="Arial" w:cs="Arial"/>
                <w:b/>
              </w:rPr>
              <w:t>RESULTADOS DE APRENDIZAJE</w:t>
            </w:r>
          </w:p>
        </w:tc>
      </w:tr>
      <w:tr w:rsidR="004B18A8" w:rsidRPr="00E62607" w:rsidTr="004B18A8">
        <w:tc>
          <w:tcPr>
            <w:tcW w:w="763" w:type="dxa"/>
            <w:tcBorders>
              <w:bottom w:val="single" w:sz="4" w:space="0" w:color="auto"/>
            </w:tcBorders>
            <w:shd w:val="clear" w:color="auto" w:fill="FDE9D9" w:themeFill="accent6" w:themeFillTint="33"/>
          </w:tcPr>
          <w:p w:rsidR="004B18A8" w:rsidRPr="00E62607" w:rsidRDefault="004B18A8" w:rsidP="00DE43C4">
            <w:pPr>
              <w:contextualSpacing/>
              <w:jc w:val="center"/>
              <w:rPr>
                <w:rFonts w:ascii="Arial" w:hAnsi="Arial" w:cs="Arial"/>
                <w:b/>
              </w:rPr>
            </w:pPr>
            <w:r w:rsidRPr="00E62607">
              <w:rPr>
                <w:rFonts w:ascii="Arial" w:hAnsi="Arial" w:cs="Arial"/>
                <w:b/>
              </w:rPr>
              <w:t>2</w:t>
            </w:r>
          </w:p>
        </w:tc>
        <w:tc>
          <w:tcPr>
            <w:tcW w:w="9013" w:type="dxa"/>
            <w:tcBorders>
              <w:bottom w:val="single" w:sz="4" w:space="0" w:color="auto"/>
            </w:tcBorders>
            <w:shd w:val="clear" w:color="auto" w:fill="FDE9D9" w:themeFill="accent6" w:themeFillTint="33"/>
          </w:tcPr>
          <w:p w:rsidR="004B18A8" w:rsidRPr="00E62607" w:rsidRDefault="004B18A8" w:rsidP="00DE43C4">
            <w:pPr>
              <w:contextualSpacing/>
              <w:jc w:val="center"/>
              <w:rPr>
                <w:rFonts w:ascii="Arial" w:hAnsi="Arial" w:cs="Arial"/>
                <w:b/>
              </w:rPr>
            </w:pPr>
            <w:r w:rsidRPr="00E62607">
              <w:rPr>
                <w:rFonts w:ascii="Arial" w:hAnsi="Arial" w:cs="Arial"/>
                <w:b/>
              </w:rPr>
              <w:t>CRITERIOS DE EVALUACIÓN</w:t>
            </w:r>
          </w:p>
        </w:tc>
      </w:tr>
      <w:tr w:rsidR="004B18A8" w:rsidRPr="00E62607" w:rsidTr="004B18A8">
        <w:tc>
          <w:tcPr>
            <w:tcW w:w="763" w:type="dxa"/>
            <w:tcBorders>
              <w:bottom w:val="single" w:sz="4" w:space="0" w:color="auto"/>
            </w:tcBorders>
            <w:shd w:val="clear" w:color="auto" w:fill="FABF8F" w:themeFill="accent6" w:themeFillTint="99"/>
            <w:vAlign w:val="center"/>
          </w:tcPr>
          <w:p w:rsidR="004B18A8" w:rsidRPr="00E62607" w:rsidRDefault="004B18A8" w:rsidP="00DE43C4">
            <w:pPr>
              <w:contextualSpacing/>
              <w:jc w:val="center"/>
              <w:rPr>
                <w:rFonts w:ascii="Arial" w:hAnsi="Arial" w:cs="Arial"/>
                <w:b/>
              </w:rPr>
            </w:pPr>
            <w:r w:rsidRPr="00E62607">
              <w:rPr>
                <w:rFonts w:ascii="Arial" w:hAnsi="Arial" w:cs="Arial"/>
                <w:b/>
              </w:rPr>
              <w:t>RA.1</w:t>
            </w:r>
          </w:p>
        </w:tc>
        <w:tc>
          <w:tcPr>
            <w:tcW w:w="9013" w:type="dxa"/>
            <w:tcBorders>
              <w:bottom w:val="single" w:sz="4" w:space="0" w:color="auto"/>
            </w:tcBorders>
            <w:shd w:val="clear" w:color="auto" w:fill="FABF8F" w:themeFill="accent6" w:themeFillTint="99"/>
          </w:tcPr>
          <w:p w:rsidR="004B18A8" w:rsidRPr="00E62607" w:rsidRDefault="004B18A8" w:rsidP="00DE43C4">
            <w:pPr>
              <w:widowControl w:val="0"/>
              <w:autoSpaceDE w:val="0"/>
              <w:autoSpaceDN w:val="0"/>
              <w:adjustRightInd w:val="0"/>
              <w:spacing w:after="240"/>
              <w:contextualSpacing/>
              <w:jc w:val="both"/>
              <w:rPr>
                <w:rFonts w:ascii="Arial" w:hAnsi="Arial" w:cs="Arial"/>
              </w:rPr>
            </w:pPr>
            <w:r w:rsidRPr="00E62607">
              <w:rPr>
                <w:rFonts w:ascii="Arial" w:hAnsi="Arial" w:cs="Arial"/>
                <w:lang w:val="es-ES"/>
              </w:rPr>
              <w:t>Realiza la valoración inicial de la asistencia en una urgencia describiendo riesgos, recursos disponibles y tipo de ayuda necesaria</w:t>
            </w:r>
          </w:p>
        </w:tc>
      </w:tr>
      <w:tr w:rsidR="004B18A8" w:rsidRPr="00E62607" w:rsidTr="004B18A8">
        <w:tc>
          <w:tcPr>
            <w:tcW w:w="763" w:type="dxa"/>
            <w:tcBorders>
              <w:bottom w:val="single" w:sz="4" w:space="0" w:color="auto"/>
            </w:tcBorders>
            <w:shd w:val="clear" w:color="auto" w:fill="FDE9D9" w:themeFill="accent6" w:themeFillTint="33"/>
            <w:vAlign w:val="center"/>
          </w:tcPr>
          <w:p w:rsidR="004B18A8" w:rsidRPr="00E62607" w:rsidRDefault="004B18A8" w:rsidP="00DE43C4">
            <w:pPr>
              <w:contextualSpacing/>
              <w:jc w:val="center"/>
              <w:rPr>
                <w:rFonts w:ascii="Arial" w:hAnsi="Arial" w:cs="Arial"/>
              </w:rPr>
            </w:pPr>
            <w:r w:rsidRPr="00E62607">
              <w:rPr>
                <w:rFonts w:ascii="Arial" w:hAnsi="Arial" w:cs="Arial"/>
              </w:rPr>
              <w:t>C.E.</w:t>
            </w:r>
          </w:p>
        </w:tc>
        <w:tc>
          <w:tcPr>
            <w:tcW w:w="9013" w:type="dxa"/>
            <w:tcBorders>
              <w:bottom w:val="single" w:sz="4" w:space="0" w:color="auto"/>
            </w:tcBorders>
            <w:shd w:val="clear" w:color="auto" w:fill="FDE9D9" w:themeFill="accent6" w:themeFillTint="33"/>
          </w:tcPr>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a) Se ha descrito el sistema de emergencias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b) Se han descrito los tipos de accidentes y las consecuencias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c) Se han descrito los signos y síntomas de compromiso vital en adultos, niños y lactantes.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d) Se ha asegurado la zona según el procedimiento oportuno.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e) Se han identificado las técnicas de autoprotección en la manipulación de personas accidentadas.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f) Se ha descrito el contenido mínimo de un botiquín de urgencias y las indicaciones de los productos y medicamentos.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lastRenderedPageBreak/>
              <w:t>g) Se han descrito procedimientos para comprobar el nivel de consciencia.</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h) Se han tomado las constantes vitales.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i) Se han establecido las prioridades de actuación en múltiples víctimas.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j) Se han descrito los procedimientos para verificar la permeabilidad de las vías aéreas.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k) Se han identificado las condiciones de funcionamiento adecuadas de la ventilación-oxigenación.</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l) Se ha identificado la secuencia de actuación según protocolo establecido por el ILCOR (Comité de Coordinación Internacional sobre la Resucitación).</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m) Se han descrito y ejecutado los procedimientos de actuación en caso de hemorragias.</w:t>
            </w:r>
          </w:p>
          <w:p w:rsidR="004B18A8" w:rsidRPr="00E62607" w:rsidRDefault="004B18A8" w:rsidP="00DE43C4">
            <w:pPr>
              <w:widowControl w:val="0"/>
              <w:autoSpaceDE w:val="0"/>
              <w:autoSpaceDN w:val="0"/>
              <w:adjustRightInd w:val="0"/>
              <w:spacing w:after="240"/>
              <w:contextualSpacing/>
              <w:jc w:val="both"/>
              <w:rPr>
                <w:rFonts w:ascii="Arial" w:hAnsi="Arial" w:cs="Arial"/>
              </w:rPr>
            </w:pPr>
            <w:r w:rsidRPr="00E62607">
              <w:rPr>
                <w:rFonts w:ascii="Arial" w:hAnsi="Arial" w:cs="Arial"/>
                <w:lang w:val="es-ES"/>
              </w:rPr>
              <w:t>n) Se ha utilizado los protocolos de transmisión e información.</w:t>
            </w:r>
          </w:p>
        </w:tc>
      </w:tr>
      <w:tr w:rsidR="004B18A8" w:rsidRPr="00E62607" w:rsidTr="004B18A8">
        <w:tc>
          <w:tcPr>
            <w:tcW w:w="763" w:type="dxa"/>
            <w:tcBorders>
              <w:bottom w:val="single" w:sz="4" w:space="0" w:color="auto"/>
            </w:tcBorders>
            <w:shd w:val="clear" w:color="auto" w:fill="FABF8F" w:themeFill="accent6" w:themeFillTint="99"/>
            <w:vAlign w:val="center"/>
          </w:tcPr>
          <w:p w:rsidR="004B18A8" w:rsidRPr="00E62607" w:rsidRDefault="004B18A8" w:rsidP="00DE43C4">
            <w:pPr>
              <w:contextualSpacing/>
              <w:jc w:val="center"/>
              <w:rPr>
                <w:rFonts w:ascii="Arial" w:hAnsi="Arial" w:cs="Arial"/>
                <w:b/>
              </w:rPr>
            </w:pPr>
            <w:r w:rsidRPr="00E62607">
              <w:rPr>
                <w:rFonts w:ascii="Arial" w:hAnsi="Arial" w:cs="Arial"/>
                <w:b/>
              </w:rPr>
              <w:lastRenderedPageBreak/>
              <w:t>RA.2</w:t>
            </w:r>
          </w:p>
        </w:tc>
        <w:tc>
          <w:tcPr>
            <w:tcW w:w="9013" w:type="dxa"/>
            <w:tcBorders>
              <w:bottom w:val="single" w:sz="4" w:space="0" w:color="auto"/>
            </w:tcBorders>
            <w:shd w:val="clear" w:color="auto" w:fill="FABF8F" w:themeFill="accent6" w:themeFillTint="99"/>
          </w:tcPr>
          <w:p w:rsidR="004B18A8" w:rsidRPr="00E62607" w:rsidRDefault="004B18A8" w:rsidP="00840F47">
            <w:pPr>
              <w:widowControl w:val="0"/>
              <w:autoSpaceDE w:val="0"/>
              <w:autoSpaceDN w:val="0"/>
              <w:adjustRightInd w:val="0"/>
              <w:spacing w:after="240"/>
              <w:contextualSpacing/>
              <w:jc w:val="both"/>
              <w:rPr>
                <w:rFonts w:ascii="Arial" w:hAnsi="Arial" w:cs="Arial"/>
              </w:rPr>
            </w:pPr>
            <w:r w:rsidRPr="00E62607">
              <w:rPr>
                <w:rFonts w:ascii="Arial" w:hAnsi="Arial" w:cs="Arial"/>
                <w:bCs/>
                <w:lang w:val="es-ES"/>
              </w:rPr>
              <w:t>Aplica técnicas de soporte vital básico describiéndolas y relacionándolas con el objetivo a conseguir</w:t>
            </w:r>
          </w:p>
        </w:tc>
      </w:tr>
      <w:tr w:rsidR="004B18A8" w:rsidRPr="00E62607" w:rsidTr="004B18A8">
        <w:tc>
          <w:tcPr>
            <w:tcW w:w="763" w:type="dxa"/>
            <w:tcBorders>
              <w:bottom w:val="single" w:sz="4" w:space="0" w:color="auto"/>
            </w:tcBorders>
            <w:shd w:val="clear" w:color="auto" w:fill="FDE9D9" w:themeFill="accent6" w:themeFillTint="33"/>
            <w:vAlign w:val="center"/>
          </w:tcPr>
          <w:p w:rsidR="004B18A8" w:rsidRPr="00E62607" w:rsidRDefault="004B18A8" w:rsidP="00DE43C4">
            <w:pPr>
              <w:contextualSpacing/>
              <w:jc w:val="center"/>
              <w:rPr>
                <w:rFonts w:ascii="Arial" w:hAnsi="Arial" w:cs="Arial"/>
              </w:rPr>
            </w:pPr>
            <w:r w:rsidRPr="00E62607">
              <w:rPr>
                <w:rFonts w:ascii="Arial" w:hAnsi="Arial" w:cs="Arial"/>
              </w:rPr>
              <w:t>C.E.</w:t>
            </w:r>
          </w:p>
        </w:tc>
        <w:tc>
          <w:tcPr>
            <w:tcW w:w="9013" w:type="dxa"/>
            <w:tcBorders>
              <w:bottom w:val="single" w:sz="4" w:space="0" w:color="auto"/>
            </w:tcBorders>
            <w:shd w:val="clear" w:color="auto" w:fill="FDE9D9" w:themeFill="accent6" w:themeFillTint="33"/>
          </w:tcPr>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a) Se han descrito los fundamentos de la resucitación cardio-pulmonar.</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b) Se han aplicado técnicas de apertura de la vía aérea.</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c) Se han aplicado técnicas de soporte ventilatorio y circulatorio.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d) Se ha realizado desfibrilación externa semiautomática (DEA).</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e) Se han aplicado medidas post-reanimación.</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f) Se han indicado las lesiones, patologías o traumatismos más frecuentes.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g) Se ha descrito la valoración primaria y secundaria del accidentado.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h) Se han aplicado primeros auxilios ante lesiones por agentes físicos, químicos y biológicos.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i) Se han aplicado primeros auxilios ante patologías orgánicas de urgencia.</w:t>
            </w:r>
          </w:p>
          <w:p w:rsidR="004B18A8" w:rsidRPr="00E62607" w:rsidRDefault="004B18A8" w:rsidP="002C67B8">
            <w:pPr>
              <w:widowControl w:val="0"/>
              <w:autoSpaceDE w:val="0"/>
              <w:autoSpaceDN w:val="0"/>
              <w:adjustRightInd w:val="0"/>
              <w:spacing w:after="240"/>
              <w:contextualSpacing/>
              <w:jc w:val="both"/>
              <w:rPr>
                <w:rFonts w:ascii="Arial" w:hAnsi="Arial" w:cs="Arial"/>
              </w:rPr>
            </w:pPr>
            <w:r w:rsidRPr="00E62607">
              <w:rPr>
                <w:rFonts w:ascii="Arial" w:hAnsi="Arial" w:cs="Arial"/>
                <w:lang w:val="es-ES"/>
              </w:rPr>
              <w:t>j) Se han especificado casos o circunstancias en los que no se debe intervenir.</w:t>
            </w:r>
          </w:p>
        </w:tc>
      </w:tr>
      <w:tr w:rsidR="004B18A8" w:rsidRPr="00E62607" w:rsidTr="004B18A8">
        <w:tc>
          <w:tcPr>
            <w:tcW w:w="763" w:type="dxa"/>
            <w:tcBorders>
              <w:bottom w:val="single" w:sz="4" w:space="0" w:color="auto"/>
            </w:tcBorders>
            <w:shd w:val="clear" w:color="auto" w:fill="FABF8F" w:themeFill="accent6" w:themeFillTint="99"/>
            <w:vAlign w:val="center"/>
          </w:tcPr>
          <w:p w:rsidR="004B18A8" w:rsidRPr="00E62607" w:rsidRDefault="004B18A8" w:rsidP="00DE43C4">
            <w:pPr>
              <w:contextualSpacing/>
              <w:jc w:val="center"/>
              <w:rPr>
                <w:rFonts w:ascii="Arial" w:hAnsi="Arial" w:cs="Arial"/>
                <w:b/>
              </w:rPr>
            </w:pPr>
            <w:r w:rsidRPr="00E62607">
              <w:rPr>
                <w:rFonts w:ascii="Arial" w:hAnsi="Arial" w:cs="Arial"/>
                <w:b/>
              </w:rPr>
              <w:t>RA.3</w:t>
            </w:r>
          </w:p>
        </w:tc>
        <w:tc>
          <w:tcPr>
            <w:tcW w:w="9013" w:type="dxa"/>
            <w:tcBorders>
              <w:bottom w:val="single" w:sz="4" w:space="0" w:color="auto"/>
            </w:tcBorders>
            <w:shd w:val="clear" w:color="auto" w:fill="FABF8F" w:themeFill="accent6" w:themeFillTint="99"/>
          </w:tcPr>
          <w:p w:rsidR="004B18A8" w:rsidRPr="00E62607" w:rsidRDefault="004B18A8" w:rsidP="00840F47">
            <w:pPr>
              <w:widowControl w:val="0"/>
              <w:autoSpaceDE w:val="0"/>
              <w:autoSpaceDN w:val="0"/>
              <w:adjustRightInd w:val="0"/>
              <w:spacing w:after="240"/>
              <w:contextualSpacing/>
              <w:jc w:val="both"/>
              <w:rPr>
                <w:rFonts w:ascii="Arial" w:hAnsi="Arial" w:cs="Arial"/>
              </w:rPr>
            </w:pPr>
            <w:r w:rsidRPr="00E62607">
              <w:rPr>
                <w:rFonts w:ascii="Arial" w:hAnsi="Arial" w:cs="Arial"/>
                <w:bCs/>
                <w:lang w:val="es-ES"/>
              </w:rPr>
              <w:t>Aplica procedimientos de inmovilización y movilización de víctimas seleccionando los medios materiales y las técnicas.</w:t>
            </w:r>
          </w:p>
        </w:tc>
      </w:tr>
      <w:tr w:rsidR="004B18A8" w:rsidRPr="00E62607" w:rsidTr="004B18A8">
        <w:tc>
          <w:tcPr>
            <w:tcW w:w="763" w:type="dxa"/>
            <w:tcBorders>
              <w:bottom w:val="single" w:sz="4" w:space="0" w:color="auto"/>
            </w:tcBorders>
            <w:shd w:val="clear" w:color="auto" w:fill="FDE9D9" w:themeFill="accent6" w:themeFillTint="33"/>
            <w:vAlign w:val="center"/>
          </w:tcPr>
          <w:p w:rsidR="004B18A8" w:rsidRPr="00E62607" w:rsidRDefault="004B18A8" w:rsidP="00DE43C4">
            <w:pPr>
              <w:contextualSpacing/>
              <w:jc w:val="center"/>
              <w:rPr>
                <w:rFonts w:ascii="Arial" w:hAnsi="Arial" w:cs="Arial"/>
              </w:rPr>
            </w:pPr>
            <w:r w:rsidRPr="00E62607">
              <w:rPr>
                <w:rFonts w:ascii="Arial" w:hAnsi="Arial" w:cs="Arial"/>
              </w:rPr>
              <w:t>C.E.</w:t>
            </w:r>
          </w:p>
        </w:tc>
        <w:tc>
          <w:tcPr>
            <w:tcW w:w="9013" w:type="dxa"/>
            <w:tcBorders>
              <w:bottom w:val="single" w:sz="4" w:space="0" w:color="auto"/>
            </w:tcBorders>
            <w:shd w:val="clear" w:color="auto" w:fill="FDE9D9" w:themeFill="accent6" w:themeFillTint="33"/>
          </w:tcPr>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a) Se han efectuado las maniobras necesarias para acceder a la víctima.</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b) Se han identificado los medios materiales de inmovilización y movilización.</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c) Se han caracterizado las medidas posturales ante un lesionado.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Pr>
                <w:rFonts w:ascii="Arial" w:hAnsi="Arial" w:cs="Arial"/>
                <w:lang w:val="es-ES"/>
              </w:rPr>
              <w:t xml:space="preserve">d) </w:t>
            </w:r>
            <w:r w:rsidRPr="00E62607">
              <w:rPr>
                <w:rFonts w:ascii="Arial" w:hAnsi="Arial" w:cs="Arial"/>
                <w:lang w:val="es-ES"/>
              </w:rPr>
              <w:t>Se han descrito las repercusiones de una movilización y traslado inadecuados.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e) Se han confeccionado sistemas para la inmovilización y movilización de enfermos/accidentados con materiales convencionales e inespecíficos o medios de fortuna.</w:t>
            </w:r>
          </w:p>
          <w:p w:rsidR="004B18A8" w:rsidRPr="00E62607" w:rsidRDefault="004B18A8" w:rsidP="002C67B8">
            <w:pPr>
              <w:widowControl w:val="0"/>
              <w:autoSpaceDE w:val="0"/>
              <w:autoSpaceDN w:val="0"/>
              <w:adjustRightInd w:val="0"/>
              <w:spacing w:after="240"/>
              <w:contextualSpacing/>
              <w:jc w:val="both"/>
              <w:rPr>
                <w:rFonts w:ascii="Arial" w:hAnsi="Arial" w:cs="Arial"/>
              </w:rPr>
            </w:pPr>
            <w:r w:rsidRPr="00E62607">
              <w:rPr>
                <w:rFonts w:ascii="Arial" w:hAnsi="Arial" w:cs="Arial"/>
                <w:lang w:val="es-ES"/>
              </w:rPr>
              <w:t>f) Se han aplicado normas y protocolos de seguridad y de autoprotección personal.</w:t>
            </w:r>
          </w:p>
        </w:tc>
      </w:tr>
      <w:tr w:rsidR="004B18A8" w:rsidRPr="00E62607" w:rsidTr="004B18A8">
        <w:tc>
          <w:tcPr>
            <w:tcW w:w="763" w:type="dxa"/>
            <w:tcBorders>
              <w:bottom w:val="single" w:sz="4" w:space="0" w:color="auto"/>
            </w:tcBorders>
            <w:shd w:val="clear" w:color="auto" w:fill="FABF8F" w:themeFill="accent6" w:themeFillTint="99"/>
            <w:vAlign w:val="center"/>
          </w:tcPr>
          <w:p w:rsidR="004B18A8" w:rsidRPr="00E62607" w:rsidRDefault="004B18A8" w:rsidP="00DE43C4">
            <w:pPr>
              <w:contextualSpacing/>
              <w:jc w:val="center"/>
              <w:rPr>
                <w:rFonts w:ascii="Arial" w:hAnsi="Arial" w:cs="Arial"/>
                <w:b/>
              </w:rPr>
            </w:pPr>
            <w:r w:rsidRPr="00E62607">
              <w:rPr>
                <w:rFonts w:ascii="Arial" w:hAnsi="Arial" w:cs="Arial"/>
                <w:b/>
              </w:rPr>
              <w:t>RA.4</w:t>
            </w:r>
          </w:p>
        </w:tc>
        <w:tc>
          <w:tcPr>
            <w:tcW w:w="9013" w:type="dxa"/>
            <w:tcBorders>
              <w:bottom w:val="single" w:sz="4" w:space="0" w:color="auto"/>
            </w:tcBorders>
            <w:shd w:val="clear" w:color="auto" w:fill="FABF8F" w:themeFill="accent6" w:themeFillTint="99"/>
          </w:tcPr>
          <w:p w:rsidR="004B18A8" w:rsidRPr="00E62607" w:rsidRDefault="004B18A8" w:rsidP="00840F47">
            <w:pPr>
              <w:widowControl w:val="0"/>
              <w:autoSpaceDE w:val="0"/>
              <w:autoSpaceDN w:val="0"/>
              <w:adjustRightInd w:val="0"/>
              <w:spacing w:after="240"/>
              <w:contextualSpacing/>
              <w:jc w:val="both"/>
              <w:rPr>
                <w:rFonts w:ascii="Arial" w:hAnsi="Arial" w:cs="Arial"/>
              </w:rPr>
            </w:pPr>
            <w:r w:rsidRPr="00E62607">
              <w:rPr>
                <w:rFonts w:ascii="Arial" w:hAnsi="Arial" w:cs="Arial"/>
                <w:bCs/>
                <w:lang w:val="es-ES"/>
              </w:rPr>
              <w:t>Aplica técnicas de apoyo psicológico y de autocontrol al accidentado y acompañantes, describiendo y aplicando las estrategias de comunicación adecuadas.</w:t>
            </w:r>
          </w:p>
        </w:tc>
      </w:tr>
      <w:tr w:rsidR="004B18A8" w:rsidRPr="00E62607" w:rsidTr="004B18A8">
        <w:tc>
          <w:tcPr>
            <w:tcW w:w="763" w:type="dxa"/>
            <w:tcBorders>
              <w:bottom w:val="single" w:sz="4" w:space="0" w:color="auto"/>
            </w:tcBorders>
            <w:shd w:val="clear" w:color="auto" w:fill="FDE9D9" w:themeFill="accent6" w:themeFillTint="33"/>
            <w:vAlign w:val="center"/>
          </w:tcPr>
          <w:p w:rsidR="004B18A8" w:rsidRPr="00E62607" w:rsidRDefault="004B18A8" w:rsidP="00DE43C4">
            <w:pPr>
              <w:contextualSpacing/>
              <w:jc w:val="center"/>
              <w:rPr>
                <w:rFonts w:ascii="Arial" w:hAnsi="Arial" w:cs="Arial"/>
              </w:rPr>
            </w:pPr>
            <w:r w:rsidRPr="00E62607">
              <w:rPr>
                <w:rFonts w:ascii="Arial" w:hAnsi="Arial" w:cs="Arial"/>
              </w:rPr>
              <w:t>C.E.</w:t>
            </w:r>
          </w:p>
        </w:tc>
        <w:tc>
          <w:tcPr>
            <w:tcW w:w="9013" w:type="dxa"/>
            <w:tcBorders>
              <w:bottom w:val="single" w:sz="4" w:space="0" w:color="auto"/>
            </w:tcBorders>
            <w:shd w:val="clear" w:color="auto" w:fill="FDE9D9" w:themeFill="accent6" w:themeFillTint="33"/>
          </w:tcPr>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a) Se han descrito las estrategias básicas de comunicación con el accidentado y sus acompañantes.</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b) Se han detectado las necesidades psicológicas del accidentado.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c) Se han aplicado técnicas básicas de soporte psicológico para mejorar el estado emocional del accidentado.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d) Se ha valorado la importancia de infundir confianza y optimismo al accidentado durante toda la actuación.</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e) Se han identificado los factores que predisponen a la ansiedad en las situaciones de accidente, emergencia y duelo.</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f) Se han especificado las técnicas a emplear para controlar una situación de duelo, ansiedad y angustia o agresividad.</w:t>
            </w:r>
          </w:p>
          <w:p w:rsidR="004B18A8" w:rsidRPr="00E62607" w:rsidRDefault="004B18A8" w:rsidP="002C67B8">
            <w:pPr>
              <w:widowControl w:val="0"/>
              <w:autoSpaceDE w:val="0"/>
              <w:autoSpaceDN w:val="0"/>
              <w:adjustRightInd w:val="0"/>
              <w:spacing w:after="240"/>
              <w:contextualSpacing/>
              <w:jc w:val="both"/>
              <w:rPr>
                <w:rFonts w:ascii="Arial" w:hAnsi="Arial" w:cs="Arial"/>
                <w:lang w:val="es-ES"/>
              </w:rPr>
            </w:pPr>
            <w:r w:rsidRPr="00E62607">
              <w:rPr>
                <w:rFonts w:ascii="Arial" w:hAnsi="Arial" w:cs="Arial"/>
                <w:lang w:val="es-ES"/>
              </w:rPr>
              <w:t xml:space="preserve">g) Se han especificado las técnicas a emplear para superar psicológicamente el </w:t>
            </w:r>
            <w:r w:rsidRPr="00E62607">
              <w:rPr>
                <w:rFonts w:ascii="Arial" w:hAnsi="Arial" w:cs="Arial"/>
                <w:lang w:val="es-ES"/>
              </w:rPr>
              <w:lastRenderedPageBreak/>
              <w:t>fracaso en la prestación del auxilio.</w:t>
            </w:r>
          </w:p>
          <w:p w:rsidR="004B18A8" w:rsidRPr="00E62607" w:rsidRDefault="004B18A8" w:rsidP="002C67B8">
            <w:pPr>
              <w:widowControl w:val="0"/>
              <w:autoSpaceDE w:val="0"/>
              <w:autoSpaceDN w:val="0"/>
              <w:adjustRightInd w:val="0"/>
              <w:spacing w:after="240"/>
              <w:contextualSpacing/>
              <w:jc w:val="both"/>
              <w:rPr>
                <w:rFonts w:ascii="Arial" w:hAnsi="Arial" w:cs="Arial"/>
              </w:rPr>
            </w:pPr>
            <w:r w:rsidRPr="00E62607">
              <w:rPr>
                <w:rFonts w:ascii="Arial" w:hAnsi="Arial" w:cs="Arial"/>
                <w:lang w:val="es-ES"/>
              </w:rPr>
              <w:t>h) Se ha valorado la importancia de autocontrolarse ante situaciones de estrés.</w:t>
            </w:r>
          </w:p>
        </w:tc>
      </w:tr>
    </w:tbl>
    <w:p w:rsidR="00911E0E" w:rsidRDefault="00911E0E" w:rsidP="008F31C5">
      <w:pPr>
        <w:rPr>
          <w:rFonts w:ascii="Arial" w:hAnsi="Arial" w:cs="Arial"/>
        </w:rPr>
      </w:pPr>
    </w:p>
    <w:p w:rsidR="00A92643" w:rsidRDefault="00A92643" w:rsidP="008F31C5">
      <w:pPr>
        <w:rPr>
          <w:rFonts w:ascii="Arial" w:hAnsi="Arial" w:cs="Arial"/>
        </w:rPr>
      </w:pPr>
    </w:p>
    <w:p w:rsidR="004B18A8" w:rsidRDefault="004B18A8" w:rsidP="008F31C5">
      <w:pPr>
        <w:rPr>
          <w:rFonts w:ascii="Arial" w:hAnsi="Arial" w:cs="Arial"/>
        </w:rPr>
      </w:pPr>
    </w:p>
    <w:p w:rsidR="004B18A8" w:rsidRPr="00D27B3D" w:rsidRDefault="004B18A8" w:rsidP="008F31C5">
      <w:pPr>
        <w:rPr>
          <w:rFonts w:ascii="Arial" w:hAnsi="Arial" w:cs="Arial"/>
        </w:rPr>
      </w:pPr>
    </w:p>
    <w:p w:rsidR="00F07EA0" w:rsidRPr="00D27B3D" w:rsidRDefault="00F07EA0" w:rsidP="00525D52">
      <w:pPr>
        <w:pStyle w:val="Prrafodelista"/>
        <w:numPr>
          <w:ilvl w:val="0"/>
          <w:numId w:val="19"/>
        </w:numPr>
        <w:jc w:val="both"/>
        <w:outlineLvl w:val="0"/>
        <w:rPr>
          <w:rFonts w:ascii="Arial" w:hAnsi="Arial" w:cs="Arial"/>
        </w:rPr>
      </w:pPr>
      <w:bookmarkStart w:id="7" w:name="_Toc529393527"/>
      <w:r w:rsidRPr="00D27B3D">
        <w:rPr>
          <w:rFonts w:ascii="Arial" w:hAnsi="Arial" w:cs="Arial"/>
          <w:b/>
        </w:rPr>
        <w:t>OBJETIVOS DEL MÓDULO.</w:t>
      </w:r>
      <w:bookmarkEnd w:id="7"/>
    </w:p>
    <w:p w:rsidR="00422FE4" w:rsidRPr="00D27B3D" w:rsidRDefault="00422FE4" w:rsidP="00422FE4">
      <w:pPr>
        <w:pStyle w:val="Prrafodelista"/>
        <w:ind w:left="360"/>
        <w:jc w:val="both"/>
        <w:outlineLvl w:val="0"/>
        <w:rPr>
          <w:rFonts w:ascii="Arial" w:hAnsi="Arial" w:cs="Arial"/>
        </w:rPr>
      </w:pPr>
    </w:p>
    <w:p w:rsidR="00F07EA0" w:rsidRPr="00D27B3D" w:rsidRDefault="00F07EA0" w:rsidP="00F07EA0">
      <w:pPr>
        <w:ind w:firstLine="708"/>
        <w:jc w:val="both"/>
        <w:rPr>
          <w:rFonts w:ascii="Arial" w:hAnsi="Arial" w:cs="Arial"/>
        </w:rPr>
      </w:pPr>
      <w:r w:rsidRPr="00D27B3D">
        <w:rPr>
          <w:rFonts w:ascii="Arial" w:hAnsi="Arial" w:cs="Arial"/>
        </w:rPr>
        <w:t>Los objetivos generales del módulo profesional representan los resultados esperados del alumnado como consecuencia del proceso formativo.</w:t>
      </w:r>
    </w:p>
    <w:p w:rsidR="00F07EA0" w:rsidRPr="00D27B3D" w:rsidRDefault="00F07EA0" w:rsidP="00F07EA0">
      <w:pPr>
        <w:jc w:val="both"/>
        <w:rPr>
          <w:rFonts w:ascii="Arial" w:hAnsi="Arial" w:cs="Arial"/>
        </w:rPr>
      </w:pPr>
    </w:p>
    <w:p w:rsidR="00E629E7" w:rsidRPr="00D27B3D" w:rsidRDefault="007206E9" w:rsidP="008337AB">
      <w:pPr>
        <w:ind w:firstLine="708"/>
        <w:jc w:val="both"/>
        <w:rPr>
          <w:rFonts w:ascii="Arial" w:hAnsi="Arial" w:cs="Arial"/>
        </w:rPr>
      </w:pPr>
      <w:r>
        <w:rPr>
          <w:rFonts w:ascii="Arial" w:hAnsi="Arial" w:cs="Arial"/>
        </w:rPr>
        <w:t>El</w:t>
      </w:r>
      <w:r>
        <w:rPr>
          <w:rFonts w:ascii="Arial" w:hAnsi="Arial" w:cs="Arial"/>
          <w:b/>
        </w:rPr>
        <w:t>objetivo general</w:t>
      </w:r>
      <w:r w:rsidR="00F07EA0" w:rsidRPr="00D27B3D">
        <w:rPr>
          <w:rFonts w:ascii="Arial" w:hAnsi="Arial" w:cs="Arial"/>
          <w:b/>
        </w:rPr>
        <w:t xml:space="preserve"> del título</w:t>
      </w:r>
      <w:r>
        <w:rPr>
          <w:rFonts w:ascii="Arial" w:hAnsi="Arial" w:cs="Arial"/>
        </w:rPr>
        <w:t xml:space="preserve"> al</w:t>
      </w:r>
      <w:r w:rsidR="00F250E8">
        <w:rPr>
          <w:rFonts w:ascii="Arial" w:hAnsi="Arial" w:cs="Arial"/>
        </w:rPr>
        <w:t xml:space="preserve"> que contribuye la formación del módulo </w:t>
      </w:r>
      <w:r>
        <w:rPr>
          <w:rFonts w:ascii="Arial" w:hAnsi="Arial" w:cs="Arial"/>
        </w:rPr>
        <w:t>es el siguiente</w:t>
      </w:r>
      <w:r w:rsidR="00F07EA0" w:rsidRPr="00D27B3D">
        <w:rPr>
          <w:rFonts w:ascii="Arial" w:hAnsi="Arial" w:cs="Arial"/>
        </w:rPr>
        <w:t xml:space="preserve">: </w:t>
      </w:r>
    </w:p>
    <w:p w:rsidR="00991C48" w:rsidRPr="00D27B3D" w:rsidRDefault="00991C48" w:rsidP="008337AB">
      <w:pPr>
        <w:ind w:firstLine="708"/>
        <w:jc w:val="both"/>
        <w:rPr>
          <w:rFonts w:ascii="Arial" w:hAnsi="Arial" w:cs="Arial"/>
          <w:b/>
        </w:rPr>
      </w:pPr>
    </w:p>
    <w:tbl>
      <w:tblPr>
        <w:tblStyle w:val="Tablaconcuadrcula"/>
        <w:tblW w:w="0" w:type="auto"/>
        <w:tblBorders>
          <w:top w:val="thinThickThinLargeGap" w:sz="24" w:space="0" w:color="auto"/>
          <w:left w:val="thinThickThinLargeGap" w:sz="24" w:space="0" w:color="auto"/>
          <w:bottom w:val="thinThickThinLargeGap" w:sz="24" w:space="0" w:color="auto"/>
          <w:right w:val="thinThickThinLargeGap" w:sz="24" w:space="0" w:color="auto"/>
          <w:insideH w:val="single" w:sz="6" w:space="0" w:color="auto"/>
          <w:insideV w:val="single" w:sz="6" w:space="0" w:color="auto"/>
        </w:tblBorders>
        <w:shd w:val="clear" w:color="auto" w:fill="DAEEF3" w:themeFill="accent5" w:themeFillTint="33"/>
        <w:tblLook w:val="04A0"/>
      </w:tblPr>
      <w:tblGrid>
        <w:gridCol w:w="9849"/>
      </w:tblGrid>
      <w:tr w:rsidR="004E05B9" w:rsidRPr="00840F47" w:rsidTr="00840F47">
        <w:trPr>
          <w:trHeight w:val="919"/>
        </w:trPr>
        <w:tc>
          <w:tcPr>
            <w:tcW w:w="0" w:type="auto"/>
            <w:shd w:val="clear" w:color="auto" w:fill="DAEEF3" w:themeFill="accent5" w:themeFillTint="33"/>
          </w:tcPr>
          <w:p w:rsidR="007206E9" w:rsidRPr="007206E9" w:rsidRDefault="007206E9" w:rsidP="007206E9">
            <w:pPr>
              <w:widowControl w:val="0"/>
              <w:autoSpaceDE w:val="0"/>
              <w:autoSpaceDN w:val="0"/>
              <w:adjustRightInd w:val="0"/>
              <w:spacing w:after="240"/>
              <w:contextualSpacing/>
              <w:jc w:val="both"/>
              <w:rPr>
                <w:rFonts w:ascii="Arial" w:hAnsi="Arial" w:cs="Arial"/>
                <w:lang w:val="es-ES"/>
              </w:rPr>
            </w:pPr>
            <w:r w:rsidRPr="007206E9">
              <w:rPr>
                <w:rFonts w:ascii="Arial" w:hAnsi="Arial" w:cs="Arial"/>
                <w:b/>
                <w:lang w:val="es-ES"/>
              </w:rPr>
              <w:t>o)</w:t>
            </w:r>
            <w:r w:rsidRPr="007206E9">
              <w:rPr>
                <w:rFonts w:ascii="Arial" w:hAnsi="Arial" w:cs="Arial"/>
                <w:lang w:val="es-ES"/>
              </w:rPr>
              <w:t xml:space="preserve"> Aplicar técnicas de primeros auxilios, empleando los protocolos establecidos para dar respuesta a situaciones de emergencia y riesgo para la salud en el desarrollo de su actividad profesional.</w:t>
            </w:r>
          </w:p>
          <w:p w:rsidR="00E629E7" w:rsidRPr="00840F47" w:rsidRDefault="00E629E7" w:rsidP="00A956AF">
            <w:pPr>
              <w:widowControl w:val="0"/>
              <w:autoSpaceDE w:val="0"/>
              <w:autoSpaceDN w:val="0"/>
              <w:adjustRightInd w:val="0"/>
              <w:spacing w:after="240"/>
              <w:contextualSpacing/>
              <w:jc w:val="both"/>
              <w:rPr>
                <w:rFonts w:ascii="Arial" w:hAnsi="Arial" w:cs="Arial"/>
              </w:rPr>
            </w:pPr>
          </w:p>
        </w:tc>
      </w:tr>
    </w:tbl>
    <w:p w:rsidR="00E10BB6" w:rsidRPr="00840F47" w:rsidRDefault="00E10BB6" w:rsidP="00840F47">
      <w:pPr>
        <w:jc w:val="both"/>
        <w:outlineLvl w:val="0"/>
        <w:rPr>
          <w:rFonts w:ascii="Arial" w:hAnsi="Arial" w:cs="Arial"/>
          <w:b/>
        </w:rPr>
      </w:pPr>
    </w:p>
    <w:p w:rsidR="00E10BB6" w:rsidRPr="00D27B3D" w:rsidRDefault="00E10BB6" w:rsidP="00E10BB6">
      <w:pPr>
        <w:pStyle w:val="Prrafodelista"/>
        <w:ind w:left="360"/>
        <w:jc w:val="both"/>
        <w:outlineLvl w:val="0"/>
        <w:rPr>
          <w:rFonts w:ascii="Arial" w:hAnsi="Arial" w:cs="Arial"/>
          <w:b/>
        </w:rPr>
      </w:pPr>
    </w:p>
    <w:p w:rsidR="00DB6BA6" w:rsidRPr="00D27B3D" w:rsidRDefault="00DB6BA6" w:rsidP="00525D52">
      <w:pPr>
        <w:pStyle w:val="Prrafodelista"/>
        <w:numPr>
          <w:ilvl w:val="0"/>
          <w:numId w:val="19"/>
        </w:numPr>
        <w:jc w:val="both"/>
        <w:outlineLvl w:val="0"/>
        <w:rPr>
          <w:rFonts w:ascii="Arial" w:hAnsi="Arial" w:cs="Arial"/>
          <w:b/>
        </w:rPr>
      </w:pPr>
      <w:bookmarkStart w:id="8" w:name="_Toc529393528"/>
      <w:r w:rsidRPr="00D27B3D">
        <w:rPr>
          <w:rFonts w:ascii="Arial" w:hAnsi="Arial" w:cs="Arial"/>
          <w:b/>
        </w:rPr>
        <w:t>CONTENIDOS DEL MÓDULO</w:t>
      </w:r>
      <w:bookmarkEnd w:id="8"/>
    </w:p>
    <w:p w:rsidR="00E01792" w:rsidRPr="00D27B3D" w:rsidRDefault="00E01792" w:rsidP="00DB6BA6">
      <w:pPr>
        <w:ind w:firstLine="708"/>
        <w:jc w:val="both"/>
        <w:rPr>
          <w:rFonts w:ascii="Arial" w:hAnsi="Arial" w:cs="Arial"/>
        </w:rPr>
      </w:pPr>
    </w:p>
    <w:p w:rsidR="00DB6BA6" w:rsidRPr="00D27B3D" w:rsidRDefault="00DB6BA6" w:rsidP="00DB6BA6">
      <w:pPr>
        <w:ind w:firstLine="708"/>
        <w:jc w:val="both"/>
        <w:rPr>
          <w:rFonts w:ascii="Arial" w:hAnsi="Arial" w:cs="Arial"/>
        </w:rPr>
      </w:pPr>
      <w:r w:rsidRPr="00D27B3D">
        <w:rPr>
          <w:rFonts w:ascii="Arial" w:hAnsi="Arial" w:cs="Arial"/>
        </w:rPr>
        <w:t>El artículo 6 de la LOE (con las modificaciones de la LOMCE), define los contenidos como el conjunto de conocimientos, habilidades, destrezas y actitudes que contribuyen al logro de los objetivos de cada enseñanza y a la adquisición de las competencias.</w:t>
      </w:r>
    </w:p>
    <w:p w:rsidR="00BC7CEE" w:rsidRPr="00D27B3D" w:rsidRDefault="00BC7CEE" w:rsidP="00DB6BA6">
      <w:pPr>
        <w:ind w:firstLine="708"/>
        <w:jc w:val="both"/>
        <w:rPr>
          <w:rFonts w:ascii="Arial" w:hAnsi="Arial" w:cs="Arial"/>
        </w:rPr>
      </w:pPr>
    </w:p>
    <w:p w:rsidR="00097AEA" w:rsidRDefault="00DB6BA6" w:rsidP="00097AEA">
      <w:pPr>
        <w:ind w:firstLine="708"/>
        <w:jc w:val="both"/>
        <w:rPr>
          <w:rFonts w:ascii="Arial" w:hAnsi="Arial" w:cs="Arial"/>
        </w:rPr>
      </w:pPr>
      <w:r w:rsidRPr="00D27B3D">
        <w:rPr>
          <w:rFonts w:ascii="Arial" w:hAnsi="Arial" w:cs="Arial"/>
        </w:rPr>
        <w:t>Por lo tanto, para conseguir dichos resultados es necesario un conjunto de conocimientos, habilidades, destrezas y actitudes que además contribuyen al logro de los objetivos y a</w:t>
      </w:r>
      <w:r w:rsidR="00097AEA">
        <w:rPr>
          <w:rFonts w:ascii="Arial" w:hAnsi="Arial" w:cs="Arial"/>
        </w:rPr>
        <w:t xml:space="preserve"> la adquisición de competencias</w:t>
      </w:r>
    </w:p>
    <w:p w:rsidR="00222991" w:rsidRDefault="00222991" w:rsidP="00097AEA">
      <w:pPr>
        <w:ind w:firstLine="708"/>
        <w:jc w:val="both"/>
        <w:rPr>
          <w:rFonts w:ascii="Arial" w:hAnsi="Arial" w:cs="Arial"/>
        </w:rPr>
      </w:pPr>
    </w:p>
    <w:p w:rsidR="00E62607" w:rsidRPr="00E62607" w:rsidRDefault="00E62607" w:rsidP="00E62607">
      <w:pPr>
        <w:jc w:val="both"/>
        <w:rPr>
          <w:rFonts w:ascii="Arial" w:hAnsi="Arial" w:cs="Arial"/>
          <w:b/>
          <w:lang w:val="es-ES"/>
        </w:rPr>
      </w:pPr>
      <w:r w:rsidRPr="00E62607">
        <w:rPr>
          <w:rFonts w:ascii="Arial" w:hAnsi="Arial" w:cs="Arial"/>
          <w:b/>
          <w:lang w:val="es-ES"/>
        </w:rPr>
        <w:t>Valoración inicial de la asistencia en urgencia:</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Sistemas de emergencias.</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Objetivos y límites de los primeros auxilios. Principios de primeros auxilios.</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Marco legal, responsabilidad y ética profesional.</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Tipos de accidentes y sus consecuencias.</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Signos de compromiso vital en adulto, niño o niña y lactante.</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Medidas de autoprotección personal.</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Botiquín de primeros auxilios.</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Prioridades de actuación en múltiples víctimas. Métodos de triaje simple.</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Signos y síntomas de urgencia.</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Valoración del nivel de consciencia.</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Toma de constantes vitales.</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Protocolos de exploración.</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Terminología médico-sanitaria en primeros auxilios.</w:t>
      </w:r>
    </w:p>
    <w:p w:rsidR="00E62607" w:rsidRPr="00E62607" w:rsidRDefault="00E62607" w:rsidP="00525D52">
      <w:pPr>
        <w:numPr>
          <w:ilvl w:val="0"/>
          <w:numId w:val="36"/>
        </w:numPr>
        <w:tabs>
          <w:tab w:val="num" w:pos="227"/>
        </w:tabs>
        <w:jc w:val="both"/>
        <w:rPr>
          <w:rFonts w:ascii="Arial" w:hAnsi="Arial" w:cs="Arial"/>
          <w:lang w:val="es-ES"/>
        </w:rPr>
      </w:pPr>
      <w:r w:rsidRPr="00E62607">
        <w:rPr>
          <w:rFonts w:ascii="Arial" w:hAnsi="Arial" w:cs="Arial"/>
          <w:lang w:val="es-ES"/>
        </w:rPr>
        <w:t>Protocolo de transmisión de la información.</w:t>
      </w:r>
    </w:p>
    <w:p w:rsidR="00EB1183" w:rsidRDefault="00EB1183" w:rsidP="00E62607">
      <w:pPr>
        <w:jc w:val="both"/>
        <w:rPr>
          <w:rFonts w:ascii="Arial" w:hAnsi="Arial" w:cs="Arial"/>
          <w:b/>
          <w:lang w:val="es-ES"/>
        </w:rPr>
      </w:pPr>
    </w:p>
    <w:p w:rsidR="00E62607" w:rsidRPr="00E62607" w:rsidRDefault="00E62607" w:rsidP="00E62607">
      <w:pPr>
        <w:jc w:val="both"/>
        <w:rPr>
          <w:rFonts w:ascii="Arial" w:hAnsi="Arial" w:cs="Arial"/>
          <w:b/>
          <w:lang w:val="es-ES"/>
        </w:rPr>
      </w:pPr>
      <w:r w:rsidRPr="00E62607">
        <w:rPr>
          <w:rFonts w:ascii="Arial" w:hAnsi="Arial" w:cs="Arial"/>
          <w:b/>
          <w:lang w:val="es-ES"/>
        </w:rPr>
        <w:t>Aplicación de técnicas de soporte vital:</w:t>
      </w:r>
    </w:p>
    <w:p w:rsidR="00E62607" w:rsidRPr="00E62607" w:rsidRDefault="00E62607" w:rsidP="00525D52">
      <w:pPr>
        <w:numPr>
          <w:ilvl w:val="0"/>
          <w:numId w:val="40"/>
        </w:numPr>
        <w:tabs>
          <w:tab w:val="clear" w:pos="227"/>
          <w:tab w:val="num" w:pos="681"/>
        </w:tabs>
        <w:ind w:left="681"/>
        <w:jc w:val="both"/>
        <w:rPr>
          <w:rFonts w:ascii="Arial" w:hAnsi="Arial" w:cs="Arial"/>
          <w:lang w:val="es-ES"/>
        </w:rPr>
      </w:pPr>
      <w:r w:rsidRPr="00E62607">
        <w:rPr>
          <w:rFonts w:ascii="Arial" w:hAnsi="Arial" w:cs="Arial"/>
          <w:lang w:val="es-ES"/>
        </w:rPr>
        <w:t>Control de la permeabilidad de las vías aéreas.</w:t>
      </w:r>
    </w:p>
    <w:p w:rsidR="00E62607" w:rsidRPr="00E62607" w:rsidRDefault="00E62607" w:rsidP="00525D52">
      <w:pPr>
        <w:numPr>
          <w:ilvl w:val="1"/>
          <w:numId w:val="37"/>
        </w:numPr>
        <w:tabs>
          <w:tab w:val="clear" w:pos="227"/>
          <w:tab w:val="num" w:pos="681"/>
        </w:tabs>
        <w:ind w:left="681"/>
        <w:jc w:val="both"/>
        <w:rPr>
          <w:rFonts w:ascii="Arial" w:hAnsi="Arial" w:cs="Arial"/>
          <w:lang w:val="es-ES"/>
        </w:rPr>
      </w:pPr>
      <w:r w:rsidRPr="00E62607">
        <w:rPr>
          <w:rFonts w:ascii="Arial" w:hAnsi="Arial" w:cs="Arial"/>
          <w:lang w:val="es-ES"/>
        </w:rPr>
        <w:t>Resucitación cardiopulmonar básica.</w:t>
      </w:r>
    </w:p>
    <w:p w:rsidR="00E62607" w:rsidRPr="00E62607" w:rsidRDefault="00E62607" w:rsidP="00525D52">
      <w:pPr>
        <w:numPr>
          <w:ilvl w:val="1"/>
          <w:numId w:val="37"/>
        </w:numPr>
        <w:tabs>
          <w:tab w:val="clear" w:pos="227"/>
          <w:tab w:val="num" w:pos="681"/>
        </w:tabs>
        <w:ind w:left="681"/>
        <w:jc w:val="both"/>
        <w:rPr>
          <w:rFonts w:ascii="Arial" w:hAnsi="Arial" w:cs="Arial"/>
          <w:lang w:val="es-ES"/>
        </w:rPr>
      </w:pPr>
      <w:r w:rsidRPr="00E62607">
        <w:rPr>
          <w:rFonts w:ascii="Arial" w:hAnsi="Arial" w:cs="Arial"/>
          <w:lang w:val="es-ES"/>
        </w:rPr>
        <w:lastRenderedPageBreak/>
        <w:t>Desfibrilación externa semiautomática (DEA).</w:t>
      </w:r>
    </w:p>
    <w:p w:rsidR="00E62607" w:rsidRPr="00E62607" w:rsidRDefault="00E62607" w:rsidP="00525D52">
      <w:pPr>
        <w:numPr>
          <w:ilvl w:val="1"/>
          <w:numId w:val="37"/>
        </w:numPr>
        <w:tabs>
          <w:tab w:val="clear" w:pos="227"/>
          <w:tab w:val="num" w:pos="681"/>
        </w:tabs>
        <w:ind w:left="681"/>
        <w:jc w:val="both"/>
        <w:rPr>
          <w:rFonts w:ascii="Arial" w:hAnsi="Arial" w:cs="Arial"/>
          <w:lang w:val="es-ES"/>
        </w:rPr>
      </w:pPr>
      <w:r w:rsidRPr="00E62607">
        <w:rPr>
          <w:rFonts w:ascii="Arial" w:hAnsi="Arial" w:cs="Arial"/>
          <w:lang w:val="es-ES"/>
        </w:rPr>
        <w:t>Valoración del accidentado.</w:t>
      </w:r>
    </w:p>
    <w:p w:rsidR="00E62607" w:rsidRPr="00E62607" w:rsidRDefault="00E62607" w:rsidP="00525D52">
      <w:pPr>
        <w:numPr>
          <w:ilvl w:val="1"/>
          <w:numId w:val="37"/>
        </w:numPr>
        <w:tabs>
          <w:tab w:val="clear" w:pos="227"/>
          <w:tab w:val="num" w:pos="681"/>
        </w:tabs>
        <w:ind w:left="681"/>
        <w:jc w:val="both"/>
        <w:rPr>
          <w:rFonts w:ascii="Arial" w:hAnsi="Arial" w:cs="Arial"/>
          <w:lang w:val="es-ES"/>
        </w:rPr>
      </w:pPr>
      <w:r w:rsidRPr="00E62607">
        <w:rPr>
          <w:rFonts w:ascii="Arial" w:hAnsi="Arial" w:cs="Arial"/>
          <w:lang w:val="es-ES"/>
        </w:rPr>
        <w:t>Atención inicial en lesiones por agentes físicos (traumatismos, calor o frío, electricidad y radiaciones).</w:t>
      </w:r>
    </w:p>
    <w:p w:rsidR="00E62607" w:rsidRDefault="00E62607" w:rsidP="00525D52">
      <w:pPr>
        <w:numPr>
          <w:ilvl w:val="0"/>
          <w:numId w:val="38"/>
        </w:numPr>
        <w:tabs>
          <w:tab w:val="clear" w:pos="227"/>
          <w:tab w:val="num" w:pos="681"/>
        </w:tabs>
        <w:ind w:left="681"/>
        <w:jc w:val="both"/>
        <w:rPr>
          <w:rFonts w:ascii="Arial" w:hAnsi="Arial" w:cs="Arial"/>
          <w:lang w:val="es-ES"/>
        </w:rPr>
      </w:pPr>
      <w:r w:rsidRPr="00E62607">
        <w:rPr>
          <w:rFonts w:ascii="Arial" w:hAnsi="Arial" w:cs="Arial"/>
          <w:lang w:val="es-ES"/>
        </w:rPr>
        <w:t>Atención inicial en patología orgánica de urgencia.</w:t>
      </w:r>
    </w:p>
    <w:p w:rsidR="00E62607" w:rsidRDefault="00E62607" w:rsidP="00525D52">
      <w:pPr>
        <w:numPr>
          <w:ilvl w:val="0"/>
          <w:numId w:val="38"/>
        </w:numPr>
        <w:tabs>
          <w:tab w:val="clear" w:pos="227"/>
          <w:tab w:val="num" w:pos="681"/>
        </w:tabs>
        <w:ind w:left="681"/>
        <w:jc w:val="both"/>
        <w:rPr>
          <w:rFonts w:ascii="Arial" w:hAnsi="Arial" w:cs="Arial"/>
          <w:lang w:val="es-ES"/>
        </w:rPr>
      </w:pPr>
      <w:r w:rsidRPr="00E62607">
        <w:rPr>
          <w:rFonts w:ascii="Arial" w:hAnsi="Arial" w:cs="Arial"/>
          <w:lang w:val="es-ES"/>
        </w:rPr>
        <w:t>Actuación limitada al marco de sus competencias.</w:t>
      </w:r>
    </w:p>
    <w:p w:rsidR="00E62607" w:rsidRPr="00E62607" w:rsidRDefault="00E62607" w:rsidP="00E62607">
      <w:pPr>
        <w:jc w:val="both"/>
        <w:rPr>
          <w:rFonts w:ascii="Arial" w:hAnsi="Arial" w:cs="Arial"/>
          <w:lang w:val="es-ES"/>
        </w:rPr>
      </w:pPr>
    </w:p>
    <w:p w:rsidR="00E62607" w:rsidRPr="00E62607" w:rsidRDefault="00E62607" w:rsidP="00E62607">
      <w:pPr>
        <w:jc w:val="both"/>
        <w:rPr>
          <w:rFonts w:ascii="Arial" w:hAnsi="Arial" w:cs="Arial"/>
          <w:b/>
          <w:lang w:val="es-ES"/>
        </w:rPr>
      </w:pPr>
      <w:r w:rsidRPr="00E62607">
        <w:rPr>
          <w:rFonts w:ascii="Arial" w:hAnsi="Arial" w:cs="Arial"/>
          <w:b/>
          <w:lang w:val="es-ES"/>
        </w:rPr>
        <w:t>Aplicación de procedimientos de inmovilización y movilización:</w:t>
      </w:r>
    </w:p>
    <w:p w:rsidR="00E62607" w:rsidRPr="00E62607" w:rsidRDefault="00E62607" w:rsidP="00525D52">
      <w:pPr>
        <w:numPr>
          <w:ilvl w:val="0"/>
          <w:numId w:val="38"/>
        </w:numPr>
        <w:jc w:val="both"/>
        <w:rPr>
          <w:rFonts w:ascii="Arial" w:hAnsi="Arial" w:cs="Arial"/>
          <w:lang w:val="es-ES"/>
        </w:rPr>
      </w:pPr>
      <w:r w:rsidRPr="00E62607">
        <w:rPr>
          <w:rFonts w:ascii="Arial" w:hAnsi="Arial" w:cs="Arial"/>
          <w:lang w:val="es-ES"/>
        </w:rPr>
        <w:t>Evaluación de la necesidad de traslado.</w:t>
      </w:r>
    </w:p>
    <w:p w:rsidR="00E62607" w:rsidRPr="00E62607" w:rsidRDefault="00E62607" w:rsidP="00525D52">
      <w:pPr>
        <w:numPr>
          <w:ilvl w:val="0"/>
          <w:numId w:val="38"/>
        </w:numPr>
        <w:jc w:val="both"/>
        <w:rPr>
          <w:rFonts w:ascii="Arial" w:hAnsi="Arial" w:cs="Arial"/>
          <w:lang w:val="es-ES"/>
        </w:rPr>
      </w:pPr>
      <w:r w:rsidRPr="00E62607">
        <w:rPr>
          <w:rFonts w:ascii="Arial" w:hAnsi="Arial" w:cs="Arial"/>
          <w:lang w:val="es-ES"/>
        </w:rPr>
        <w:t>Posiciones de seguridad y espera.</w:t>
      </w:r>
    </w:p>
    <w:p w:rsidR="00E62607" w:rsidRPr="00E62607" w:rsidRDefault="00E62607" w:rsidP="00525D52">
      <w:pPr>
        <w:numPr>
          <w:ilvl w:val="0"/>
          <w:numId w:val="38"/>
        </w:numPr>
        <w:jc w:val="both"/>
        <w:rPr>
          <w:rFonts w:ascii="Arial" w:hAnsi="Arial" w:cs="Arial"/>
          <w:lang w:val="es-ES"/>
        </w:rPr>
      </w:pPr>
      <w:r w:rsidRPr="00E62607">
        <w:rPr>
          <w:rFonts w:ascii="Arial" w:hAnsi="Arial" w:cs="Arial"/>
          <w:lang w:val="es-ES"/>
        </w:rPr>
        <w:t xml:space="preserve">Técnicas de inmovilización. </w:t>
      </w:r>
    </w:p>
    <w:p w:rsidR="00E62607" w:rsidRPr="00E62607" w:rsidRDefault="00E62607" w:rsidP="00525D52">
      <w:pPr>
        <w:numPr>
          <w:ilvl w:val="0"/>
          <w:numId w:val="38"/>
        </w:numPr>
        <w:jc w:val="both"/>
        <w:rPr>
          <w:rFonts w:ascii="Arial" w:hAnsi="Arial" w:cs="Arial"/>
          <w:lang w:val="es-ES"/>
        </w:rPr>
      </w:pPr>
      <w:r w:rsidRPr="00E62607">
        <w:rPr>
          <w:rFonts w:ascii="Arial" w:hAnsi="Arial" w:cs="Arial"/>
          <w:lang w:val="es-ES"/>
        </w:rPr>
        <w:t>Técnicas de movilización.</w:t>
      </w:r>
    </w:p>
    <w:p w:rsidR="00E62607" w:rsidRPr="00E62607" w:rsidRDefault="00E62607" w:rsidP="00525D52">
      <w:pPr>
        <w:numPr>
          <w:ilvl w:val="0"/>
          <w:numId w:val="38"/>
        </w:numPr>
        <w:jc w:val="both"/>
        <w:rPr>
          <w:rFonts w:ascii="Arial" w:hAnsi="Arial" w:cs="Arial"/>
          <w:lang w:val="es-ES"/>
        </w:rPr>
      </w:pPr>
      <w:r w:rsidRPr="00E62607">
        <w:rPr>
          <w:rFonts w:ascii="Arial" w:hAnsi="Arial" w:cs="Arial"/>
          <w:lang w:val="es-ES"/>
        </w:rPr>
        <w:t>Confección de camillas y materiales de inmovilización.</w:t>
      </w:r>
    </w:p>
    <w:p w:rsidR="00EB1183" w:rsidRDefault="00EB1183" w:rsidP="00E62607">
      <w:pPr>
        <w:jc w:val="both"/>
        <w:rPr>
          <w:rFonts w:ascii="Arial" w:hAnsi="Arial" w:cs="Arial"/>
          <w:b/>
          <w:lang w:val="es-ES"/>
        </w:rPr>
      </w:pPr>
    </w:p>
    <w:p w:rsidR="00E62607" w:rsidRPr="00E62607" w:rsidRDefault="00E62607" w:rsidP="00E62607">
      <w:pPr>
        <w:jc w:val="both"/>
        <w:rPr>
          <w:rFonts w:ascii="Arial" w:hAnsi="Arial" w:cs="Arial"/>
          <w:b/>
          <w:lang w:val="es-ES"/>
        </w:rPr>
      </w:pPr>
      <w:r w:rsidRPr="00E62607">
        <w:rPr>
          <w:rFonts w:ascii="Arial" w:hAnsi="Arial" w:cs="Arial"/>
          <w:b/>
          <w:lang w:val="es-ES"/>
        </w:rPr>
        <w:t>Aplicación de técnicas de apoyo psicológico y de autocontrol:</w:t>
      </w:r>
    </w:p>
    <w:p w:rsidR="00E62607" w:rsidRPr="00E62607" w:rsidRDefault="00E62607" w:rsidP="00525D52">
      <w:pPr>
        <w:numPr>
          <w:ilvl w:val="0"/>
          <w:numId w:val="39"/>
        </w:numPr>
        <w:jc w:val="both"/>
        <w:rPr>
          <w:rFonts w:ascii="Arial" w:hAnsi="Arial" w:cs="Arial"/>
          <w:lang w:val="es-ES"/>
        </w:rPr>
      </w:pPr>
      <w:r w:rsidRPr="00E62607">
        <w:rPr>
          <w:rFonts w:ascii="Arial" w:hAnsi="Arial" w:cs="Arial"/>
          <w:lang w:val="es-ES"/>
        </w:rPr>
        <w:t>Estrategias básicas de comunicación.</w:t>
      </w:r>
    </w:p>
    <w:p w:rsidR="00E62607" w:rsidRPr="00E62607" w:rsidRDefault="00E62607" w:rsidP="00525D52">
      <w:pPr>
        <w:numPr>
          <w:ilvl w:val="0"/>
          <w:numId w:val="39"/>
        </w:numPr>
        <w:jc w:val="both"/>
        <w:rPr>
          <w:rFonts w:ascii="Arial" w:hAnsi="Arial" w:cs="Arial"/>
          <w:lang w:val="es-ES"/>
        </w:rPr>
      </w:pPr>
      <w:r w:rsidRPr="00E62607">
        <w:rPr>
          <w:rFonts w:ascii="Arial" w:hAnsi="Arial" w:cs="Arial"/>
          <w:lang w:val="es-ES"/>
        </w:rPr>
        <w:t>Valoración del papel del primer interviniente.</w:t>
      </w:r>
    </w:p>
    <w:p w:rsidR="00E62607" w:rsidRPr="00E62607" w:rsidRDefault="00E62607" w:rsidP="00525D52">
      <w:pPr>
        <w:numPr>
          <w:ilvl w:val="0"/>
          <w:numId w:val="39"/>
        </w:numPr>
        <w:jc w:val="both"/>
        <w:rPr>
          <w:rFonts w:ascii="Arial" w:hAnsi="Arial" w:cs="Arial"/>
          <w:lang w:val="es-ES"/>
        </w:rPr>
      </w:pPr>
      <w:r w:rsidRPr="00E62607">
        <w:rPr>
          <w:rFonts w:ascii="Arial" w:hAnsi="Arial" w:cs="Arial"/>
          <w:lang w:val="es-ES"/>
        </w:rPr>
        <w:t>Técnicas facilitadoras de la comunicación interpersonal.</w:t>
      </w:r>
    </w:p>
    <w:p w:rsidR="00E62607" w:rsidRPr="00E62607" w:rsidRDefault="00E62607" w:rsidP="00525D52">
      <w:pPr>
        <w:numPr>
          <w:ilvl w:val="0"/>
          <w:numId w:val="39"/>
        </w:numPr>
        <w:jc w:val="both"/>
        <w:rPr>
          <w:rFonts w:ascii="Arial" w:hAnsi="Arial" w:cs="Arial"/>
          <w:b/>
        </w:rPr>
      </w:pPr>
      <w:r w:rsidRPr="00E62607">
        <w:rPr>
          <w:rFonts w:ascii="Arial" w:hAnsi="Arial" w:cs="Arial"/>
          <w:lang w:val="es-ES"/>
        </w:rPr>
        <w:t>Factores que predisponen a la ansiedad en situaciones de accidente o emergencia.</w:t>
      </w:r>
    </w:p>
    <w:p w:rsidR="00097AEA" w:rsidRDefault="00097AEA" w:rsidP="00222991">
      <w:pPr>
        <w:jc w:val="both"/>
        <w:rPr>
          <w:rFonts w:ascii="Arial" w:hAnsi="Arial" w:cs="Arial"/>
        </w:rPr>
      </w:pPr>
    </w:p>
    <w:p w:rsidR="00276E36" w:rsidRPr="00D27B3D" w:rsidRDefault="00276E36" w:rsidP="00DB6BA6">
      <w:pPr>
        <w:jc w:val="both"/>
        <w:rPr>
          <w:rFonts w:ascii="Arial" w:hAnsi="Arial" w:cs="Arial"/>
        </w:rPr>
      </w:pPr>
    </w:p>
    <w:p w:rsidR="002D6156" w:rsidRPr="00D27B3D" w:rsidRDefault="002D6156" w:rsidP="00525D52">
      <w:pPr>
        <w:pStyle w:val="Prrafodelista"/>
        <w:numPr>
          <w:ilvl w:val="0"/>
          <w:numId w:val="19"/>
        </w:numPr>
        <w:jc w:val="both"/>
        <w:outlineLvl w:val="0"/>
        <w:rPr>
          <w:rFonts w:ascii="Arial" w:hAnsi="Arial" w:cs="Arial"/>
          <w:b/>
        </w:rPr>
      </w:pPr>
      <w:bookmarkStart w:id="9" w:name="_Toc529393529"/>
      <w:r w:rsidRPr="00D27B3D">
        <w:rPr>
          <w:rFonts w:ascii="Arial" w:hAnsi="Arial" w:cs="Arial"/>
          <w:b/>
        </w:rPr>
        <w:t>COMPETENCIAS PROFESIONALES, PERSONALES Y SOCIALES.</w:t>
      </w:r>
      <w:bookmarkEnd w:id="9"/>
    </w:p>
    <w:p w:rsidR="00174F1E" w:rsidRPr="00D27B3D" w:rsidRDefault="00174F1E" w:rsidP="00DB6BA6">
      <w:pPr>
        <w:jc w:val="both"/>
        <w:rPr>
          <w:rFonts w:ascii="Arial" w:hAnsi="Arial" w:cs="Arial"/>
        </w:rPr>
      </w:pPr>
    </w:p>
    <w:p w:rsidR="00174F1E" w:rsidRPr="00D27B3D" w:rsidRDefault="00174F1E" w:rsidP="00370964">
      <w:pPr>
        <w:ind w:firstLine="708"/>
        <w:jc w:val="both"/>
        <w:rPr>
          <w:rFonts w:ascii="Arial" w:hAnsi="Arial" w:cs="Arial"/>
        </w:rPr>
      </w:pPr>
      <w:r w:rsidRPr="00D27B3D">
        <w:rPr>
          <w:rFonts w:ascii="Arial" w:hAnsi="Arial" w:cs="Arial"/>
        </w:rPr>
        <w:t>Las competencias profesionales, personales y sociales describen una serie de capacidades</w:t>
      </w:r>
      <w:r w:rsidR="00370964" w:rsidRPr="00D27B3D">
        <w:rPr>
          <w:rFonts w:ascii="Arial" w:hAnsi="Arial" w:cs="Arial"/>
        </w:rPr>
        <w:t xml:space="preserve"> y conocimientos que deben alcanzar los titulados de FP para dar respuesta a los requerimientos del sector productivo, aumentar el empleo y favorecer la cohesión social.</w:t>
      </w:r>
    </w:p>
    <w:p w:rsidR="004838E4" w:rsidRPr="00D27B3D" w:rsidRDefault="004838E4" w:rsidP="00370964">
      <w:pPr>
        <w:ind w:firstLine="708"/>
        <w:jc w:val="both"/>
        <w:rPr>
          <w:rFonts w:ascii="Arial" w:hAnsi="Arial" w:cs="Arial"/>
        </w:rPr>
      </w:pPr>
    </w:p>
    <w:p w:rsidR="00370964" w:rsidRPr="00D27B3D" w:rsidRDefault="00370964" w:rsidP="00E76FB2">
      <w:pPr>
        <w:pStyle w:val="Prrafodelista"/>
        <w:numPr>
          <w:ilvl w:val="0"/>
          <w:numId w:val="1"/>
        </w:numPr>
        <w:jc w:val="both"/>
        <w:rPr>
          <w:rFonts w:ascii="Arial" w:hAnsi="Arial" w:cs="Arial"/>
        </w:rPr>
      </w:pPr>
      <w:r w:rsidRPr="00D27B3D">
        <w:rPr>
          <w:rFonts w:ascii="Arial" w:hAnsi="Arial" w:cs="Arial"/>
        </w:rPr>
        <w:t>Las competencias profesionales deben dar respuesta a todas las fases relevantes del proceso tecnológico específico del título.</w:t>
      </w:r>
    </w:p>
    <w:p w:rsidR="00370964" w:rsidRPr="00D27B3D" w:rsidRDefault="00370964" w:rsidP="00E76FB2">
      <w:pPr>
        <w:pStyle w:val="Prrafodelista"/>
        <w:numPr>
          <w:ilvl w:val="0"/>
          <w:numId w:val="1"/>
        </w:numPr>
        <w:jc w:val="both"/>
        <w:rPr>
          <w:rFonts w:ascii="Arial" w:hAnsi="Arial" w:cs="Arial"/>
        </w:rPr>
      </w:pPr>
      <w:r w:rsidRPr="00D27B3D">
        <w:rPr>
          <w:rFonts w:ascii="Arial" w:hAnsi="Arial" w:cs="Arial"/>
        </w:rPr>
        <w:t>Las competencias personales están relacionadas con el empleo.</w:t>
      </w:r>
    </w:p>
    <w:p w:rsidR="00276E36" w:rsidRPr="00D27B3D" w:rsidRDefault="00370964" w:rsidP="00E76FB2">
      <w:pPr>
        <w:pStyle w:val="Prrafodelista"/>
        <w:numPr>
          <w:ilvl w:val="0"/>
          <w:numId w:val="1"/>
        </w:numPr>
        <w:jc w:val="both"/>
        <w:rPr>
          <w:rFonts w:ascii="Arial" w:hAnsi="Arial" w:cs="Arial"/>
        </w:rPr>
      </w:pPr>
      <w:r w:rsidRPr="00D27B3D">
        <w:rPr>
          <w:rFonts w:ascii="Arial" w:hAnsi="Arial" w:cs="Arial"/>
        </w:rPr>
        <w:t>Las competencias sociales están relacionadas con la cohesión social.</w:t>
      </w:r>
    </w:p>
    <w:p w:rsidR="00276E36" w:rsidRPr="00D27B3D" w:rsidRDefault="00276E36" w:rsidP="00276E36">
      <w:pPr>
        <w:pStyle w:val="Prrafodelista"/>
        <w:ind w:left="170"/>
        <w:jc w:val="both"/>
        <w:rPr>
          <w:rFonts w:ascii="Arial" w:hAnsi="Arial" w:cs="Arial"/>
        </w:rPr>
      </w:pPr>
    </w:p>
    <w:p w:rsidR="00586F62" w:rsidRPr="00D27B3D" w:rsidRDefault="007206E9" w:rsidP="009A6D94">
      <w:pPr>
        <w:ind w:firstLine="708"/>
        <w:jc w:val="both"/>
        <w:rPr>
          <w:rFonts w:ascii="Arial" w:hAnsi="Arial" w:cs="Arial"/>
        </w:rPr>
      </w:pPr>
      <w:r>
        <w:rPr>
          <w:rFonts w:ascii="Arial" w:hAnsi="Arial" w:cs="Arial"/>
        </w:rPr>
        <w:t>La</w:t>
      </w:r>
      <w:r w:rsidR="00370964" w:rsidRPr="00D27B3D">
        <w:rPr>
          <w:rFonts w:ascii="Arial" w:hAnsi="Arial" w:cs="Arial"/>
          <w:b/>
        </w:rPr>
        <w:t>c</w:t>
      </w:r>
      <w:r>
        <w:rPr>
          <w:rFonts w:ascii="Arial" w:hAnsi="Arial" w:cs="Arial"/>
          <w:b/>
        </w:rPr>
        <w:t>ompetencia profesional, personal</w:t>
      </w:r>
      <w:r w:rsidR="00370964" w:rsidRPr="00D27B3D">
        <w:rPr>
          <w:rFonts w:ascii="Arial" w:hAnsi="Arial" w:cs="Arial"/>
          <w:b/>
        </w:rPr>
        <w:t xml:space="preserve"> y social</w:t>
      </w:r>
      <w:r>
        <w:rPr>
          <w:rFonts w:ascii="Arial" w:hAnsi="Arial" w:cs="Arial"/>
        </w:rPr>
        <w:t xml:space="preserve"> del módulo establecida en la orden es la siguiente</w:t>
      </w:r>
      <w:r w:rsidR="00370964" w:rsidRPr="00D27B3D">
        <w:rPr>
          <w:rFonts w:ascii="Arial" w:hAnsi="Arial" w:cs="Arial"/>
        </w:rPr>
        <w:t>:</w:t>
      </w:r>
    </w:p>
    <w:p w:rsidR="00370964" w:rsidRPr="00D27B3D" w:rsidRDefault="00370964" w:rsidP="00370964">
      <w:pPr>
        <w:ind w:firstLine="708"/>
        <w:jc w:val="both"/>
        <w:rPr>
          <w:rFonts w:ascii="Arial" w:hAnsi="Arial" w:cs="Arial"/>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DD9C3" w:themeFill="background2" w:themeFillShade="E6"/>
        <w:tblCellMar>
          <w:top w:w="57" w:type="dxa"/>
          <w:bottom w:w="57" w:type="dxa"/>
        </w:tblCellMar>
        <w:tblLook w:val="04A0"/>
      </w:tblPr>
      <w:tblGrid>
        <w:gridCol w:w="9603"/>
      </w:tblGrid>
      <w:tr w:rsidR="00DE1F0D" w:rsidRPr="004266D0" w:rsidTr="004266D0">
        <w:tc>
          <w:tcPr>
            <w:tcW w:w="9603" w:type="dxa"/>
            <w:shd w:val="clear" w:color="auto" w:fill="DDD9C3" w:themeFill="background2" w:themeFillShade="E6"/>
            <w:vAlign w:val="center"/>
          </w:tcPr>
          <w:p w:rsidR="00DE1F0D" w:rsidRPr="007206E9" w:rsidRDefault="007206E9" w:rsidP="007206E9">
            <w:pPr>
              <w:widowControl w:val="0"/>
              <w:autoSpaceDE w:val="0"/>
              <w:autoSpaceDN w:val="0"/>
              <w:adjustRightInd w:val="0"/>
              <w:spacing w:after="240" w:line="300" w:lineRule="atLeast"/>
              <w:rPr>
                <w:rFonts w:ascii="Arial" w:hAnsi="Arial" w:cs="Arial"/>
                <w:lang w:val="es-ES"/>
              </w:rPr>
            </w:pPr>
            <w:r w:rsidRPr="007206E9">
              <w:rPr>
                <w:rFonts w:ascii="Arial" w:hAnsi="Arial" w:cs="Arial"/>
                <w:b/>
                <w:lang w:val="es-ES"/>
              </w:rPr>
              <w:t>f)</w:t>
            </w:r>
            <w:r w:rsidRPr="007206E9">
              <w:rPr>
                <w:rFonts w:ascii="Arial" w:hAnsi="Arial" w:cs="Arial"/>
                <w:lang w:val="es-ES"/>
              </w:rPr>
              <w:t xml:space="preserve"> Actuar ante contingencias relativas a las personas, recursos o al medio, transmitiendo seguridad y confianza y aplicando, en su ca</w:t>
            </w:r>
            <w:r>
              <w:rPr>
                <w:rFonts w:ascii="Arial" w:hAnsi="Arial" w:cs="Arial"/>
                <w:lang w:val="es-ES"/>
              </w:rPr>
              <w:t xml:space="preserve">so, los protocolos de actuación </w:t>
            </w:r>
            <w:r w:rsidRPr="007206E9">
              <w:rPr>
                <w:rFonts w:ascii="Arial" w:hAnsi="Arial" w:cs="Arial"/>
                <w:lang w:val="es-ES"/>
              </w:rPr>
              <w:t>establecidos.</w:t>
            </w:r>
          </w:p>
        </w:tc>
      </w:tr>
    </w:tbl>
    <w:p w:rsidR="009A6D94" w:rsidRPr="00D27B3D" w:rsidRDefault="009A6D94" w:rsidP="00370964">
      <w:pPr>
        <w:jc w:val="both"/>
        <w:rPr>
          <w:rFonts w:ascii="Arial" w:hAnsi="Arial" w:cs="Arial"/>
        </w:rPr>
      </w:pPr>
    </w:p>
    <w:p w:rsidR="004838E4" w:rsidRPr="00D27B3D" w:rsidRDefault="004838E4" w:rsidP="00370964">
      <w:pPr>
        <w:jc w:val="both"/>
        <w:rPr>
          <w:rFonts w:ascii="Arial" w:hAnsi="Arial" w:cs="Arial"/>
        </w:rPr>
      </w:pPr>
    </w:p>
    <w:p w:rsidR="00DC1104" w:rsidRPr="00D27B3D" w:rsidRDefault="00DC1104" w:rsidP="00525D52">
      <w:pPr>
        <w:pStyle w:val="Prrafodelista"/>
        <w:numPr>
          <w:ilvl w:val="0"/>
          <w:numId w:val="19"/>
        </w:numPr>
        <w:jc w:val="both"/>
        <w:outlineLvl w:val="0"/>
        <w:rPr>
          <w:rFonts w:ascii="Arial" w:hAnsi="Arial" w:cs="Arial"/>
          <w:b/>
        </w:rPr>
      </w:pPr>
      <w:bookmarkStart w:id="10" w:name="_Toc529393530"/>
      <w:r w:rsidRPr="00D27B3D">
        <w:rPr>
          <w:rFonts w:ascii="Arial" w:hAnsi="Arial" w:cs="Arial"/>
          <w:b/>
        </w:rPr>
        <w:t>ELEMENTOS TRANSVERSALES</w:t>
      </w:r>
      <w:bookmarkEnd w:id="10"/>
    </w:p>
    <w:p w:rsidR="00DC1104" w:rsidRPr="00D27B3D" w:rsidRDefault="00DC1104" w:rsidP="00DC1104">
      <w:pPr>
        <w:jc w:val="both"/>
        <w:rPr>
          <w:rFonts w:ascii="Arial" w:hAnsi="Arial" w:cs="Arial"/>
        </w:rPr>
      </w:pPr>
    </w:p>
    <w:p w:rsidR="00DC1104" w:rsidRPr="00D27B3D" w:rsidRDefault="00DC1104" w:rsidP="00DC1104">
      <w:pPr>
        <w:jc w:val="both"/>
        <w:rPr>
          <w:rFonts w:ascii="Arial" w:hAnsi="Arial" w:cs="Arial"/>
        </w:rPr>
      </w:pPr>
      <w:r w:rsidRPr="00D27B3D">
        <w:rPr>
          <w:rFonts w:ascii="Arial" w:hAnsi="Arial" w:cs="Arial"/>
        </w:rPr>
        <w:tab/>
        <w:t>Los elementos transversales son aspectos o elementos comunes a todas la áreas, materias o módulos dirigidos a la formación integral del alumnado, y a la preparación del mismo para integrarse en la sociedad. Estos elementos deben impregnar la programación de los diferentes módulos de los títulos de ciclos formativos. En dicha programación didáctica deben incorporarse aspectos transversales propuestos en la normativa y en el Proyecto Educativo.</w:t>
      </w:r>
    </w:p>
    <w:p w:rsidR="00DC1104" w:rsidRPr="00D27B3D" w:rsidRDefault="00DC1104" w:rsidP="00DC1104">
      <w:pPr>
        <w:jc w:val="both"/>
        <w:rPr>
          <w:rFonts w:ascii="Arial" w:hAnsi="Arial" w:cs="Arial"/>
        </w:rPr>
      </w:pPr>
      <w:r w:rsidRPr="00D27B3D">
        <w:rPr>
          <w:rFonts w:ascii="Arial" w:hAnsi="Arial" w:cs="Arial"/>
        </w:rPr>
        <w:tab/>
      </w:r>
    </w:p>
    <w:p w:rsidR="00DC1104" w:rsidRPr="00D27B3D" w:rsidRDefault="00DC1104" w:rsidP="00DC1104">
      <w:pPr>
        <w:ind w:firstLine="708"/>
        <w:jc w:val="both"/>
        <w:rPr>
          <w:rFonts w:ascii="Arial" w:hAnsi="Arial" w:cs="Arial"/>
        </w:rPr>
      </w:pPr>
      <w:r w:rsidRPr="00D27B3D">
        <w:rPr>
          <w:rFonts w:ascii="Arial" w:hAnsi="Arial" w:cs="Arial"/>
        </w:rPr>
        <w:lastRenderedPageBreak/>
        <w:t xml:space="preserve">En el ámbito de Andalucía, dichos elementos transversales se establecen elel artículo 39 y 40 de la </w:t>
      </w:r>
      <w:r w:rsidRPr="00D27B3D">
        <w:rPr>
          <w:rFonts w:ascii="Arial" w:hAnsi="Arial" w:cs="Arial"/>
          <w:b/>
        </w:rPr>
        <w:t>LEA (17/2007).</w:t>
      </w:r>
      <w:r w:rsidRPr="00D27B3D">
        <w:rPr>
          <w:rFonts w:ascii="Arial" w:hAnsi="Arial" w:cs="Arial"/>
        </w:rPr>
        <w:t xml:space="preserve">  En el ámbito de la formación profesional inicial, la disposición adicional tercera de la </w:t>
      </w:r>
      <w:r w:rsidRPr="00D27B3D">
        <w:rPr>
          <w:rFonts w:ascii="Arial" w:hAnsi="Arial" w:cs="Arial"/>
          <w:b/>
        </w:rPr>
        <w:t>Ley Orgánica 5/2002 de las Cualificaciones y Formación Profesional</w:t>
      </w:r>
      <w:r w:rsidRPr="00D27B3D">
        <w:rPr>
          <w:rFonts w:ascii="Arial" w:hAnsi="Arial" w:cs="Arial"/>
        </w:rPr>
        <w:t xml:space="preserve">, indica que la formación relacionada con las </w:t>
      </w:r>
      <w:r w:rsidRPr="00D27B3D">
        <w:rPr>
          <w:rFonts w:ascii="Arial" w:hAnsi="Arial" w:cs="Arial"/>
          <w:b/>
        </w:rPr>
        <w:t>áreas prioritarias</w:t>
      </w:r>
      <w:r w:rsidRPr="00D27B3D">
        <w:rPr>
          <w:rFonts w:ascii="Arial" w:hAnsi="Arial" w:cs="Arial"/>
        </w:rPr>
        <w:t>, se incorporará en los diferentes módulos profesionales, bien en módulos profesionales específicos o de forma transversal en los módulos profesionales que forman el título. De igual forma queda recogido en el artículo 13 del</w:t>
      </w:r>
      <w:r w:rsidRPr="00D27B3D">
        <w:rPr>
          <w:rFonts w:ascii="Arial" w:hAnsi="Arial" w:cs="Arial"/>
          <w:b/>
        </w:rPr>
        <w:t xml:space="preserve"> Decreto 436/2008</w:t>
      </w:r>
      <w:r w:rsidRPr="00D27B3D">
        <w:rPr>
          <w:rFonts w:ascii="Arial" w:hAnsi="Arial" w:cs="Arial"/>
        </w:rPr>
        <w:t>.De acuerdo a esta normativa y a los planes y programas contextualizados en el Proyecto Educativo de mi programación, los aspectos transversales que voy a trabajar son los siguientes:</w:t>
      </w:r>
    </w:p>
    <w:p w:rsidR="002A45E9" w:rsidRPr="00D27B3D" w:rsidRDefault="002A45E9" w:rsidP="00DC1104">
      <w:pPr>
        <w:jc w:val="both"/>
        <w:rPr>
          <w:rFonts w:ascii="Arial" w:hAnsi="Arial" w:cs="Arial"/>
        </w:rPr>
      </w:pPr>
    </w:p>
    <w:tbl>
      <w:tblPr>
        <w:tblStyle w:val="Tablaconcuadrcula"/>
        <w:tblW w:w="0" w:type="auto"/>
        <w:tblLook w:val="04A0"/>
      </w:tblPr>
      <w:tblGrid>
        <w:gridCol w:w="4811"/>
        <w:gridCol w:w="4812"/>
      </w:tblGrid>
      <w:tr w:rsidR="00DC1104" w:rsidRPr="00D27B3D" w:rsidTr="008A1FDB">
        <w:tc>
          <w:tcPr>
            <w:tcW w:w="9623" w:type="dxa"/>
            <w:gridSpan w:val="2"/>
            <w:tcBorders>
              <w:bottom w:val="single" w:sz="4" w:space="0" w:color="auto"/>
            </w:tcBorders>
            <w:shd w:val="clear" w:color="auto" w:fill="FABF8F" w:themeFill="accent6" w:themeFillTint="99"/>
          </w:tcPr>
          <w:p w:rsidR="00DC1104" w:rsidRPr="00D27B3D" w:rsidRDefault="00DC1104" w:rsidP="008A1FDB">
            <w:pPr>
              <w:jc w:val="center"/>
              <w:rPr>
                <w:rFonts w:ascii="Arial" w:hAnsi="Arial" w:cs="Arial"/>
                <w:b/>
              </w:rPr>
            </w:pPr>
            <w:r w:rsidRPr="00D27B3D">
              <w:rPr>
                <w:rFonts w:ascii="Arial" w:hAnsi="Arial" w:cs="Arial"/>
                <w:b/>
              </w:rPr>
              <w:t>TRANSVERSALIDAD EDUCATIVA</w:t>
            </w:r>
          </w:p>
        </w:tc>
      </w:tr>
      <w:tr w:rsidR="00DC1104" w:rsidRPr="00D27B3D" w:rsidTr="00FE3063">
        <w:tc>
          <w:tcPr>
            <w:tcW w:w="4811" w:type="dxa"/>
            <w:tcBorders>
              <w:bottom w:val="single" w:sz="4" w:space="0" w:color="auto"/>
            </w:tcBorders>
            <w:shd w:val="clear" w:color="auto" w:fill="DBE5F1" w:themeFill="accent1" w:themeFillTint="33"/>
          </w:tcPr>
          <w:p w:rsidR="00DC1104" w:rsidRPr="00D27B3D" w:rsidRDefault="00DC1104" w:rsidP="00FE3063">
            <w:pPr>
              <w:jc w:val="center"/>
              <w:rPr>
                <w:rFonts w:ascii="Arial" w:hAnsi="Arial" w:cs="Arial"/>
                <w:b/>
              </w:rPr>
            </w:pPr>
            <w:r w:rsidRPr="00D27B3D">
              <w:rPr>
                <w:rFonts w:ascii="Arial" w:hAnsi="Arial" w:cs="Arial"/>
                <w:b/>
              </w:rPr>
              <w:t>VALORES TRANSVERSALES DE CONVIVENCIA, PAZ Y COEDUCACIÓN</w:t>
            </w:r>
          </w:p>
        </w:tc>
        <w:tc>
          <w:tcPr>
            <w:tcW w:w="4812" w:type="dxa"/>
            <w:tcBorders>
              <w:bottom w:val="single" w:sz="4" w:space="0" w:color="auto"/>
            </w:tcBorders>
            <w:shd w:val="clear" w:color="auto" w:fill="DBE5F1" w:themeFill="accent1" w:themeFillTint="33"/>
          </w:tcPr>
          <w:p w:rsidR="00DC1104" w:rsidRPr="00D27B3D" w:rsidRDefault="00DC1104" w:rsidP="00FE3063">
            <w:pPr>
              <w:jc w:val="center"/>
              <w:rPr>
                <w:rFonts w:ascii="Arial" w:hAnsi="Arial" w:cs="Arial"/>
                <w:b/>
              </w:rPr>
            </w:pPr>
            <w:r w:rsidRPr="00D27B3D">
              <w:rPr>
                <w:rFonts w:ascii="Arial" w:hAnsi="Arial" w:cs="Arial"/>
                <w:b/>
              </w:rPr>
              <w:t>PREVENCIÓN DE RIESGOS LABORALES</w:t>
            </w:r>
          </w:p>
        </w:tc>
      </w:tr>
      <w:tr w:rsidR="00DC1104" w:rsidRPr="00D27B3D" w:rsidTr="00FE3063">
        <w:tc>
          <w:tcPr>
            <w:tcW w:w="4811" w:type="dxa"/>
            <w:tcBorders>
              <w:bottom w:val="single" w:sz="4" w:space="0" w:color="auto"/>
            </w:tcBorders>
            <w:shd w:val="clear" w:color="auto" w:fill="E5DFEC" w:themeFill="accent4" w:themeFillTint="33"/>
          </w:tcPr>
          <w:p w:rsidR="00DC1104" w:rsidRPr="00D27B3D" w:rsidRDefault="00DC1104" w:rsidP="00E76FB2">
            <w:pPr>
              <w:pStyle w:val="Prrafodelista"/>
              <w:numPr>
                <w:ilvl w:val="0"/>
                <w:numId w:val="2"/>
              </w:numPr>
              <w:jc w:val="both"/>
              <w:rPr>
                <w:rFonts w:ascii="Arial" w:hAnsi="Arial" w:cs="Arial"/>
              </w:rPr>
            </w:pPr>
            <w:r w:rsidRPr="00D27B3D">
              <w:rPr>
                <w:rFonts w:ascii="Arial" w:hAnsi="Arial" w:cs="Arial"/>
              </w:rPr>
              <w:t>Fomento de actitudes y hábitos de convivencia.</w:t>
            </w:r>
          </w:p>
          <w:p w:rsidR="00DC1104" w:rsidRPr="00D27B3D" w:rsidRDefault="00DC1104" w:rsidP="00E76FB2">
            <w:pPr>
              <w:pStyle w:val="Prrafodelista"/>
              <w:numPr>
                <w:ilvl w:val="0"/>
                <w:numId w:val="3"/>
              </w:numPr>
              <w:jc w:val="both"/>
              <w:rPr>
                <w:rFonts w:ascii="Arial" w:hAnsi="Arial" w:cs="Arial"/>
              </w:rPr>
            </w:pPr>
            <w:r w:rsidRPr="00D27B3D">
              <w:rPr>
                <w:rFonts w:ascii="Arial" w:hAnsi="Arial" w:cs="Arial"/>
              </w:rPr>
              <w:t>Trabajo en equipo de forma colaborativa.</w:t>
            </w:r>
          </w:p>
          <w:p w:rsidR="00DC1104" w:rsidRPr="00D27B3D" w:rsidRDefault="002A45E9" w:rsidP="00E76FB2">
            <w:pPr>
              <w:pStyle w:val="Prrafodelista"/>
              <w:numPr>
                <w:ilvl w:val="0"/>
                <w:numId w:val="3"/>
              </w:numPr>
              <w:jc w:val="both"/>
              <w:rPr>
                <w:rFonts w:ascii="Arial" w:hAnsi="Arial" w:cs="Arial"/>
              </w:rPr>
            </w:pPr>
            <w:r w:rsidRPr="00D27B3D">
              <w:rPr>
                <w:rFonts w:ascii="Arial" w:hAnsi="Arial" w:cs="Arial"/>
                <w:noProof/>
                <w:lang w:val="es-ES" w:eastAsia="es-ES"/>
              </w:rPr>
              <w:drawing>
                <wp:anchor distT="0" distB="0" distL="114300" distR="114300" simplePos="0" relativeHeight="251673600" behindDoc="0" locked="0" layoutInCell="1" allowOverlap="1">
                  <wp:simplePos x="0" y="0"/>
                  <wp:positionH relativeFrom="column">
                    <wp:posOffset>1951990</wp:posOffset>
                  </wp:positionH>
                  <wp:positionV relativeFrom="paragraph">
                    <wp:posOffset>83185</wp:posOffset>
                  </wp:positionV>
                  <wp:extent cx="964565" cy="628015"/>
                  <wp:effectExtent l="0" t="0" r="635" b="6985"/>
                  <wp:wrapThrough wrapText="bothSides">
                    <wp:wrapPolygon edited="0">
                      <wp:start x="0" y="0"/>
                      <wp:lineTo x="0" y="20967"/>
                      <wp:lineTo x="21045" y="20967"/>
                      <wp:lineTo x="21045"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z-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4565" cy="628015"/>
                          </a:xfrm>
                          <a:prstGeom prst="rect">
                            <a:avLst/>
                          </a:prstGeom>
                        </pic:spPr>
                      </pic:pic>
                    </a:graphicData>
                  </a:graphic>
                </wp:anchor>
              </w:drawing>
            </w:r>
            <w:r w:rsidR="00DC1104" w:rsidRPr="00D27B3D">
              <w:rPr>
                <w:rFonts w:ascii="Arial" w:hAnsi="Arial" w:cs="Arial"/>
              </w:rPr>
              <w:t>Fomento de la coeducación.</w:t>
            </w:r>
          </w:p>
          <w:p w:rsidR="00DC1104" w:rsidRPr="00D27B3D" w:rsidRDefault="00DC1104" w:rsidP="00E76FB2">
            <w:pPr>
              <w:pStyle w:val="Prrafodelista"/>
              <w:numPr>
                <w:ilvl w:val="0"/>
                <w:numId w:val="3"/>
              </w:numPr>
              <w:jc w:val="both"/>
              <w:rPr>
                <w:rFonts w:ascii="Arial" w:hAnsi="Arial" w:cs="Arial"/>
              </w:rPr>
            </w:pPr>
            <w:r w:rsidRPr="00D27B3D">
              <w:rPr>
                <w:rFonts w:ascii="Arial" w:hAnsi="Arial" w:cs="Arial"/>
              </w:rPr>
              <w:t>Fomento de la tolerancia y el respeto.</w:t>
            </w:r>
          </w:p>
          <w:p w:rsidR="00DC1104" w:rsidRPr="00D27B3D" w:rsidRDefault="00DC1104" w:rsidP="00E76FB2">
            <w:pPr>
              <w:pStyle w:val="Prrafodelista"/>
              <w:numPr>
                <w:ilvl w:val="0"/>
                <w:numId w:val="3"/>
              </w:numPr>
              <w:jc w:val="both"/>
              <w:rPr>
                <w:rFonts w:ascii="Arial" w:hAnsi="Arial" w:cs="Arial"/>
              </w:rPr>
            </w:pPr>
            <w:r w:rsidRPr="00D27B3D">
              <w:rPr>
                <w:rFonts w:ascii="Arial" w:hAnsi="Arial" w:cs="Arial"/>
              </w:rPr>
              <w:t>Aceptación de las normas de convivencia.</w:t>
            </w:r>
          </w:p>
        </w:tc>
        <w:tc>
          <w:tcPr>
            <w:tcW w:w="4812" w:type="dxa"/>
            <w:tcBorders>
              <w:bottom w:val="single" w:sz="4" w:space="0" w:color="auto"/>
            </w:tcBorders>
            <w:shd w:val="clear" w:color="auto" w:fill="E5DFEC" w:themeFill="accent4" w:themeFillTint="33"/>
          </w:tcPr>
          <w:p w:rsidR="00DC1104" w:rsidRPr="00D27B3D" w:rsidRDefault="00DC1104" w:rsidP="00E76FB2">
            <w:pPr>
              <w:pStyle w:val="Prrafodelista"/>
              <w:numPr>
                <w:ilvl w:val="0"/>
                <w:numId w:val="3"/>
              </w:numPr>
              <w:jc w:val="both"/>
              <w:rPr>
                <w:rFonts w:ascii="Arial" w:hAnsi="Arial" w:cs="Arial"/>
              </w:rPr>
            </w:pPr>
            <w:r w:rsidRPr="00D27B3D">
              <w:rPr>
                <w:rFonts w:ascii="Arial" w:hAnsi="Arial" w:cs="Arial"/>
              </w:rPr>
              <w:t>Conocer la legislación relativa a la prevención de riesgos laborales.</w:t>
            </w:r>
          </w:p>
          <w:p w:rsidR="00DC1104" w:rsidRPr="00D27B3D" w:rsidRDefault="002A45E9" w:rsidP="00E76FB2">
            <w:pPr>
              <w:pStyle w:val="Prrafodelista"/>
              <w:numPr>
                <w:ilvl w:val="0"/>
                <w:numId w:val="3"/>
              </w:numPr>
              <w:jc w:val="both"/>
              <w:rPr>
                <w:rFonts w:ascii="Arial" w:hAnsi="Arial" w:cs="Arial"/>
              </w:rPr>
            </w:pPr>
            <w:r w:rsidRPr="00D27B3D">
              <w:rPr>
                <w:rFonts w:ascii="Arial" w:hAnsi="Arial" w:cs="Arial"/>
                <w:noProof/>
                <w:lang w:val="es-ES" w:eastAsia="es-ES"/>
              </w:rPr>
              <w:drawing>
                <wp:anchor distT="0" distB="0" distL="114300" distR="114300" simplePos="0" relativeHeight="251674624" behindDoc="0" locked="0" layoutInCell="1" allowOverlap="1">
                  <wp:simplePos x="0" y="0"/>
                  <wp:positionH relativeFrom="column">
                    <wp:posOffset>1686560</wp:posOffset>
                  </wp:positionH>
                  <wp:positionV relativeFrom="paragraph">
                    <wp:posOffset>211455</wp:posOffset>
                  </wp:positionV>
                  <wp:extent cx="1223010" cy="692150"/>
                  <wp:effectExtent l="0" t="0" r="0" b="0"/>
                  <wp:wrapThrough wrapText="bothSides">
                    <wp:wrapPolygon edited="0">
                      <wp:start x="0" y="0"/>
                      <wp:lineTo x="0" y="20609"/>
                      <wp:lineTo x="21084" y="20609"/>
                      <wp:lineTo x="21084"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vencion-riesgos-laborales-540x300.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3010" cy="692150"/>
                          </a:xfrm>
                          <a:prstGeom prst="rect">
                            <a:avLst/>
                          </a:prstGeom>
                        </pic:spPr>
                      </pic:pic>
                    </a:graphicData>
                  </a:graphic>
                </wp:anchor>
              </w:drawing>
            </w:r>
            <w:r w:rsidR="00DC1104" w:rsidRPr="00D27B3D">
              <w:rPr>
                <w:rFonts w:ascii="Arial" w:hAnsi="Arial" w:cs="Arial"/>
              </w:rPr>
              <w:t>Observar las normas de seguridad y salud laboral.</w:t>
            </w:r>
          </w:p>
          <w:p w:rsidR="00DC1104" w:rsidRPr="00D27B3D" w:rsidRDefault="00DC1104" w:rsidP="00E76FB2">
            <w:pPr>
              <w:pStyle w:val="Prrafodelista"/>
              <w:numPr>
                <w:ilvl w:val="0"/>
                <w:numId w:val="3"/>
              </w:numPr>
              <w:jc w:val="both"/>
              <w:rPr>
                <w:rFonts w:ascii="Arial" w:hAnsi="Arial" w:cs="Arial"/>
              </w:rPr>
            </w:pPr>
            <w:r w:rsidRPr="00D27B3D">
              <w:rPr>
                <w:rFonts w:ascii="Arial" w:hAnsi="Arial" w:cs="Arial"/>
              </w:rPr>
              <w:t>Prevención de riesgos en la formación en centros de trabajo.</w:t>
            </w:r>
          </w:p>
          <w:p w:rsidR="002A45E9" w:rsidRPr="00D27B3D" w:rsidRDefault="002A45E9" w:rsidP="002A45E9">
            <w:pPr>
              <w:pStyle w:val="Prrafodelista"/>
              <w:ind w:left="113"/>
              <w:jc w:val="both"/>
              <w:rPr>
                <w:rFonts w:ascii="Arial" w:hAnsi="Arial" w:cs="Arial"/>
              </w:rPr>
            </w:pPr>
          </w:p>
        </w:tc>
      </w:tr>
      <w:tr w:rsidR="00DC1104" w:rsidRPr="00D27B3D" w:rsidTr="00FE3063">
        <w:tc>
          <w:tcPr>
            <w:tcW w:w="4811" w:type="dxa"/>
            <w:tcBorders>
              <w:bottom w:val="single" w:sz="4" w:space="0" w:color="auto"/>
            </w:tcBorders>
            <w:shd w:val="clear" w:color="auto" w:fill="DBE5F1" w:themeFill="accent1" w:themeFillTint="33"/>
          </w:tcPr>
          <w:p w:rsidR="00DC1104" w:rsidRPr="00D27B3D" w:rsidRDefault="00DC1104" w:rsidP="00FE3063">
            <w:pPr>
              <w:jc w:val="center"/>
              <w:rPr>
                <w:rFonts w:ascii="Arial" w:hAnsi="Arial" w:cs="Arial"/>
                <w:b/>
              </w:rPr>
            </w:pPr>
            <w:r w:rsidRPr="00D27B3D">
              <w:rPr>
                <w:rFonts w:ascii="Arial" w:hAnsi="Arial" w:cs="Arial"/>
                <w:b/>
              </w:rPr>
              <w:t>TECNOLOGIAS DE LA INFORMACIÓN Y COMUNICACIÓN</w:t>
            </w:r>
          </w:p>
        </w:tc>
        <w:tc>
          <w:tcPr>
            <w:tcW w:w="4812" w:type="dxa"/>
            <w:tcBorders>
              <w:bottom w:val="single" w:sz="4" w:space="0" w:color="auto"/>
            </w:tcBorders>
            <w:shd w:val="clear" w:color="auto" w:fill="DBE5F1" w:themeFill="accent1" w:themeFillTint="33"/>
          </w:tcPr>
          <w:p w:rsidR="00DC1104" w:rsidRPr="00D27B3D" w:rsidRDefault="00DC1104" w:rsidP="00FE3063">
            <w:pPr>
              <w:jc w:val="center"/>
              <w:rPr>
                <w:rFonts w:ascii="Arial" w:hAnsi="Arial" w:cs="Arial"/>
                <w:b/>
              </w:rPr>
            </w:pPr>
            <w:r w:rsidRPr="00D27B3D">
              <w:rPr>
                <w:rFonts w:ascii="Arial" w:hAnsi="Arial" w:cs="Arial"/>
                <w:b/>
              </w:rPr>
              <w:t>CULTURA EMPRENDEDORA</w:t>
            </w:r>
          </w:p>
        </w:tc>
      </w:tr>
      <w:tr w:rsidR="00DC1104" w:rsidRPr="00D27B3D" w:rsidTr="00FE3063">
        <w:tc>
          <w:tcPr>
            <w:tcW w:w="4811" w:type="dxa"/>
            <w:tcBorders>
              <w:bottom w:val="single" w:sz="4" w:space="0" w:color="auto"/>
            </w:tcBorders>
            <w:shd w:val="clear" w:color="auto" w:fill="E5DFEC" w:themeFill="accent4" w:themeFillTint="33"/>
          </w:tcPr>
          <w:p w:rsidR="00DC1104" w:rsidRPr="00D27B3D" w:rsidRDefault="00DC1104" w:rsidP="00E76FB2">
            <w:pPr>
              <w:pStyle w:val="Prrafodelista"/>
              <w:numPr>
                <w:ilvl w:val="0"/>
                <w:numId w:val="4"/>
              </w:numPr>
              <w:jc w:val="both"/>
              <w:rPr>
                <w:rFonts w:ascii="Arial" w:hAnsi="Arial" w:cs="Arial"/>
              </w:rPr>
            </w:pPr>
            <w:r w:rsidRPr="00D27B3D">
              <w:rPr>
                <w:rFonts w:ascii="Arial" w:hAnsi="Arial" w:cs="Arial"/>
              </w:rPr>
              <w:t>Utilización de internet para la búsqueda, selección y análisis de la información.</w:t>
            </w:r>
          </w:p>
          <w:p w:rsidR="00DC1104" w:rsidRPr="00D27B3D" w:rsidRDefault="002A45E9" w:rsidP="00E76FB2">
            <w:pPr>
              <w:pStyle w:val="Prrafodelista"/>
              <w:numPr>
                <w:ilvl w:val="0"/>
                <w:numId w:val="4"/>
              </w:numPr>
              <w:jc w:val="both"/>
              <w:rPr>
                <w:rFonts w:ascii="Arial" w:hAnsi="Arial" w:cs="Arial"/>
              </w:rPr>
            </w:pPr>
            <w:r w:rsidRPr="00D27B3D">
              <w:rPr>
                <w:rFonts w:ascii="Arial" w:hAnsi="Arial" w:cs="Arial"/>
                <w:noProof/>
                <w:lang w:val="es-ES" w:eastAsia="es-ES"/>
              </w:rPr>
              <w:drawing>
                <wp:anchor distT="0" distB="0" distL="114300" distR="114300" simplePos="0" relativeHeight="251659264" behindDoc="0" locked="0" layoutInCell="1" allowOverlap="1">
                  <wp:simplePos x="0" y="0"/>
                  <wp:positionH relativeFrom="column">
                    <wp:posOffset>2115185</wp:posOffset>
                  </wp:positionH>
                  <wp:positionV relativeFrom="paragraph">
                    <wp:posOffset>10795</wp:posOffset>
                  </wp:positionV>
                  <wp:extent cx="780415" cy="780415"/>
                  <wp:effectExtent l="0" t="0" r="6985" b="6985"/>
                  <wp:wrapThrough wrapText="bothSides">
                    <wp:wrapPolygon edited="0">
                      <wp:start x="0" y="0"/>
                      <wp:lineTo x="0" y="21090"/>
                      <wp:lineTo x="21090" y="21090"/>
                      <wp:lineTo x="2109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415" cy="780415"/>
                          </a:xfrm>
                          <a:prstGeom prst="rect">
                            <a:avLst/>
                          </a:prstGeom>
                        </pic:spPr>
                      </pic:pic>
                    </a:graphicData>
                  </a:graphic>
                </wp:anchor>
              </w:drawing>
            </w:r>
            <w:r w:rsidR="00DC1104" w:rsidRPr="00D27B3D">
              <w:rPr>
                <w:rFonts w:ascii="Arial" w:hAnsi="Arial" w:cs="Arial"/>
              </w:rPr>
              <w:t>Uso de recursos informáticos propios del módulo.</w:t>
            </w:r>
          </w:p>
          <w:p w:rsidR="00DC1104" w:rsidRPr="00D27B3D" w:rsidRDefault="00DC1104" w:rsidP="00E76FB2">
            <w:pPr>
              <w:pStyle w:val="Prrafodelista"/>
              <w:numPr>
                <w:ilvl w:val="0"/>
                <w:numId w:val="4"/>
              </w:numPr>
              <w:jc w:val="both"/>
              <w:rPr>
                <w:rFonts w:ascii="Arial" w:hAnsi="Arial" w:cs="Arial"/>
              </w:rPr>
            </w:pPr>
            <w:r w:rsidRPr="00D27B3D">
              <w:rPr>
                <w:rFonts w:ascii="Arial" w:hAnsi="Arial" w:cs="Arial"/>
              </w:rPr>
              <w:t>Uso de medios audiovisuales: TV, video…</w:t>
            </w:r>
          </w:p>
          <w:p w:rsidR="00DC1104" w:rsidRPr="00D27B3D" w:rsidRDefault="00DC1104" w:rsidP="00E76FB2">
            <w:pPr>
              <w:pStyle w:val="Prrafodelista"/>
              <w:numPr>
                <w:ilvl w:val="0"/>
                <w:numId w:val="4"/>
              </w:numPr>
              <w:jc w:val="both"/>
              <w:rPr>
                <w:rFonts w:ascii="Arial" w:hAnsi="Arial" w:cs="Arial"/>
              </w:rPr>
            </w:pPr>
            <w:r w:rsidRPr="00D27B3D">
              <w:rPr>
                <w:rFonts w:ascii="Arial" w:hAnsi="Arial" w:cs="Arial"/>
              </w:rPr>
              <w:t>Uso de procesadores de textos para la presentación de trabajos escritos</w:t>
            </w:r>
          </w:p>
        </w:tc>
        <w:tc>
          <w:tcPr>
            <w:tcW w:w="4812" w:type="dxa"/>
            <w:tcBorders>
              <w:bottom w:val="single" w:sz="4" w:space="0" w:color="auto"/>
            </w:tcBorders>
            <w:shd w:val="clear" w:color="auto" w:fill="E5DFEC" w:themeFill="accent4" w:themeFillTint="33"/>
          </w:tcPr>
          <w:p w:rsidR="00DC1104" w:rsidRPr="00D27B3D" w:rsidRDefault="00DC1104" w:rsidP="00E76FB2">
            <w:pPr>
              <w:pStyle w:val="Prrafodelista"/>
              <w:numPr>
                <w:ilvl w:val="0"/>
                <w:numId w:val="4"/>
              </w:numPr>
              <w:jc w:val="both"/>
              <w:rPr>
                <w:rFonts w:ascii="Arial" w:hAnsi="Arial" w:cs="Arial"/>
              </w:rPr>
            </w:pPr>
            <w:r w:rsidRPr="00D27B3D">
              <w:rPr>
                <w:rFonts w:ascii="Arial" w:hAnsi="Arial" w:cs="Arial"/>
              </w:rPr>
              <w:t>Participación en el programa INNICIA.</w:t>
            </w:r>
          </w:p>
          <w:p w:rsidR="00DC1104" w:rsidRPr="00D27B3D" w:rsidRDefault="009A6D94" w:rsidP="00E76FB2">
            <w:pPr>
              <w:pStyle w:val="Prrafodelista"/>
              <w:numPr>
                <w:ilvl w:val="0"/>
                <w:numId w:val="4"/>
              </w:numPr>
              <w:jc w:val="both"/>
              <w:rPr>
                <w:rFonts w:ascii="Arial" w:hAnsi="Arial" w:cs="Arial"/>
              </w:rPr>
            </w:pPr>
            <w:r w:rsidRPr="00D27B3D">
              <w:rPr>
                <w:rFonts w:ascii="Arial" w:hAnsi="Arial" w:cs="Arial"/>
                <w:noProof/>
                <w:lang w:val="es-ES" w:eastAsia="es-ES"/>
              </w:rPr>
              <w:drawing>
                <wp:anchor distT="0" distB="0" distL="114300" distR="114300" simplePos="0" relativeHeight="251672576" behindDoc="0" locked="0" layoutInCell="1" allowOverlap="1">
                  <wp:simplePos x="0" y="0"/>
                  <wp:positionH relativeFrom="column">
                    <wp:posOffset>2150110</wp:posOffset>
                  </wp:positionH>
                  <wp:positionV relativeFrom="paragraph">
                    <wp:posOffset>229235</wp:posOffset>
                  </wp:positionV>
                  <wp:extent cx="718820" cy="718820"/>
                  <wp:effectExtent l="0" t="0" r="0" b="0"/>
                  <wp:wrapThrough wrapText="bothSides">
                    <wp:wrapPolygon edited="0">
                      <wp:start x="0" y="0"/>
                      <wp:lineTo x="0" y="20608"/>
                      <wp:lineTo x="20608" y="20608"/>
                      <wp:lineTo x="20608"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prendedore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8820" cy="718820"/>
                          </a:xfrm>
                          <a:prstGeom prst="rect">
                            <a:avLst/>
                          </a:prstGeom>
                        </pic:spPr>
                      </pic:pic>
                    </a:graphicData>
                  </a:graphic>
                </wp:anchor>
              </w:drawing>
            </w:r>
            <w:r w:rsidR="00DC1104" w:rsidRPr="00D27B3D">
              <w:rPr>
                <w:rFonts w:ascii="Arial" w:hAnsi="Arial" w:cs="Arial"/>
              </w:rPr>
              <w:t>Desarrollo de la creatividad y el espíritu crítico.</w:t>
            </w:r>
          </w:p>
          <w:p w:rsidR="00DC1104" w:rsidRPr="00D27B3D" w:rsidRDefault="00DC1104" w:rsidP="00E76FB2">
            <w:pPr>
              <w:pStyle w:val="Prrafodelista"/>
              <w:numPr>
                <w:ilvl w:val="0"/>
                <w:numId w:val="4"/>
              </w:numPr>
              <w:jc w:val="both"/>
              <w:rPr>
                <w:rFonts w:ascii="Arial" w:hAnsi="Arial" w:cs="Arial"/>
              </w:rPr>
            </w:pPr>
            <w:r w:rsidRPr="00D27B3D">
              <w:rPr>
                <w:rFonts w:ascii="Arial" w:hAnsi="Arial" w:cs="Arial"/>
              </w:rPr>
              <w:t>Aplicación del espíritu emprendedor a diversos contextos de la vida cotidiana.</w:t>
            </w:r>
          </w:p>
          <w:p w:rsidR="009A6D94" w:rsidRPr="00D27B3D" w:rsidRDefault="00DC1104" w:rsidP="00E76FB2">
            <w:pPr>
              <w:pStyle w:val="Prrafodelista"/>
              <w:numPr>
                <w:ilvl w:val="0"/>
                <w:numId w:val="4"/>
              </w:numPr>
              <w:jc w:val="both"/>
              <w:rPr>
                <w:rFonts w:ascii="Arial" w:hAnsi="Arial" w:cs="Arial"/>
              </w:rPr>
            </w:pPr>
            <w:r w:rsidRPr="00D27B3D">
              <w:rPr>
                <w:rFonts w:ascii="Arial" w:hAnsi="Arial" w:cs="Arial"/>
              </w:rPr>
              <w:t>Desarrollo de destrezas de análisis, planificación, toma de decisiones y resolución de problemas.</w:t>
            </w:r>
          </w:p>
        </w:tc>
      </w:tr>
      <w:tr w:rsidR="00DC1104" w:rsidRPr="00D27B3D" w:rsidTr="00FE3063">
        <w:tc>
          <w:tcPr>
            <w:tcW w:w="9623" w:type="dxa"/>
            <w:gridSpan w:val="2"/>
            <w:tcBorders>
              <w:bottom w:val="single" w:sz="4" w:space="0" w:color="auto"/>
            </w:tcBorders>
            <w:shd w:val="clear" w:color="auto" w:fill="DBE5F1" w:themeFill="accent1" w:themeFillTint="33"/>
          </w:tcPr>
          <w:p w:rsidR="00DC1104" w:rsidRPr="00D27B3D" w:rsidRDefault="00DC1104" w:rsidP="008A1FDB">
            <w:pPr>
              <w:jc w:val="center"/>
              <w:rPr>
                <w:rFonts w:ascii="Arial" w:hAnsi="Arial" w:cs="Arial"/>
                <w:b/>
              </w:rPr>
            </w:pPr>
            <w:r w:rsidRPr="00D27B3D">
              <w:rPr>
                <w:rFonts w:ascii="Arial" w:hAnsi="Arial" w:cs="Arial"/>
                <w:b/>
              </w:rPr>
              <w:t>CULTURA ANDALUZA</w:t>
            </w:r>
          </w:p>
        </w:tc>
      </w:tr>
      <w:tr w:rsidR="00DC1104" w:rsidRPr="00D27B3D" w:rsidTr="00FE3063">
        <w:tc>
          <w:tcPr>
            <w:tcW w:w="9623" w:type="dxa"/>
            <w:gridSpan w:val="2"/>
            <w:shd w:val="clear" w:color="auto" w:fill="E5DFEC" w:themeFill="accent4" w:themeFillTint="33"/>
          </w:tcPr>
          <w:p w:rsidR="00DC1104" w:rsidRPr="00D27B3D" w:rsidRDefault="00DC1104" w:rsidP="00E76FB2">
            <w:pPr>
              <w:pStyle w:val="Prrafodelista"/>
              <w:numPr>
                <w:ilvl w:val="0"/>
                <w:numId w:val="5"/>
              </w:numPr>
              <w:jc w:val="both"/>
              <w:rPr>
                <w:rFonts w:ascii="Arial" w:hAnsi="Arial" w:cs="Arial"/>
              </w:rPr>
            </w:pPr>
            <w:r w:rsidRPr="00D27B3D">
              <w:rPr>
                <w:rFonts w:ascii="Arial" w:hAnsi="Arial" w:cs="Arial"/>
              </w:rPr>
              <w:t>Conocer costumbres y tradiciones más relevantes de Andalucía.</w:t>
            </w:r>
          </w:p>
          <w:p w:rsidR="00DC1104" w:rsidRPr="00D27B3D" w:rsidRDefault="00402564" w:rsidP="00E76FB2">
            <w:pPr>
              <w:pStyle w:val="Prrafodelista"/>
              <w:numPr>
                <w:ilvl w:val="0"/>
                <w:numId w:val="5"/>
              </w:numPr>
              <w:jc w:val="both"/>
              <w:rPr>
                <w:rFonts w:ascii="Arial" w:hAnsi="Arial" w:cs="Arial"/>
              </w:rPr>
            </w:pPr>
            <w:r w:rsidRPr="00D27B3D">
              <w:rPr>
                <w:rFonts w:ascii="Arial" w:hAnsi="Arial" w:cs="Arial"/>
                <w:noProof/>
                <w:lang w:val="es-ES" w:eastAsia="es-ES"/>
              </w:rPr>
              <w:drawing>
                <wp:anchor distT="0" distB="0" distL="114300" distR="114300" simplePos="0" relativeHeight="251658240" behindDoc="0" locked="0" layoutInCell="1" allowOverlap="1">
                  <wp:simplePos x="0" y="0"/>
                  <wp:positionH relativeFrom="column">
                    <wp:posOffset>5090160</wp:posOffset>
                  </wp:positionH>
                  <wp:positionV relativeFrom="paragraph">
                    <wp:posOffset>247015</wp:posOffset>
                  </wp:positionV>
                  <wp:extent cx="924560" cy="518795"/>
                  <wp:effectExtent l="0" t="0" r="0" b="0"/>
                  <wp:wrapThrough wrapText="bothSides">
                    <wp:wrapPolygon edited="0">
                      <wp:start x="0" y="0"/>
                      <wp:lineTo x="0" y="20093"/>
                      <wp:lineTo x="20769" y="20093"/>
                      <wp:lineTo x="207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4560" cy="518795"/>
                          </a:xfrm>
                          <a:prstGeom prst="rect">
                            <a:avLst/>
                          </a:prstGeom>
                          <a:effectLst>
                            <a:softEdge rad="12700"/>
                          </a:effectLst>
                        </pic:spPr>
                      </pic:pic>
                    </a:graphicData>
                  </a:graphic>
                </wp:anchor>
              </w:drawing>
            </w:r>
            <w:r w:rsidR="00DC1104" w:rsidRPr="00D27B3D">
              <w:rPr>
                <w:rFonts w:ascii="Arial" w:hAnsi="Arial" w:cs="Arial"/>
              </w:rPr>
              <w:t>Conocer zonas geográficas y parajes naturales más importantes de Andalucía, destacando su accesibilidad a la comunidad sorda, y personas sordociegas.</w:t>
            </w:r>
          </w:p>
          <w:p w:rsidR="00DC1104" w:rsidRPr="00D27B3D" w:rsidRDefault="00DC1104" w:rsidP="00E76FB2">
            <w:pPr>
              <w:pStyle w:val="Prrafodelista"/>
              <w:numPr>
                <w:ilvl w:val="0"/>
                <w:numId w:val="5"/>
              </w:numPr>
              <w:jc w:val="both"/>
              <w:rPr>
                <w:rFonts w:ascii="Arial" w:hAnsi="Arial" w:cs="Arial"/>
              </w:rPr>
            </w:pPr>
            <w:r w:rsidRPr="00D27B3D">
              <w:rPr>
                <w:rFonts w:ascii="Arial" w:hAnsi="Arial" w:cs="Arial"/>
              </w:rPr>
              <w:t>Conocimiento de los elementos culturales diferenciadores de Andalucía.</w:t>
            </w:r>
          </w:p>
          <w:p w:rsidR="00402564" w:rsidRPr="00D27B3D" w:rsidRDefault="00402564" w:rsidP="00402564">
            <w:pPr>
              <w:pStyle w:val="Prrafodelista"/>
              <w:ind w:left="113"/>
              <w:jc w:val="both"/>
              <w:rPr>
                <w:rFonts w:ascii="Arial" w:hAnsi="Arial" w:cs="Arial"/>
              </w:rPr>
            </w:pPr>
          </w:p>
        </w:tc>
      </w:tr>
    </w:tbl>
    <w:p w:rsidR="00DC1104" w:rsidRPr="00D27B3D" w:rsidRDefault="00DC1104" w:rsidP="00DC1104">
      <w:pPr>
        <w:jc w:val="both"/>
        <w:rPr>
          <w:rFonts w:ascii="Arial" w:hAnsi="Arial" w:cs="Arial"/>
          <w:b/>
        </w:rPr>
      </w:pPr>
    </w:p>
    <w:p w:rsidR="004838E4" w:rsidRDefault="004838E4" w:rsidP="00DC1104">
      <w:pPr>
        <w:jc w:val="both"/>
        <w:rPr>
          <w:rFonts w:ascii="Arial" w:hAnsi="Arial" w:cs="Arial"/>
          <w:b/>
        </w:rPr>
      </w:pPr>
    </w:p>
    <w:p w:rsidR="00924456" w:rsidRDefault="00924456" w:rsidP="00DC1104">
      <w:pPr>
        <w:jc w:val="both"/>
        <w:rPr>
          <w:rFonts w:ascii="Arial" w:hAnsi="Arial" w:cs="Arial"/>
          <w:b/>
        </w:rPr>
      </w:pPr>
    </w:p>
    <w:p w:rsidR="00924456" w:rsidRDefault="00924456" w:rsidP="00DC1104">
      <w:pPr>
        <w:jc w:val="both"/>
        <w:rPr>
          <w:rFonts w:ascii="Arial" w:hAnsi="Arial" w:cs="Arial"/>
          <w:b/>
        </w:rPr>
      </w:pPr>
    </w:p>
    <w:p w:rsidR="00924456" w:rsidRDefault="00924456" w:rsidP="00DC1104">
      <w:pPr>
        <w:jc w:val="both"/>
        <w:rPr>
          <w:rFonts w:ascii="Arial" w:hAnsi="Arial" w:cs="Arial"/>
          <w:b/>
        </w:rPr>
      </w:pPr>
    </w:p>
    <w:p w:rsidR="00924456" w:rsidRDefault="00924456" w:rsidP="00DC1104">
      <w:pPr>
        <w:jc w:val="both"/>
        <w:rPr>
          <w:rFonts w:ascii="Arial" w:hAnsi="Arial" w:cs="Arial"/>
          <w:b/>
        </w:rPr>
      </w:pPr>
    </w:p>
    <w:p w:rsidR="00924456" w:rsidRDefault="00924456" w:rsidP="00DC1104">
      <w:pPr>
        <w:jc w:val="both"/>
        <w:rPr>
          <w:rFonts w:ascii="Arial" w:hAnsi="Arial" w:cs="Arial"/>
          <w:b/>
        </w:rPr>
      </w:pPr>
    </w:p>
    <w:p w:rsidR="00924456" w:rsidRDefault="00924456" w:rsidP="00DC1104">
      <w:pPr>
        <w:jc w:val="both"/>
        <w:rPr>
          <w:rFonts w:ascii="Arial" w:hAnsi="Arial" w:cs="Arial"/>
          <w:b/>
        </w:rPr>
      </w:pPr>
    </w:p>
    <w:p w:rsidR="00662457" w:rsidRDefault="00662457" w:rsidP="00DC1104">
      <w:pPr>
        <w:jc w:val="both"/>
        <w:rPr>
          <w:rFonts w:ascii="Arial" w:hAnsi="Arial" w:cs="Arial"/>
          <w:b/>
        </w:rPr>
      </w:pPr>
    </w:p>
    <w:p w:rsidR="00924456" w:rsidRPr="00D27B3D" w:rsidRDefault="00924456" w:rsidP="00DC1104">
      <w:pPr>
        <w:jc w:val="both"/>
        <w:rPr>
          <w:rFonts w:ascii="Arial" w:hAnsi="Arial" w:cs="Arial"/>
          <w:b/>
        </w:rPr>
      </w:pPr>
    </w:p>
    <w:p w:rsidR="00DC1104" w:rsidRPr="00D27B3D" w:rsidRDefault="00DC1104" w:rsidP="00525D52">
      <w:pPr>
        <w:pStyle w:val="Prrafodelista"/>
        <w:numPr>
          <w:ilvl w:val="0"/>
          <w:numId w:val="19"/>
        </w:numPr>
        <w:jc w:val="both"/>
        <w:outlineLvl w:val="0"/>
        <w:rPr>
          <w:rFonts w:ascii="Arial" w:hAnsi="Arial" w:cs="Arial"/>
          <w:b/>
        </w:rPr>
      </w:pPr>
      <w:bookmarkStart w:id="11" w:name="_Toc529393531"/>
      <w:r w:rsidRPr="00D27B3D">
        <w:rPr>
          <w:rFonts w:ascii="Arial" w:hAnsi="Arial" w:cs="Arial"/>
          <w:b/>
        </w:rPr>
        <w:lastRenderedPageBreak/>
        <w:t>METODOLOGÍA</w:t>
      </w:r>
      <w:bookmarkEnd w:id="11"/>
    </w:p>
    <w:p w:rsidR="00DC1104" w:rsidRPr="00D27B3D" w:rsidRDefault="00DC1104" w:rsidP="00DC1104">
      <w:pPr>
        <w:jc w:val="both"/>
        <w:rPr>
          <w:rFonts w:ascii="Arial" w:hAnsi="Arial" w:cs="Arial"/>
        </w:rPr>
      </w:pPr>
    </w:p>
    <w:p w:rsidR="00DC1104" w:rsidRPr="00D27B3D" w:rsidRDefault="00DC1104" w:rsidP="00DC1104">
      <w:pPr>
        <w:jc w:val="both"/>
        <w:rPr>
          <w:rFonts w:ascii="Arial" w:hAnsi="Arial" w:cs="Arial"/>
        </w:rPr>
      </w:pPr>
      <w:r w:rsidRPr="00D27B3D">
        <w:rPr>
          <w:rFonts w:ascii="Arial" w:hAnsi="Arial" w:cs="Arial"/>
        </w:rPr>
        <w:tab/>
        <w:t xml:space="preserve">Se entiende por metodología, los </w:t>
      </w:r>
      <w:r w:rsidRPr="00D27B3D">
        <w:rPr>
          <w:rFonts w:ascii="Arial" w:hAnsi="Arial" w:cs="Arial"/>
          <w:b/>
        </w:rPr>
        <w:t>aspectos referentes al cómo y cuándo enseñar</w:t>
      </w:r>
      <w:r w:rsidRPr="00D27B3D">
        <w:rPr>
          <w:rFonts w:ascii="Arial" w:hAnsi="Arial" w:cs="Arial"/>
        </w:rPr>
        <w:t>. Posibilitan la autonomía pedagógica a los centros y profesores, en el marco de la legislación vigente. Constituyen un conjunto de decisiones como: principios metodológicos, coordinación didáctica, tipos de actividades, organización del espacio, tiempo, agrupamientos, materiales y recursos, participación de las familias,… etc.</w:t>
      </w:r>
    </w:p>
    <w:p w:rsidR="00DC1104" w:rsidRPr="00D27B3D" w:rsidRDefault="00DC1104" w:rsidP="00DC1104">
      <w:pPr>
        <w:jc w:val="both"/>
        <w:rPr>
          <w:rFonts w:ascii="Arial" w:hAnsi="Arial" w:cs="Arial"/>
        </w:rPr>
      </w:pPr>
      <w:r w:rsidRPr="00D27B3D">
        <w:rPr>
          <w:rFonts w:ascii="Arial" w:hAnsi="Arial" w:cs="Arial"/>
        </w:rPr>
        <w:tab/>
      </w:r>
    </w:p>
    <w:p w:rsidR="00DC1104" w:rsidRPr="00D27B3D" w:rsidRDefault="00DC1104" w:rsidP="00DC1104">
      <w:pPr>
        <w:ind w:firstLine="708"/>
        <w:jc w:val="both"/>
        <w:rPr>
          <w:rFonts w:ascii="Arial" w:hAnsi="Arial" w:cs="Arial"/>
        </w:rPr>
      </w:pPr>
      <w:r w:rsidRPr="00D27B3D">
        <w:rPr>
          <w:rFonts w:ascii="Arial" w:hAnsi="Arial" w:cs="Arial"/>
        </w:rPr>
        <w:t>Teniendo en cuenta el anterior concepto de metodología, paso a desarrollar las diferentes decisiones de acción didáctica, referentes al ¿cómo enseñar?</w:t>
      </w:r>
    </w:p>
    <w:p w:rsidR="003E7116" w:rsidRPr="00D27B3D" w:rsidRDefault="003E7116" w:rsidP="00DC1104">
      <w:pPr>
        <w:jc w:val="both"/>
        <w:rPr>
          <w:rFonts w:ascii="Arial" w:hAnsi="Arial" w:cs="Arial"/>
        </w:rPr>
      </w:pPr>
    </w:p>
    <w:p w:rsidR="00DC1104" w:rsidRPr="00D27B3D" w:rsidRDefault="00DC1104" w:rsidP="00525D52">
      <w:pPr>
        <w:pStyle w:val="Prrafodelista"/>
        <w:numPr>
          <w:ilvl w:val="1"/>
          <w:numId w:val="19"/>
        </w:numPr>
        <w:jc w:val="both"/>
        <w:outlineLvl w:val="1"/>
        <w:rPr>
          <w:rFonts w:ascii="Arial" w:hAnsi="Arial" w:cs="Arial"/>
          <w:b/>
        </w:rPr>
      </w:pPr>
      <w:bookmarkStart w:id="12" w:name="_Toc529393532"/>
      <w:r w:rsidRPr="00D27B3D">
        <w:rPr>
          <w:rFonts w:ascii="Arial" w:hAnsi="Arial" w:cs="Arial"/>
          <w:b/>
        </w:rPr>
        <w:t>PRINCIPIOS METODOLÓGICOS.</w:t>
      </w:r>
      <w:bookmarkEnd w:id="12"/>
    </w:p>
    <w:p w:rsidR="00DC1104" w:rsidRPr="00D27B3D" w:rsidRDefault="00DC1104" w:rsidP="00DC1104">
      <w:pPr>
        <w:jc w:val="both"/>
        <w:rPr>
          <w:rFonts w:ascii="Arial" w:hAnsi="Arial" w:cs="Arial"/>
        </w:rPr>
      </w:pPr>
    </w:p>
    <w:p w:rsidR="00DC1104" w:rsidRPr="00D27B3D" w:rsidRDefault="00DC1104" w:rsidP="00DC1104">
      <w:pPr>
        <w:ind w:firstLine="339"/>
        <w:jc w:val="both"/>
        <w:rPr>
          <w:rFonts w:ascii="Arial" w:hAnsi="Arial" w:cs="Arial"/>
        </w:rPr>
      </w:pPr>
      <w:r w:rsidRPr="00D27B3D">
        <w:rPr>
          <w:rFonts w:ascii="Arial" w:hAnsi="Arial" w:cs="Arial"/>
        </w:rPr>
        <w:t>El modelo de programación del actual sistema educativo es un modelo basado en las teorías psicológicas cognitivas y contextuales (teoría constructivista o concepción constructivista del aprendizaje), centrado fundamentalmente en el proceso de enseñanza-aprendizaje.</w:t>
      </w:r>
    </w:p>
    <w:p w:rsidR="00DC1104" w:rsidRPr="00D27B3D" w:rsidRDefault="00DC1104" w:rsidP="00DC1104">
      <w:pPr>
        <w:jc w:val="both"/>
        <w:rPr>
          <w:rFonts w:ascii="Arial" w:hAnsi="Arial" w:cs="Arial"/>
        </w:rPr>
      </w:pPr>
    </w:p>
    <w:p w:rsidR="00DC1104" w:rsidRPr="00D27B3D" w:rsidRDefault="00DC1104" w:rsidP="00DC1104">
      <w:pPr>
        <w:ind w:firstLine="339"/>
        <w:jc w:val="both"/>
        <w:rPr>
          <w:rFonts w:ascii="Arial" w:hAnsi="Arial" w:cs="Arial"/>
        </w:rPr>
      </w:pPr>
      <w:r w:rsidRPr="00D27B3D">
        <w:rPr>
          <w:rFonts w:ascii="Arial" w:hAnsi="Arial" w:cs="Arial"/>
        </w:rPr>
        <w:t>El marco científico psicológico que ha orientado la elaboración de los principios metodológicos del currículo proviene de:</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La teoría genética, evolutiva o de desarrollo madurativo de PIAGET.</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La teoría social, de desarrollo socio-cultural o sociolingüística de VYGOTSKY.</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La teoría del aprendizaje verbal significativo de AUSUBEL.</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La teor</w:t>
      </w:r>
      <w:r w:rsidR="000D7E27" w:rsidRPr="00D27B3D">
        <w:rPr>
          <w:rFonts w:ascii="Arial" w:hAnsi="Arial" w:cs="Arial"/>
        </w:rPr>
        <w:t>ía del aprendizaje por descubri</w:t>
      </w:r>
      <w:r w:rsidRPr="00D27B3D">
        <w:rPr>
          <w:rFonts w:ascii="Arial" w:hAnsi="Arial" w:cs="Arial"/>
        </w:rPr>
        <w:t>miento de BRUNER.</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La teoría del interaccionismo social o aprendizaje mediado de FEUERSTEIN.</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Teoría de Desarrollo Contextual: BRONFENBRENNER.</w:t>
      </w:r>
    </w:p>
    <w:p w:rsidR="00DC1104" w:rsidRPr="00D27B3D" w:rsidRDefault="00DC1104" w:rsidP="00E76FB2">
      <w:pPr>
        <w:pStyle w:val="Prrafodelista"/>
        <w:numPr>
          <w:ilvl w:val="0"/>
          <w:numId w:val="8"/>
        </w:numPr>
        <w:jc w:val="both"/>
        <w:rPr>
          <w:rFonts w:ascii="Arial" w:hAnsi="Arial" w:cs="Arial"/>
        </w:rPr>
      </w:pPr>
      <w:r w:rsidRPr="00D27B3D">
        <w:rPr>
          <w:rFonts w:ascii="Arial" w:hAnsi="Arial" w:cs="Arial"/>
        </w:rPr>
        <w:t>…etc.</w:t>
      </w:r>
    </w:p>
    <w:p w:rsidR="00DC1104" w:rsidRPr="00D27B3D" w:rsidRDefault="00DC1104" w:rsidP="00DC1104">
      <w:pPr>
        <w:jc w:val="both"/>
        <w:rPr>
          <w:rFonts w:ascii="Arial" w:hAnsi="Arial" w:cs="Arial"/>
        </w:rPr>
      </w:pPr>
    </w:p>
    <w:p w:rsidR="00DC1104" w:rsidRPr="00D27B3D" w:rsidRDefault="00DC1104" w:rsidP="00DC1104">
      <w:pPr>
        <w:ind w:firstLine="339"/>
        <w:jc w:val="both"/>
        <w:rPr>
          <w:rFonts w:ascii="Arial" w:hAnsi="Arial" w:cs="Arial"/>
        </w:rPr>
      </w:pPr>
      <w:r w:rsidRPr="00D27B3D">
        <w:rPr>
          <w:rFonts w:ascii="Arial" w:hAnsi="Arial" w:cs="Arial"/>
        </w:rPr>
        <w:t>Este modelo de programación tiene en cuenta una serie de principios psicopedagógicos, derivados de diversas teorías cognitivas y contextuales, que son necesarios tener en cuenta en el proceso de enseñanza y aprendizaje del alumnado.</w:t>
      </w:r>
    </w:p>
    <w:p w:rsidR="00DC1104" w:rsidRPr="00D27B3D" w:rsidRDefault="00DC1104" w:rsidP="00DC1104">
      <w:pPr>
        <w:jc w:val="both"/>
        <w:rPr>
          <w:rFonts w:ascii="Arial" w:hAnsi="Arial" w:cs="Arial"/>
        </w:rPr>
      </w:pPr>
    </w:p>
    <w:p w:rsidR="00DC1104" w:rsidRPr="00D27B3D" w:rsidRDefault="00DC1104" w:rsidP="00DC1104">
      <w:pPr>
        <w:ind w:firstLine="339"/>
        <w:jc w:val="both"/>
        <w:rPr>
          <w:rFonts w:ascii="Arial" w:hAnsi="Arial" w:cs="Arial"/>
        </w:rPr>
      </w:pPr>
      <w:r w:rsidRPr="00D27B3D">
        <w:rPr>
          <w:rFonts w:ascii="Arial" w:hAnsi="Arial" w:cs="Arial"/>
        </w:rPr>
        <w:t>Teniendo en cuenta las aportaciones de las teorías psicológicas anteriormente expuestas, los principios metodológicos que impregnan la programación son:</w:t>
      </w:r>
    </w:p>
    <w:p w:rsidR="00DC1104" w:rsidRPr="00D27B3D" w:rsidRDefault="00DC1104" w:rsidP="00DC1104">
      <w:pPr>
        <w:jc w:val="both"/>
        <w:rPr>
          <w:rFonts w:ascii="Arial" w:hAnsi="Arial" w:cs="Arial"/>
        </w:rPr>
      </w:pP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rPr>
        <w:t xml:space="preserve">Consideraciónde las </w:t>
      </w:r>
      <w:r w:rsidRPr="00D27B3D">
        <w:rPr>
          <w:rFonts w:ascii="Arial" w:hAnsi="Arial" w:cs="Arial"/>
          <w:b/>
        </w:rPr>
        <w:t>posibilidades de razonamiento y de aprendizaje</w:t>
      </w:r>
      <w:r w:rsidRPr="00D27B3D">
        <w:rPr>
          <w:rFonts w:ascii="Arial" w:hAnsi="Arial" w:cs="Arial"/>
        </w:rPr>
        <w:t xml:space="preserve"> del alumnado. </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t xml:space="preserve">Conexión de los aprendizajes </w:t>
      </w:r>
      <w:r w:rsidRPr="00D27B3D">
        <w:rPr>
          <w:rFonts w:ascii="Arial" w:hAnsi="Arial" w:cs="Arial"/>
        </w:rPr>
        <w:t>con las necesidades y motivaciones del alumnado.</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t>Construcción de aprendizajes significativos</w:t>
      </w:r>
      <w:r w:rsidRPr="00D27B3D">
        <w:rPr>
          <w:rFonts w:ascii="Arial" w:hAnsi="Arial" w:cs="Arial"/>
        </w:rPr>
        <w:t>, partiendo de los conocimientos previos y de las necesidades y motivaciones de cada alumno/a.</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rPr>
        <w:t>Fomento de una</w:t>
      </w:r>
      <w:r w:rsidRPr="00D27B3D">
        <w:rPr>
          <w:rFonts w:ascii="Arial" w:hAnsi="Arial" w:cs="Arial"/>
          <w:b/>
        </w:rPr>
        <w:t xml:space="preserve"> enseñanza activa y constructivista</w:t>
      </w:r>
      <w:r w:rsidRPr="00D27B3D">
        <w:rPr>
          <w:rFonts w:ascii="Arial" w:hAnsi="Arial" w:cs="Arial"/>
        </w:rPr>
        <w:t>, mediante actividades individuales e interacción social.</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t>Inducción a conflictos cognitivos en el alumnado</w:t>
      </w:r>
      <w:r w:rsidRPr="00D27B3D">
        <w:rPr>
          <w:rFonts w:ascii="Arial" w:hAnsi="Arial" w:cs="Arial"/>
        </w:rPr>
        <w:t xml:space="preserve"> que les permitan seguir construyendo aprendizajes significativos.</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rPr>
        <w:t>Fomento de la</w:t>
      </w:r>
      <w:r w:rsidRPr="00D27B3D">
        <w:rPr>
          <w:rFonts w:ascii="Arial" w:hAnsi="Arial" w:cs="Arial"/>
          <w:b/>
        </w:rPr>
        <w:t xml:space="preserve"> autonomía para aprender </w:t>
      </w:r>
      <w:r w:rsidRPr="00D27B3D">
        <w:rPr>
          <w:rFonts w:ascii="Arial" w:hAnsi="Arial" w:cs="Arial"/>
        </w:rPr>
        <w:t>en contextos de la vida cotidiana.</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rPr>
        <w:t>Realización de</w:t>
      </w:r>
      <w:r w:rsidRPr="00D27B3D">
        <w:rPr>
          <w:rFonts w:ascii="Arial" w:hAnsi="Arial" w:cs="Arial"/>
          <w:b/>
        </w:rPr>
        <w:t xml:space="preserve"> aprendizajes basados en proyectos y tareas</w:t>
      </w:r>
      <w:r w:rsidRPr="00D27B3D">
        <w:rPr>
          <w:rFonts w:ascii="Arial" w:hAnsi="Arial" w:cs="Arial"/>
        </w:rPr>
        <w:t xml:space="preserve"> que faciliten la transferencia de aprendizajes a otras situaciones y contextos.</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t>Trabajo en grupo mediante aprendizaje cooperativo y tutoría entre iguales para promover la inclusión</w:t>
      </w:r>
      <w:r w:rsidRPr="00D27B3D">
        <w:rPr>
          <w:rFonts w:ascii="Arial" w:hAnsi="Arial" w:cs="Arial"/>
        </w:rPr>
        <w:t xml:space="preserve">. </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lastRenderedPageBreak/>
        <w:t>Impulso de una variedad de procesos cognitivos</w:t>
      </w:r>
      <w:r w:rsidRPr="00D27B3D">
        <w:rPr>
          <w:rFonts w:ascii="Arial" w:hAnsi="Arial" w:cs="Arial"/>
        </w:rPr>
        <w:t xml:space="preserve"> que el alumnado debe ser capaz de poner en práctica como identificar, analizar, reconocer, asociar, reflexionar, etc.</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t>Atención a la diversidad y a las necesidades específicas de apoyo educativo</w:t>
      </w:r>
      <w:r w:rsidRPr="00D27B3D">
        <w:rPr>
          <w:rFonts w:ascii="Arial" w:hAnsi="Arial" w:cs="Arial"/>
        </w:rPr>
        <w:t>.</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rPr>
        <w:t xml:space="preserve">Enseñanza de diversos aspectos necesarios para la </w:t>
      </w:r>
      <w:r w:rsidRPr="00D27B3D">
        <w:rPr>
          <w:rFonts w:ascii="Arial" w:hAnsi="Arial" w:cs="Arial"/>
          <w:b/>
        </w:rPr>
        <w:t>organización</w:t>
      </w:r>
      <w:r w:rsidRPr="00D27B3D">
        <w:rPr>
          <w:rFonts w:ascii="Arial" w:hAnsi="Arial" w:cs="Arial"/>
        </w:rPr>
        <w:t xml:space="preserve">, </w:t>
      </w:r>
      <w:r w:rsidRPr="00D27B3D">
        <w:rPr>
          <w:rFonts w:ascii="Arial" w:hAnsi="Arial" w:cs="Arial"/>
          <w:b/>
        </w:rPr>
        <w:t>intervención y ejecución de programas de sensibilización social y participación.</w:t>
      </w:r>
    </w:p>
    <w:p w:rsidR="00DC1104" w:rsidRPr="00D27B3D" w:rsidRDefault="00DC1104" w:rsidP="00E76FB2">
      <w:pPr>
        <w:pStyle w:val="Prrafodelista"/>
        <w:numPr>
          <w:ilvl w:val="0"/>
          <w:numId w:val="9"/>
        </w:numPr>
        <w:jc w:val="both"/>
        <w:rPr>
          <w:rFonts w:ascii="Arial" w:hAnsi="Arial" w:cs="Arial"/>
        </w:rPr>
      </w:pPr>
      <w:r w:rsidRPr="00D27B3D">
        <w:rPr>
          <w:rFonts w:ascii="Arial" w:hAnsi="Arial" w:cs="Arial"/>
          <w:b/>
        </w:rPr>
        <w:t>Realización de funciones relacionadas con la gestión de la calidad.</w:t>
      </w:r>
    </w:p>
    <w:p w:rsidR="00917685" w:rsidRPr="00D27B3D" w:rsidRDefault="00917685" w:rsidP="00276E36">
      <w:pPr>
        <w:jc w:val="both"/>
        <w:rPr>
          <w:rFonts w:ascii="Arial" w:hAnsi="Arial" w:cs="Arial"/>
        </w:rPr>
      </w:pPr>
    </w:p>
    <w:p w:rsidR="00917685" w:rsidRPr="00D27B3D" w:rsidRDefault="00917685" w:rsidP="00525D52">
      <w:pPr>
        <w:pStyle w:val="Prrafodelista"/>
        <w:numPr>
          <w:ilvl w:val="1"/>
          <w:numId w:val="19"/>
        </w:numPr>
        <w:jc w:val="both"/>
        <w:rPr>
          <w:rFonts w:ascii="Arial" w:hAnsi="Arial" w:cs="Arial"/>
          <w:b/>
        </w:rPr>
      </w:pPr>
      <w:r w:rsidRPr="00D27B3D">
        <w:rPr>
          <w:rFonts w:ascii="Arial" w:hAnsi="Arial" w:cs="Arial"/>
          <w:b/>
        </w:rPr>
        <w:t>MÉTODOS DE ENSEÑANZA APRENDIZAJE.</w:t>
      </w:r>
    </w:p>
    <w:p w:rsidR="00917685" w:rsidRPr="00D27B3D" w:rsidRDefault="00917685" w:rsidP="00917685">
      <w:pPr>
        <w:ind w:left="360"/>
        <w:jc w:val="both"/>
        <w:rPr>
          <w:rFonts w:ascii="Arial" w:hAnsi="Arial" w:cs="Arial"/>
        </w:rPr>
      </w:pPr>
    </w:p>
    <w:p w:rsidR="00917685" w:rsidRPr="00D27B3D" w:rsidRDefault="00DC1104" w:rsidP="00917685">
      <w:pPr>
        <w:ind w:left="360"/>
        <w:jc w:val="both"/>
        <w:rPr>
          <w:rFonts w:ascii="Arial" w:hAnsi="Arial" w:cs="Arial"/>
        </w:rPr>
      </w:pPr>
      <w:r w:rsidRPr="00D27B3D">
        <w:rPr>
          <w:rFonts w:ascii="Arial" w:hAnsi="Arial" w:cs="Arial"/>
        </w:rPr>
        <w:t>Con respecto a los métodos de enseñanza, los cuales</w:t>
      </w:r>
      <w:r w:rsidR="00917685" w:rsidRPr="00D27B3D">
        <w:rPr>
          <w:rFonts w:ascii="Arial" w:hAnsi="Arial" w:cs="Arial"/>
        </w:rPr>
        <w:t xml:space="preserve"> hacen referencia a la forma de</w:t>
      </w:r>
    </w:p>
    <w:p w:rsidR="00DC1104" w:rsidRPr="00D27B3D" w:rsidRDefault="00DC1104" w:rsidP="00917685">
      <w:pPr>
        <w:jc w:val="both"/>
        <w:rPr>
          <w:rFonts w:ascii="Arial" w:hAnsi="Arial" w:cs="Arial"/>
        </w:rPr>
      </w:pPr>
      <w:r w:rsidRPr="00D27B3D">
        <w:rPr>
          <w:rFonts w:ascii="Arial" w:hAnsi="Arial" w:cs="Arial"/>
        </w:rPr>
        <w:t>abordar elproceso de enseñanza-aprendizaje por parte del profesorado en las diferentes unidades de trabajo, destaco los siguientes:</w:t>
      </w:r>
    </w:p>
    <w:p w:rsidR="00324DBD" w:rsidRPr="00D27B3D" w:rsidRDefault="00324DBD" w:rsidP="00DC1104">
      <w:pPr>
        <w:jc w:val="both"/>
        <w:rPr>
          <w:rFonts w:ascii="Arial" w:hAnsi="Arial" w:cs="Arial"/>
        </w:rPr>
      </w:pPr>
    </w:p>
    <w:p w:rsidR="00DC1104" w:rsidRPr="00D27B3D" w:rsidRDefault="00DC1104" w:rsidP="00E76FB2">
      <w:pPr>
        <w:pStyle w:val="Prrafodelista"/>
        <w:numPr>
          <w:ilvl w:val="0"/>
          <w:numId w:val="10"/>
        </w:numPr>
        <w:jc w:val="both"/>
        <w:rPr>
          <w:rFonts w:ascii="Arial" w:hAnsi="Arial" w:cs="Arial"/>
        </w:rPr>
      </w:pPr>
      <w:r w:rsidRPr="00D27B3D">
        <w:rPr>
          <w:rFonts w:ascii="Arial" w:hAnsi="Arial" w:cs="Arial"/>
          <w:b/>
        </w:rPr>
        <w:t>Método deductivo-expositivo</w:t>
      </w:r>
      <w:r w:rsidRPr="00D27B3D">
        <w:rPr>
          <w:rFonts w:ascii="Arial" w:hAnsi="Arial" w:cs="Arial"/>
        </w:rPr>
        <w:t>, para las explicaciones de contenidos.</w:t>
      </w:r>
    </w:p>
    <w:p w:rsidR="00DC1104" w:rsidRPr="00D27B3D" w:rsidRDefault="00DC1104" w:rsidP="00E76FB2">
      <w:pPr>
        <w:pStyle w:val="Prrafodelista"/>
        <w:numPr>
          <w:ilvl w:val="0"/>
          <w:numId w:val="10"/>
        </w:numPr>
        <w:jc w:val="both"/>
        <w:rPr>
          <w:rFonts w:ascii="Arial" w:hAnsi="Arial" w:cs="Arial"/>
        </w:rPr>
      </w:pPr>
      <w:r w:rsidRPr="00D27B3D">
        <w:rPr>
          <w:rFonts w:ascii="Arial" w:hAnsi="Arial" w:cs="Arial"/>
          <w:b/>
        </w:rPr>
        <w:t xml:space="preserve">Método analógico, o demostrativo, </w:t>
      </w:r>
      <w:r w:rsidRPr="00D27B3D">
        <w:rPr>
          <w:rFonts w:ascii="Arial" w:hAnsi="Arial" w:cs="Arial"/>
        </w:rPr>
        <w:t>para realizar ejemplificaciones.</w:t>
      </w:r>
    </w:p>
    <w:p w:rsidR="00DC1104" w:rsidRPr="00D27B3D" w:rsidRDefault="00DC1104" w:rsidP="00E76FB2">
      <w:pPr>
        <w:pStyle w:val="Prrafodelista"/>
        <w:numPr>
          <w:ilvl w:val="0"/>
          <w:numId w:val="10"/>
        </w:numPr>
        <w:jc w:val="both"/>
        <w:rPr>
          <w:rFonts w:ascii="Arial" w:hAnsi="Arial" w:cs="Arial"/>
        </w:rPr>
      </w:pPr>
      <w:r w:rsidRPr="00D27B3D">
        <w:rPr>
          <w:rFonts w:ascii="Arial" w:hAnsi="Arial" w:cs="Arial"/>
          <w:b/>
        </w:rPr>
        <w:t xml:space="preserve">Método investigativo guiado, </w:t>
      </w:r>
      <w:r w:rsidRPr="00D27B3D">
        <w:rPr>
          <w:rFonts w:ascii="Arial" w:hAnsi="Arial" w:cs="Arial"/>
        </w:rPr>
        <w:t>para realizar pequeñas investigaciones.</w:t>
      </w:r>
    </w:p>
    <w:p w:rsidR="00984A73" w:rsidRPr="00D27B3D" w:rsidRDefault="00984A73" w:rsidP="00495311">
      <w:pPr>
        <w:jc w:val="both"/>
        <w:rPr>
          <w:rFonts w:ascii="Arial" w:hAnsi="Arial" w:cs="Arial"/>
        </w:rPr>
      </w:pPr>
    </w:p>
    <w:p w:rsidR="00DC1104" w:rsidRPr="00D27B3D" w:rsidRDefault="00DC1104" w:rsidP="00DC1104">
      <w:pPr>
        <w:ind w:firstLine="360"/>
        <w:jc w:val="both"/>
        <w:rPr>
          <w:rFonts w:ascii="Arial" w:hAnsi="Arial" w:cs="Arial"/>
        </w:rPr>
      </w:pPr>
      <w:r w:rsidRPr="00D27B3D">
        <w:rPr>
          <w:rFonts w:ascii="Arial" w:hAnsi="Arial" w:cs="Arial"/>
        </w:rPr>
        <w:t xml:space="preserve">Por último se hace referencia en el marco de esta programación a las </w:t>
      </w:r>
      <w:r w:rsidRPr="00D27B3D">
        <w:rPr>
          <w:rFonts w:ascii="Arial" w:hAnsi="Arial" w:cs="Arial"/>
          <w:b/>
        </w:rPr>
        <w:t>metodologías innovadoras y activas</w:t>
      </w:r>
      <w:r w:rsidRPr="00D27B3D">
        <w:rPr>
          <w:rFonts w:ascii="Arial" w:hAnsi="Arial" w:cs="Arial"/>
        </w:rPr>
        <w:t xml:space="preserve"> que contextualizan el aprendizaje, son inclusivas y atienden a la diversidad de alumnado. Así, destaco las siguientes:</w:t>
      </w:r>
    </w:p>
    <w:p w:rsidR="00DC1104" w:rsidRPr="00D27B3D" w:rsidRDefault="00DC1104" w:rsidP="00DC1104">
      <w:pPr>
        <w:ind w:firstLine="360"/>
        <w:jc w:val="both"/>
        <w:rPr>
          <w:rFonts w:ascii="Arial" w:hAnsi="Arial" w:cs="Arial"/>
        </w:rPr>
      </w:pPr>
    </w:p>
    <w:p w:rsidR="00DC1104" w:rsidRPr="00D27B3D" w:rsidRDefault="00DC1104" w:rsidP="00E76FB2">
      <w:pPr>
        <w:pStyle w:val="Prrafodelista"/>
        <w:numPr>
          <w:ilvl w:val="0"/>
          <w:numId w:val="7"/>
        </w:numPr>
        <w:jc w:val="both"/>
        <w:rPr>
          <w:rFonts w:ascii="Arial" w:hAnsi="Arial" w:cs="Arial"/>
        </w:rPr>
      </w:pPr>
      <w:r w:rsidRPr="00D27B3D">
        <w:rPr>
          <w:rFonts w:ascii="Arial" w:hAnsi="Arial" w:cs="Arial"/>
          <w:b/>
        </w:rPr>
        <w:t>Metodología basada en proyectos y tareas</w:t>
      </w:r>
      <w:r w:rsidRPr="00D27B3D">
        <w:rPr>
          <w:rFonts w:ascii="Arial" w:hAnsi="Arial" w:cs="Arial"/>
        </w:rPr>
        <w:t>: permite al alumnado adquirir conocimientos y competencias a través de la elaboración de proyectos y tareas que dan respuesta a problemas de la vida real.</w:t>
      </w:r>
    </w:p>
    <w:p w:rsidR="00DC1104" w:rsidRPr="00D27B3D" w:rsidRDefault="00DC1104" w:rsidP="00E76FB2">
      <w:pPr>
        <w:pStyle w:val="Prrafodelista"/>
        <w:numPr>
          <w:ilvl w:val="0"/>
          <w:numId w:val="7"/>
        </w:numPr>
        <w:jc w:val="both"/>
        <w:rPr>
          <w:rFonts w:ascii="Arial" w:hAnsi="Arial" w:cs="Arial"/>
        </w:rPr>
      </w:pPr>
      <w:r w:rsidRPr="00D27B3D">
        <w:rPr>
          <w:rFonts w:ascii="Arial" w:hAnsi="Arial" w:cs="Arial"/>
          <w:b/>
        </w:rPr>
        <w:t>Proyecto Aprendizaje-Servicio</w:t>
      </w:r>
      <w:r w:rsidRPr="00D27B3D">
        <w:rPr>
          <w:rFonts w:ascii="Arial" w:hAnsi="Arial" w:cs="Arial"/>
        </w:rPr>
        <w:t>. Es un proyecto educativo con utilidad social. El aprendizaje servicio es una acción solidaria llevada a cabo por los estudiantes destinada a atender situaciones reales en la comunidad.</w:t>
      </w:r>
    </w:p>
    <w:p w:rsidR="00DC1104" w:rsidRPr="00D27B3D" w:rsidRDefault="00DC1104" w:rsidP="00E76FB2">
      <w:pPr>
        <w:pStyle w:val="Prrafodelista"/>
        <w:numPr>
          <w:ilvl w:val="0"/>
          <w:numId w:val="7"/>
        </w:numPr>
        <w:jc w:val="both"/>
        <w:rPr>
          <w:rFonts w:ascii="Arial" w:hAnsi="Arial" w:cs="Arial"/>
        </w:rPr>
      </w:pPr>
      <w:r w:rsidRPr="00D27B3D">
        <w:rPr>
          <w:rFonts w:ascii="Arial" w:hAnsi="Arial" w:cs="Arial"/>
          <w:b/>
        </w:rPr>
        <w:t>Aprendizaje cooperativo y tutoría entre iguales</w:t>
      </w:r>
      <w:r w:rsidRPr="00D27B3D">
        <w:rPr>
          <w:rFonts w:ascii="Arial" w:hAnsi="Arial" w:cs="Arial"/>
        </w:rPr>
        <w:t>: es un método de aprendizaje basado en el trabajo en equipo del alumnado.</w:t>
      </w:r>
    </w:p>
    <w:p w:rsidR="00DC1104" w:rsidRPr="00D27B3D" w:rsidRDefault="00DC1104" w:rsidP="00E76FB2">
      <w:pPr>
        <w:pStyle w:val="Prrafodelista"/>
        <w:numPr>
          <w:ilvl w:val="0"/>
          <w:numId w:val="7"/>
        </w:numPr>
        <w:jc w:val="both"/>
        <w:rPr>
          <w:rFonts w:ascii="Arial" w:hAnsi="Arial" w:cs="Arial"/>
        </w:rPr>
      </w:pPr>
      <w:r w:rsidRPr="00D27B3D">
        <w:rPr>
          <w:rFonts w:ascii="Arial" w:hAnsi="Arial" w:cs="Arial"/>
          <w:b/>
        </w:rPr>
        <w:t>Aula invertida (Flipped</w:t>
      </w:r>
      <w:r w:rsidR="00924456">
        <w:rPr>
          <w:rFonts w:ascii="Arial" w:hAnsi="Arial" w:cs="Arial"/>
          <w:b/>
        </w:rPr>
        <w:t xml:space="preserve"> </w:t>
      </w:r>
      <w:r w:rsidRPr="00D27B3D">
        <w:rPr>
          <w:rFonts w:ascii="Arial" w:hAnsi="Arial" w:cs="Arial"/>
          <w:b/>
        </w:rPr>
        <w:t>Classroom):</w:t>
      </w:r>
      <w:r w:rsidRPr="00D27B3D">
        <w:rPr>
          <w:rFonts w:ascii="Arial" w:hAnsi="Arial" w:cs="Arial"/>
        </w:rPr>
        <w:t xml:space="preserve"> es un modelo pedagógico en el que los elementos tradicionales de la lección impartida por el profesor se invierten. El alumnado trabaja en casa el material que luego se verá en el aula. El principal objetivo de esta metodología es optimizar el tiempo en clase.</w:t>
      </w:r>
    </w:p>
    <w:p w:rsidR="007C52B9" w:rsidRPr="00D27B3D" w:rsidRDefault="007C52B9" w:rsidP="00370964">
      <w:pPr>
        <w:jc w:val="both"/>
        <w:rPr>
          <w:rFonts w:ascii="Arial" w:hAnsi="Arial" w:cs="Arial"/>
        </w:rPr>
      </w:pPr>
    </w:p>
    <w:p w:rsidR="00DC1104" w:rsidRPr="00D27B3D" w:rsidRDefault="0083779D" w:rsidP="00525D52">
      <w:pPr>
        <w:pStyle w:val="Prrafodelista"/>
        <w:numPr>
          <w:ilvl w:val="1"/>
          <w:numId w:val="19"/>
        </w:numPr>
        <w:jc w:val="both"/>
        <w:outlineLvl w:val="1"/>
        <w:rPr>
          <w:rFonts w:ascii="Arial" w:hAnsi="Arial" w:cs="Arial"/>
        </w:rPr>
      </w:pPr>
      <w:bookmarkStart w:id="13" w:name="_Toc529393533"/>
      <w:r w:rsidRPr="00D27B3D">
        <w:rPr>
          <w:rFonts w:ascii="Arial" w:hAnsi="Arial" w:cs="Arial"/>
          <w:b/>
        </w:rPr>
        <w:t>EJERCICIOS, ACTIVIDADES, TAREAS Y PROYECTOS.</w:t>
      </w:r>
      <w:bookmarkEnd w:id="13"/>
    </w:p>
    <w:p w:rsidR="00917685" w:rsidRPr="00D27B3D" w:rsidRDefault="00917685" w:rsidP="00917685">
      <w:pPr>
        <w:pStyle w:val="Prrafodelista"/>
        <w:ind w:left="792"/>
        <w:jc w:val="both"/>
        <w:outlineLvl w:val="1"/>
        <w:rPr>
          <w:rFonts w:ascii="Arial" w:hAnsi="Arial" w:cs="Arial"/>
        </w:rPr>
      </w:pPr>
    </w:p>
    <w:p w:rsidR="00984A73" w:rsidRPr="00D27B3D" w:rsidRDefault="00984A73" w:rsidP="00DC1104">
      <w:pPr>
        <w:ind w:firstLine="708"/>
        <w:jc w:val="both"/>
        <w:rPr>
          <w:rFonts w:ascii="Arial" w:hAnsi="Arial" w:cs="Arial"/>
          <w:b/>
        </w:rPr>
      </w:pPr>
      <w:r w:rsidRPr="00D27B3D">
        <w:rPr>
          <w:rFonts w:ascii="Arial" w:hAnsi="Arial" w:cs="Arial"/>
        </w:rPr>
        <w:t xml:space="preserve">Para la programación de este módulo se plantean diversas actividades graduadas en dificultad </w:t>
      </w:r>
      <w:r w:rsidR="00917685" w:rsidRPr="00D27B3D">
        <w:rPr>
          <w:rFonts w:ascii="Arial" w:hAnsi="Arial" w:cs="Arial"/>
        </w:rPr>
        <w:t xml:space="preserve">y accesibles a todo el alumnado, las cuales </w:t>
      </w:r>
      <w:r w:rsidR="00917685" w:rsidRPr="00D27B3D">
        <w:rPr>
          <w:rFonts w:ascii="Arial" w:hAnsi="Arial" w:cs="Arial"/>
          <w:b/>
        </w:rPr>
        <w:t>contribuyen a la adquisición de las competencias profesionales, personales y sociales.</w:t>
      </w:r>
    </w:p>
    <w:p w:rsidR="00984A73" w:rsidRPr="00D27B3D" w:rsidRDefault="00984A73" w:rsidP="00DC1104">
      <w:pPr>
        <w:ind w:firstLine="708"/>
        <w:jc w:val="both"/>
        <w:rPr>
          <w:rFonts w:ascii="Arial" w:hAnsi="Arial" w:cs="Arial"/>
        </w:rPr>
      </w:pPr>
    </w:p>
    <w:p w:rsidR="007C52B9" w:rsidRPr="00D27B3D" w:rsidRDefault="00984A73" w:rsidP="00DC1104">
      <w:pPr>
        <w:ind w:firstLine="708"/>
        <w:jc w:val="both"/>
        <w:rPr>
          <w:rFonts w:ascii="Arial" w:hAnsi="Arial" w:cs="Arial"/>
        </w:rPr>
      </w:pPr>
      <w:r w:rsidRPr="00D27B3D">
        <w:rPr>
          <w:rFonts w:ascii="Arial" w:hAnsi="Arial" w:cs="Arial"/>
        </w:rPr>
        <w:t>Así, t</w:t>
      </w:r>
      <w:r w:rsidR="0083779D" w:rsidRPr="00D27B3D">
        <w:rPr>
          <w:rFonts w:ascii="Arial" w:hAnsi="Arial" w:cs="Arial"/>
        </w:rPr>
        <w:t>eniendo en cuenta la Taxonomía de BLOOM, en el proceso de enseñanza y aprendizaje, el profesorado debe tratar de activar con los ejercicios, actividades y tareas los procesos cognitivos del alumnado, entendiendo por dichos procesos cognitivos el conjunto de habilidades mentales o de pensamiento que queremos que ejercite el alumnado en el proceso de enseñanza y aprendizaje.</w:t>
      </w:r>
    </w:p>
    <w:p w:rsidR="0083779D" w:rsidRPr="00D27B3D" w:rsidRDefault="0083779D" w:rsidP="00370964">
      <w:pPr>
        <w:jc w:val="both"/>
        <w:rPr>
          <w:rFonts w:ascii="Arial" w:hAnsi="Arial" w:cs="Arial"/>
        </w:rPr>
      </w:pPr>
      <w:r w:rsidRPr="00D27B3D">
        <w:rPr>
          <w:rFonts w:ascii="Arial" w:hAnsi="Arial" w:cs="Arial"/>
        </w:rPr>
        <w:t>Dicha activación se realiza desde los procesos más simples como el conocimiento hasta los más complejos como el razonamiento y la aplicación.</w:t>
      </w:r>
    </w:p>
    <w:p w:rsidR="00A04F6D" w:rsidRPr="00D27B3D" w:rsidRDefault="00A04F6D" w:rsidP="00370964">
      <w:pPr>
        <w:jc w:val="both"/>
        <w:rPr>
          <w:rFonts w:ascii="Arial" w:hAnsi="Arial" w:cs="Arial"/>
        </w:rPr>
      </w:pPr>
    </w:p>
    <w:p w:rsidR="002B0940" w:rsidRPr="00D27B3D" w:rsidRDefault="002B0940" w:rsidP="00E76FB2">
      <w:pPr>
        <w:pStyle w:val="Prrafodelista"/>
        <w:numPr>
          <w:ilvl w:val="0"/>
          <w:numId w:val="6"/>
        </w:numPr>
        <w:jc w:val="both"/>
        <w:rPr>
          <w:rFonts w:ascii="Arial" w:hAnsi="Arial" w:cs="Arial"/>
        </w:rPr>
      </w:pPr>
      <w:r w:rsidRPr="00D27B3D">
        <w:rPr>
          <w:rFonts w:ascii="Arial" w:hAnsi="Arial" w:cs="Arial"/>
          <w:b/>
        </w:rPr>
        <w:t>Los ejercicios</w:t>
      </w:r>
      <w:r w:rsidRPr="00D27B3D">
        <w:rPr>
          <w:rFonts w:ascii="Arial" w:hAnsi="Arial" w:cs="Arial"/>
        </w:rPr>
        <w:t xml:space="preserve">: contribuyen a la consecución de los objetivos y sientan las bases para poder realizar actividades más complejas. Para realizarlos es necesario </w:t>
      </w:r>
      <w:r w:rsidRPr="00D27B3D">
        <w:rPr>
          <w:rFonts w:ascii="Arial" w:hAnsi="Arial" w:cs="Arial"/>
        </w:rPr>
        <w:lastRenderedPageBreak/>
        <w:t xml:space="preserve">conocer, estudiar, repetir y memorizar contenidos del módulo. Son muy importantes porque actúan como el “andamiaje” del conocimiento. </w:t>
      </w:r>
    </w:p>
    <w:p w:rsidR="00F400E2" w:rsidRPr="00B96F7A" w:rsidRDefault="002B0940" w:rsidP="00B96F7A">
      <w:pPr>
        <w:pStyle w:val="Prrafodelista"/>
        <w:jc w:val="both"/>
        <w:rPr>
          <w:rFonts w:ascii="Arial" w:hAnsi="Arial" w:cs="Arial"/>
        </w:rPr>
      </w:pPr>
      <w:r w:rsidRPr="00D27B3D">
        <w:rPr>
          <w:rFonts w:ascii="Arial" w:hAnsi="Arial" w:cs="Arial"/>
        </w:rPr>
        <w:t>Entre los tipos de ejercicios que vamos a realizar durante el módulo podemos destacar:</w:t>
      </w:r>
    </w:p>
    <w:p w:rsidR="00B7746D" w:rsidRPr="00D27B3D" w:rsidRDefault="00607931" w:rsidP="00E76FB2">
      <w:pPr>
        <w:pStyle w:val="Prrafodelista"/>
        <w:numPr>
          <w:ilvl w:val="1"/>
          <w:numId w:val="6"/>
        </w:numPr>
        <w:jc w:val="both"/>
        <w:rPr>
          <w:rFonts w:ascii="Arial" w:hAnsi="Arial" w:cs="Arial"/>
        </w:rPr>
      </w:pPr>
      <w:r w:rsidRPr="00D27B3D">
        <w:rPr>
          <w:rFonts w:ascii="Arial" w:hAnsi="Arial" w:cs="Arial"/>
        </w:rPr>
        <w:t>Búsqueda en el diccionario de conce</w:t>
      </w:r>
      <w:r w:rsidR="007C10CF">
        <w:rPr>
          <w:rFonts w:ascii="Arial" w:hAnsi="Arial" w:cs="Arial"/>
        </w:rPr>
        <w:t>ptos relacionados con el módulo y confeccionar un dossier.</w:t>
      </w:r>
    </w:p>
    <w:p w:rsidR="002B0940" w:rsidRPr="00D27B3D" w:rsidRDefault="00212D75" w:rsidP="00E76FB2">
      <w:pPr>
        <w:pStyle w:val="Prrafodelista"/>
        <w:numPr>
          <w:ilvl w:val="1"/>
          <w:numId w:val="6"/>
        </w:numPr>
        <w:jc w:val="both"/>
        <w:rPr>
          <w:rFonts w:ascii="Arial" w:hAnsi="Arial" w:cs="Arial"/>
        </w:rPr>
      </w:pPr>
      <w:r w:rsidRPr="00D27B3D">
        <w:rPr>
          <w:rFonts w:ascii="Arial" w:hAnsi="Arial" w:cs="Arial"/>
        </w:rPr>
        <w:t>Identifica</w:t>
      </w:r>
      <w:r w:rsidR="00607931" w:rsidRPr="00D27B3D">
        <w:rPr>
          <w:rFonts w:ascii="Arial" w:hAnsi="Arial" w:cs="Arial"/>
        </w:rPr>
        <w:t xml:space="preserve"> y distingue conceptos</w:t>
      </w:r>
      <w:r w:rsidRPr="00D27B3D">
        <w:rPr>
          <w:rFonts w:ascii="Arial" w:hAnsi="Arial" w:cs="Arial"/>
        </w:rPr>
        <w:t>.</w:t>
      </w:r>
    </w:p>
    <w:p w:rsidR="002B0940" w:rsidRPr="00D27B3D" w:rsidRDefault="00A13BCC" w:rsidP="00E76FB2">
      <w:pPr>
        <w:pStyle w:val="Prrafodelista"/>
        <w:numPr>
          <w:ilvl w:val="1"/>
          <w:numId w:val="6"/>
        </w:numPr>
        <w:jc w:val="both"/>
        <w:rPr>
          <w:rFonts w:ascii="Arial" w:hAnsi="Arial" w:cs="Arial"/>
        </w:rPr>
      </w:pPr>
      <w:r w:rsidRPr="00D27B3D">
        <w:rPr>
          <w:rFonts w:ascii="Arial" w:hAnsi="Arial" w:cs="Arial"/>
        </w:rPr>
        <w:t>Completa tablas de relaciones.</w:t>
      </w:r>
    </w:p>
    <w:p w:rsidR="002B0940" w:rsidRPr="00D27B3D" w:rsidRDefault="00A13BCC" w:rsidP="00E76FB2">
      <w:pPr>
        <w:pStyle w:val="Prrafodelista"/>
        <w:numPr>
          <w:ilvl w:val="1"/>
          <w:numId w:val="6"/>
        </w:numPr>
        <w:jc w:val="both"/>
        <w:rPr>
          <w:rFonts w:ascii="Arial" w:hAnsi="Arial" w:cs="Arial"/>
        </w:rPr>
      </w:pPr>
      <w:r w:rsidRPr="00D27B3D">
        <w:rPr>
          <w:rFonts w:ascii="Arial" w:hAnsi="Arial" w:cs="Arial"/>
        </w:rPr>
        <w:t xml:space="preserve">Elabora resúmenes </w:t>
      </w:r>
      <w:r w:rsidR="002B0940" w:rsidRPr="00D27B3D">
        <w:rPr>
          <w:rFonts w:ascii="Arial" w:hAnsi="Arial" w:cs="Arial"/>
        </w:rPr>
        <w:t>de cada uno de los temas tratados.</w:t>
      </w:r>
    </w:p>
    <w:p w:rsidR="002B0940" w:rsidRPr="00D27B3D" w:rsidRDefault="00326F3B" w:rsidP="00E76FB2">
      <w:pPr>
        <w:pStyle w:val="Prrafodelista"/>
        <w:numPr>
          <w:ilvl w:val="1"/>
          <w:numId w:val="6"/>
        </w:numPr>
        <w:jc w:val="both"/>
        <w:rPr>
          <w:rFonts w:ascii="Arial" w:hAnsi="Arial" w:cs="Arial"/>
        </w:rPr>
      </w:pPr>
      <w:r w:rsidRPr="00D27B3D">
        <w:rPr>
          <w:rFonts w:ascii="Arial" w:hAnsi="Arial" w:cs="Arial"/>
        </w:rPr>
        <w:t>Enumera situaciones problemáticas relacionadas con el módulo</w:t>
      </w:r>
      <w:r w:rsidR="00B7746D" w:rsidRPr="00D27B3D">
        <w:rPr>
          <w:rFonts w:ascii="Arial" w:hAnsi="Arial" w:cs="Arial"/>
        </w:rPr>
        <w:t>.</w:t>
      </w:r>
    </w:p>
    <w:p w:rsidR="00B7746D" w:rsidRPr="00D27B3D" w:rsidRDefault="00B7746D" w:rsidP="00E76FB2">
      <w:pPr>
        <w:pStyle w:val="Prrafodelista"/>
        <w:numPr>
          <w:ilvl w:val="1"/>
          <w:numId w:val="6"/>
        </w:numPr>
        <w:jc w:val="both"/>
        <w:rPr>
          <w:rFonts w:ascii="Arial" w:hAnsi="Arial" w:cs="Arial"/>
        </w:rPr>
      </w:pPr>
      <w:r w:rsidRPr="00D27B3D">
        <w:rPr>
          <w:rFonts w:ascii="Arial" w:hAnsi="Arial" w:cs="Arial"/>
        </w:rPr>
        <w:t>Completa</w:t>
      </w:r>
      <w:r w:rsidR="000D6C86" w:rsidRPr="00D27B3D">
        <w:rPr>
          <w:rFonts w:ascii="Arial" w:hAnsi="Arial" w:cs="Arial"/>
        </w:rPr>
        <w:t xml:space="preserve"> un fichero</w:t>
      </w:r>
    </w:p>
    <w:p w:rsidR="00B7746D" w:rsidRPr="00D27B3D" w:rsidRDefault="00B7746D" w:rsidP="00E76FB2">
      <w:pPr>
        <w:pStyle w:val="Prrafodelista"/>
        <w:numPr>
          <w:ilvl w:val="1"/>
          <w:numId w:val="6"/>
        </w:numPr>
        <w:jc w:val="both"/>
        <w:rPr>
          <w:rFonts w:ascii="Arial" w:hAnsi="Arial" w:cs="Arial"/>
        </w:rPr>
      </w:pPr>
      <w:r w:rsidRPr="00D27B3D">
        <w:rPr>
          <w:rFonts w:ascii="Arial" w:hAnsi="Arial" w:cs="Arial"/>
        </w:rPr>
        <w:t>Identifica las partes de un programa.</w:t>
      </w:r>
    </w:p>
    <w:p w:rsidR="00A13BCC" w:rsidRPr="00D27B3D" w:rsidRDefault="00A13BCC" w:rsidP="00E76FB2">
      <w:pPr>
        <w:pStyle w:val="Prrafodelista"/>
        <w:numPr>
          <w:ilvl w:val="1"/>
          <w:numId w:val="6"/>
        </w:numPr>
        <w:jc w:val="both"/>
        <w:rPr>
          <w:rFonts w:ascii="Arial" w:hAnsi="Arial" w:cs="Arial"/>
        </w:rPr>
      </w:pPr>
      <w:r w:rsidRPr="00D27B3D">
        <w:rPr>
          <w:rFonts w:ascii="Arial" w:hAnsi="Arial" w:cs="Arial"/>
        </w:rPr>
        <w:t>Une con flechas un concepto con su significado.</w:t>
      </w:r>
    </w:p>
    <w:p w:rsidR="000D6C86" w:rsidRPr="00D27B3D" w:rsidRDefault="00A13BCC" w:rsidP="00E76FB2">
      <w:pPr>
        <w:pStyle w:val="Prrafodelista"/>
        <w:numPr>
          <w:ilvl w:val="1"/>
          <w:numId w:val="6"/>
        </w:numPr>
        <w:jc w:val="both"/>
        <w:rPr>
          <w:rFonts w:ascii="Arial" w:hAnsi="Arial" w:cs="Arial"/>
        </w:rPr>
      </w:pPr>
      <w:r w:rsidRPr="00D27B3D">
        <w:rPr>
          <w:rFonts w:ascii="Arial" w:hAnsi="Arial" w:cs="Arial"/>
        </w:rPr>
        <w:t>Completa afirmaciones relacionadas con el módulo</w:t>
      </w:r>
      <w:r w:rsidR="000D6C86" w:rsidRPr="00D27B3D">
        <w:rPr>
          <w:rFonts w:ascii="Arial" w:hAnsi="Arial" w:cs="Arial"/>
        </w:rPr>
        <w:t>.</w:t>
      </w:r>
    </w:p>
    <w:p w:rsidR="00A04F6D" w:rsidRPr="00D27B3D" w:rsidRDefault="00A04F6D" w:rsidP="00A04F6D">
      <w:pPr>
        <w:jc w:val="both"/>
        <w:rPr>
          <w:rFonts w:ascii="Arial" w:hAnsi="Arial" w:cs="Arial"/>
        </w:rPr>
      </w:pPr>
    </w:p>
    <w:p w:rsidR="00B7746D" w:rsidRPr="00D27B3D" w:rsidRDefault="000D6C86" w:rsidP="00E76FB2">
      <w:pPr>
        <w:pStyle w:val="Prrafodelista"/>
        <w:numPr>
          <w:ilvl w:val="0"/>
          <w:numId w:val="6"/>
        </w:numPr>
        <w:jc w:val="both"/>
        <w:rPr>
          <w:rFonts w:ascii="Arial" w:hAnsi="Arial" w:cs="Arial"/>
        </w:rPr>
      </w:pPr>
      <w:r w:rsidRPr="00D27B3D">
        <w:rPr>
          <w:rFonts w:ascii="Arial" w:hAnsi="Arial" w:cs="Arial"/>
          <w:b/>
        </w:rPr>
        <w:t>Las actividades</w:t>
      </w:r>
      <w:r w:rsidRPr="00D27B3D">
        <w:rPr>
          <w:rFonts w:ascii="Arial" w:hAnsi="Arial" w:cs="Arial"/>
        </w:rPr>
        <w:t>: son el conjunto de acciones orientadas a la adquisición de un conocimiento nuevo. Para realizarlas es necesario activar procesos cognitivos de razonamiento, que implican comprensión, relación de los diversos conocimientos adquiridos, análisis, síntesis, inferencia, valoración, etc. entre los tipos de actividades que vamos a realizar durante el módulo podemos destacar:</w:t>
      </w:r>
    </w:p>
    <w:p w:rsidR="008337AB" w:rsidRPr="00D27B3D" w:rsidRDefault="008337AB" w:rsidP="008337AB">
      <w:pPr>
        <w:pStyle w:val="Prrafodelista"/>
        <w:jc w:val="both"/>
        <w:rPr>
          <w:rFonts w:ascii="Arial" w:hAnsi="Arial" w:cs="Arial"/>
        </w:rPr>
      </w:pPr>
    </w:p>
    <w:p w:rsidR="000D6C86" w:rsidRPr="00D27B3D" w:rsidRDefault="000D6C86" w:rsidP="00E76FB2">
      <w:pPr>
        <w:pStyle w:val="Prrafodelista"/>
        <w:numPr>
          <w:ilvl w:val="1"/>
          <w:numId w:val="6"/>
        </w:numPr>
        <w:jc w:val="both"/>
        <w:rPr>
          <w:rFonts w:ascii="Arial" w:hAnsi="Arial" w:cs="Arial"/>
        </w:rPr>
      </w:pPr>
      <w:r w:rsidRPr="00D27B3D">
        <w:rPr>
          <w:rFonts w:ascii="Arial" w:hAnsi="Arial" w:cs="Arial"/>
          <w:b/>
        </w:rPr>
        <w:t>Actividades introductorias o de motivación:</w:t>
      </w:r>
      <w:r w:rsidR="00212D75" w:rsidRPr="00D27B3D">
        <w:rPr>
          <w:rFonts w:ascii="Arial" w:hAnsi="Arial" w:cs="Arial"/>
        </w:rPr>
        <w:t>sonaquellas actividades que parten de los intereses del alumnado procurando una aprendizaje significativo. Algunas de las que utilizaré serán:</w:t>
      </w:r>
    </w:p>
    <w:p w:rsidR="000D6C86" w:rsidRPr="00D27B3D" w:rsidRDefault="0002516C" w:rsidP="00E76FB2">
      <w:pPr>
        <w:pStyle w:val="Prrafodelista"/>
        <w:numPr>
          <w:ilvl w:val="2"/>
          <w:numId w:val="6"/>
        </w:numPr>
        <w:jc w:val="both"/>
        <w:rPr>
          <w:rFonts w:ascii="Arial" w:hAnsi="Arial" w:cs="Arial"/>
        </w:rPr>
      </w:pPr>
      <w:r w:rsidRPr="00D27B3D">
        <w:rPr>
          <w:rFonts w:ascii="Arial" w:hAnsi="Arial" w:cs="Arial"/>
        </w:rPr>
        <w:t>Visualización de video</w:t>
      </w:r>
      <w:r w:rsidR="00212D75" w:rsidRPr="00D27B3D">
        <w:rPr>
          <w:rFonts w:ascii="Arial" w:hAnsi="Arial" w:cs="Arial"/>
        </w:rPr>
        <w:t>s</w:t>
      </w:r>
      <w:r w:rsidRPr="00D27B3D">
        <w:rPr>
          <w:rFonts w:ascii="Arial" w:hAnsi="Arial" w:cs="Arial"/>
        </w:rPr>
        <w:t>.</w:t>
      </w:r>
    </w:p>
    <w:p w:rsidR="0002516C" w:rsidRPr="00D27B3D" w:rsidRDefault="0002516C" w:rsidP="00E76FB2">
      <w:pPr>
        <w:pStyle w:val="Prrafodelista"/>
        <w:numPr>
          <w:ilvl w:val="2"/>
          <w:numId w:val="6"/>
        </w:numPr>
        <w:jc w:val="both"/>
        <w:rPr>
          <w:rFonts w:ascii="Arial" w:hAnsi="Arial" w:cs="Arial"/>
        </w:rPr>
      </w:pPr>
      <w:r w:rsidRPr="00D27B3D">
        <w:rPr>
          <w:rFonts w:ascii="Arial" w:hAnsi="Arial" w:cs="Arial"/>
        </w:rPr>
        <w:t>Revisión de noticias obtenidas en la prensa escrita o de internet.</w:t>
      </w:r>
    </w:p>
    <w:p w:rsidR="0002516C" w:rsidRPr="00D27B3D" w:rsidRDefault="0002516C" w:rsidP="00E76FB2">
      <w:pPr>
        <w:pStyle w:val="Prrafodelista"/>
        <w:numPr>
          <w:ilvl w:val="2"/>
          <w:numId w:val="6"/>
        </w:numPr>
        <w:jc w:val="both"/>
        <w:rPr>
          <w:rFonts w:ascii="Arial" w:hAnsi="Arial" w:cs="Arial"/>
        </w:rPr>
      </w:pPr>
      <w:r w:rsidRPr="00D27B3D">
        <w:rPr>
          <w:rFonts w:ascii="Arial" w:hAnsi="Arial" w:cs="Arial"/>
        </w:rPr>
        <w:t>Curiosidades relacionadas con este módulo.</w:t>
      </w:r>
    </w:p>
    <w:p w:rsidR="0002516C" w:rsidRPr="00D27B3D" w:rsidRDefault="0002516C" w:rsidP="00E76FB2">
      <w:pPr>
        <w:pStyle w:val="Prrafodelista"/>
        <w:numPr>
          <w:ilvl w:val="2"/>
          <w:numId w:val="6"/>
        </w:numPr>
        <w:jc w:val="both"/>
        <w:rPr>
          <w:rFonts w:ascii="Arial" w:hAnsi="Arial" w:cs="Arial"/>
        </w:rPr>
      </w:pPr>
      <w:r w:rsidRPr="00D27B3D">
        <w:rPr>
          <w:rFonts w:ascii="Arial" w:hAnsi="Arial" w:cs="Arial"/>
        </w:rPr>
        <w:t xml:space="preserve">Presentación de diferentes problemáticas. </w:t>
      </w:r>
    </w:p>
    <w:p w:rsidR="000D6C86" w:rsidRPr="00D27B3D" w:rsidRDefault="000D6C86" w:rsidP="00E76FB2">
      <w:pPr>
        <w:pStyle w:val="Prrafodelista"/>
        <w:numPr>
          <w:ilvl w:val="1"/>
          <w:numId w:val="6"/>
        </w:numPr>
        <w:jc w:val="both"/>
        <w:rPr>
          <w:rFonts w:ascii="Arial" w:hAnsi="Arial" w:cs="Arial"/>
        </w:rPr>
      </w:pPr>
      <w:r w:rsidRPr="00D27B3D">
        <w:rPr>
          <w:rFonts w:ascii="Arial" w:hAnsi="Arial" w:cs="Arial"/>
          <w:b/>
        </w:rPr>
        <w:t>Actividades diagnósticas o de revisión de conocimientos  previos:</w:t>
      </w:r>
      <w:r w:rsidR="00212D75" w:rsidRPr="00D27B3D">
        <w:rPr>
          <w:rFonts w:ascii="Arial" w:hAnsi="Arial" w:cs="Arial"/>
        </w:rPr>
        <w:t>tienen por objeto conocer los conocimientos previos para relacionarlos con los nuevos posibilitando el aprendizaje significativo. Algunas de las que se utilizarán:</w:t>
      </w:r>
    </w:p>
    <w:p w:rsidR="0002516C" w:rsidRPr="00D27B3D" w:rsidRDefault="0002516C" w:rsidP="00E76FB2">
      <w:pPr>
        <w:pStyle w:val="Prrafodelista"/>
        <w:numPr>
          <w:ilvl w:val="2"/>
          <w:numId w:val="6"/>
        </w:numPr>
        <w:jc w:val="both"/>
        <w:rPr>
          <w:rFonts w:ascii="Arial" w:hAnsi="Arial" w:cs="Arial"/>
        </w:rPr>
      </w:pPr>
      <w:r w:rsidRPr="00D27B3D">
        <w:rPr>
          <w:rFonts w:ascii="Arial" w:hAnsi="Arial" w:cs="Arial"/>
        </w:rPr>
        <w:t>Preguntas aleatorias al alumnado sobre la temática de la unidad didáctica.</w:t>
      </w:r>
    </w:p>
    <w:p w:rsidR="0002516C" w:rsidRPr="00D27B3D" w:rsidRDefault="0002516C" w:rsidP="00E76FB2">
      <w:pPr>
        <w:pStyle w:val="Prrafodelista"/>
        <w:numPr>
          <w:ilvl w:val="2"/>
          <w:numId w:val="6"/>
        </w:numPr>
        <w:jc w:val="both"/>
        <w:rPr>
          <w:rFonts w:ascii="Arial" w:hAnsi="Arial" w:cs="Arial"/>
        </w:rPr>
      </w:pPr>
      <w:r w:rsidRPr="00D27B3D">
        <w:rPr>
          <w:rFonts w:ascii="Arial" w:hAnsi="Arial" w:cs="Arial"/>
        </w:rPr>
        <w:t>Torbellino de ideas sobre diferentes temáticas.</w:t>
      </w:r>
    </w:p>
    <w:p w:rsidR="0002516C" w:rsidRPr="00D27B3D" w:rsidRDefault="000638C6" w:rsidP="00E76FB2">
      <w:pPr>
        <w:pStyle w:val="Prrafodelista"/>
        <w:numPr>
          <w:ilvl w:val="2"/>
          <w:numId w:val="6"/>
        </w:numPr>
        <w:jc w:val="both"/>
        <w:rPr>
          <w:rFonts w:ascii="Arial" w:hAnsi="Arial" w:cs="Arial"/>
        </w:rPr>
      </w:pPr>
      <w:r w:rsidRPr="00D27B3D">
        <w:rPr>
          <w:rFonts w:ascii="Arial" w:hAnsi="Arial" w:cs="Arial"/>
        </w:rPr>
        <w:t>Debates sobre temáticas del módulo.</w:t>
      </w:r>
    </w:p>
    <w:p w:rsidR="000D6C86" w:rsidRPr="00D27B3D" w:rsidRDefault="000D6C86" w:rsidP="00E76FB2">
      <w:pPr>
        <w:pStyle w:val="Prrafodelista"/>
        <w:numPr>
          <w:ilvl w:val="1"/>
          <w:numId w:val="6"/>
        </w:numPr>
        <w:jc w:val="both"/>
        <w:rPr>
          <w:rFonts w:ascii="Arial" w:hAnsi="Arial" w:cs="Arial"/>
        </w:rPr>
      </w:pPr>
      <w:r w:rsidRPr="00D27B3D">
        <w:rPr>
          <w:rFonts w:ascii="Arial" w:hAnsi="Arial" w:cs="Arial"/>
          <w:b/>
        </w:rPr>
        <w:t>Actividades de desarrollo:</w:t>
      </w:r>
      <w:r w:rsidR="00212D75" w:rsidRPr="00D27B3D">
        <w:rPr>
          <w:rFonts w:ascii="Arial" w:hAnsi="Arial" w:cs="Arial"/>
        </w:rPr>
        <w:t>tienen por finalidad desarrollar los distintos contenidos propuestos en el módulo para conseguir los objetivos y resultados de aprendizaje y adquirir las competencias profesionales, p</w:t>
      </w:r>
      <w:r w:rsidR="00A04F6D" w:rsidRPr="00D27B3D">
        <w:rPr>
          <w:rFonts w:ascii="Arial" w:hAnsi="Arial" w:cs="Arial"/>
        </w:rPr>
        <w:t>ersonales y sociales. Entre las que nombramos:</w:t>
      </w:r>
    </w:p>
    <w:p w:rsidR="000638C6" w:rsidRPr="00D27B3D" w:rsidRDefault="000638C6" w:rsidP="00E76FB2">
      <w:pPr>
        <w:pStyle w:val="Prrafodelista"/>
        <w:numPr>
          <w:ilvl w:val="2"/>
          <w:numId w:val="6"/>
        </w:numPr>
        <w:jc w:val="both"/>
        <w:rPr>
          <w:rFonts w:ascii="Arial" w:hAnsi="Arial" w:cs="Arial"/>
        </w:rPr>
      </w:pPr>
      <w:r w:rsidRPr="00D27B3D">
        <w:rPr>
          <w:rFonts w:ascii="Arial" w:hAnsi="Arial" w:cs="Arial"/>
        </w:rPr>
        <w:t xml:space="preserve">Razona semejanzas y diferencias entre </w:t>
      </w:r>
      <w:r w:rsidR="00326F3B" w:rsidRPr="00D27B3D">
        <w:rPr>
          <w:rFonts w:ascii="Arial" w:hAnsi="Arial" w:cs="Arial"/>
        </w:rPr>
        <w:t>conceptos del módulo.</w:t>
      </w:r>
    </w:p>
    <w:p w:rsidR="009529B8" w:rsidRPr="00D27B3D" w:rsidRDefault="00326F3B" w:rsidP="00E76FB2">
      <w:pPr>
        <w:pStyle w:val="Prrafodelista"/>
        <w:numPr>
          <w:ilvl w:val="2"/>
          <w:numId w:val="6"/>
        </w:numPr>
        <w:jc w:val="both"/>
        <w:rPr>
          <w:rFonts w:ascii="Arial" w:hAnsi="Arial" w:cs="Arial"/>
        </w:rPr>
      </w:pPr>
      <w:r w:rsidRPr="00D27B3D">
        <w:rPr>
          <w:rFonts w:ascii="Arial" w:hAnsi="Arial" w:cs="Arial"/>
        </w:rPr>
        <w:t>Observa</w:t>
      </w:r>
      <w:r w:rsidR="009529B8" w:rsidRPr="00D27B3D">
        <w:rPr>
          <w:rFonts w:ascii="Arial" w:hAnsi="Arial" w:cs="Arial"/>
        </w:rPr>
        <w:t xml:space="preserve"> e int</w:t>
      </w:r>
      <w:r w:rsidRPr="00D27B3D">
        <w:rPr>
          <w:rFonts w:ascii="Arial" w:hAnsi="Arial" w:cs="Arial"/>
        </w:rPr>
        <w:t>erpreta diferentes situaciones.</w:t>
      </w:r>
    </w:p>
    <w:p w:rsidR="009529B8" w:rsidRPr="00D27B3D" w:rsidRDefault="009529B8" w:rsidP="00E76FB2">
      <w:pPr>
        <w:pStyle w:val="Prrafodelista"/>
        <w:numPr>
          <w:ilvl w:val="2"/>
          <w:numId w:val="6"/>
        </w:numPr>
        <w:jc w:val="both"/>
        <w:rPr>
          <w:rFonts w:ascii="Arial" w:hAnsi="Arial" w:cs="Arial"/>
        </w:rPr>
      </w:pPr>
      <w:r w:rsidRPr="00D27B3D">
        <w:rPr>
          <w:rFonts w:ascii="Arial" w:hAnsi="Arial" w:cs="Arial"/>
        </w:rPr>
        <w:t>Recopilación de</w:t>
      </w:r>
      <w:r w:rsidR="00326F3B" w:rsidRPr="00D27B3D">
        <w:rPr>
          <w:rFonts w:ascii="Arial" w:hAnsi="Arial" w:cs="Arial"/>
        </w:rPr>
        <w:t xml:space="preserve"> documentación</w:t>
      </w:r>
      <w:r w:rsidRPr="00D27B3D">
        <w:rPr>
          <w:rFonts w:ascii="Arial" w:hAnsi="Arial" w:cs="Arial"/>
        </w:rPr>
        <w:t>.</w:t>
      </w:r>
    </w:p>
    <w:p w:rsidR="009529B8" w:rsidRPr="00D27B3D" w:rsidRDefault="00326F3B" w:rsidP="00E76FB2">
      <w:pPr>
        <w:pStyle w:val="Prrafodelista"/>
        <w:numPr>
          <w:ilvl w:val="2"/>
          <w:numId w:val="6"/>
        </w:numPr>
        <w:jc w:val="both"/>
        <w:rPr>
          <w:rFonts w:ascii="Arial" w:hAnsi="Arial" w:cs="Arial"/>
        </w:rPr>
      </w:pPr>
      <w:r w:rsidRPr="00D27B3D">
        <w:rPr>
          <w:rFonts w:ascii="Arial" w:hAnsi="Arial" w:cs="Arial"/>
        </w:rPr>
        <w:t>Investigaciones</w:t>
      </w:r>
      <w:r w:rsidR="009529B8" w:rsidRPr="00D27B3D">
        <w:rPr>
          <w:rFonts w:ascii="Arial" w:hAnsi="Arial" w:cs="Arial"/>
        </w:rPr>
        <w:t xml:space="preserve"> sobre</w:t>
      </w:r>
      <w:r w:rsidRPr="00D27B3D">
        <w:rPr>
          <w:rFonts w:ascii="Arial" w:hAnsi="Arial" w:cs="Arial"/>
        </w:rPr>
        <w:t xml:space="preserve"> contenidos del módulo</w:t>
      </w:r>
      <w:r w:rsidR="009529B8" w:rsidRPr="00D27B3D">
        <w:rPr>
          <w:rFonts w:ascii="Arial" w:hAnsi="Arial" w:cs="Arial"/>
        </w:rPr>
        <w:t>.</w:t>
      </w:r>
    </w:p>
    <w:p w:rsidR="000638C6" w:rsidRPr="00D27B3D" w:rsidRDefault="000638C6" w:rsidP="00E76FB2">
      <w:pPr>
        <w:pStyle w:val="Prrafodelista"/>
        <w:numPr>
          <w:ilvl w:val="2"/>
          <w:numId w:val="6"/>
        </w:numPr>
        <w:jc w:val="both"/>
        <w:rPr>
          <w:rFonts w:ascii="Arial" w:hAnsi="Arial" w:cs="Arial"/>
        </w:rPr>
      </w:pPr>
      <w:r w:rsidRPr="00D27B3D">
        <w:rPr>
          <w:rFonts w:ascii="Arial" w:hAnsi="Arial" w:cs="Arial"/>
        </w:rPr>
        <w:t>Elaboración de</w:t>
      </w:r>
      <w:r w:rsidR="00326F3B" w:rsidRPr="00D27B3D">
        <w:rPr>
          <w:rFonts w:ascii="Arial" w:hAnsi="Arial" w:cs="Arial"/>
        </w:rPr>
        <w:t xml:space="preserve"> documentación</w:t>
      </w:r>
      <w:r w:rsidRPr="00D27B3D">
        <w:rPr>
          <w:rFonts w:ascii="Arial" w:hAnsi="Arial" w:cs="Arial"/>
        </w:rPr>
        <w:t>.</w:t>
      </w:r>
    </w:p>
    <w:p w:rsidR="009529B8" w:rsidRPr="00D27B3D" w:rsidRDefault="00326F3B" w:rsidP="00E76FB2">
      <w:pPr>
        <w:pStyle w:val="Prrafodelista"/>
        <w:numPr>
          <w:ilvl w:val="2"/>
          <w:numId w:val="6"/>
        </w:numPr>
        <w:jc w:val="both"/>
        <w:rPr>
          <w:rFonts w:ascii="Arial" w:hAnsi="Arial" w:cs="Arial"/>
        </w:rPr>
      </w:pPr>
      <w:r w:rsidRPr="00D27B3D">
        <w:rPr>
          <w:rFonts w:ascii="Arial" w:hAnsi="Arial" w:cs="Arial"/>
        </w:rPr>
        <w:t>Exposiciones orales sobre diferentes contenidos</w:t>
      </w:r>
      <w:r w:rsidR="009529B8" w:rsidRPr="00D27B3D">
        <w:rPr>
          <w:rFonts w:ascii="Arial" w:hAnsi="Arial" w:cs="Arial"/>
        </w:rPr>
        <w:t>.</w:t>
      </w:r>
    </w:p>
    <w:p w:rsidR="009D0B8E" w:rsidRPr="00D27B3D" w:rsidRDefault="009529B8" w:rsidP="00E76FB2">
      <w:pPr>
        <w:pStyle w:val="Prrafodelista"/>
        <w:numPr>
          <w:ilvl w:val="2"/>
          <w:numId w:val="6"/>
        </w:numPr>
        <w:jc w:val="both"/>
        <w:rPr>
          <w:rFonts w:ascii="Arial" w:hAnsi="Arial" w:cs="Arial"/>
        </w:rPr>
      </w:pPr>
      <w:r w:rsidRPr="00D27B3D">
        <w:rPr>
          <w:rFonts w:ascii="Arial" w:hAnsi="Arial" w:cs="Arial"/>
        </w:rPr>
        <w:t>Trabajos monográficos sobre los diferentes colectivos trabajados en el módulo.</w:t>
      </w:r>
    </w:p>
    <w:p w:rsidR="000638C6" w:rsidRPr="00D27B3D" w:rsidRDefault="00326F3B" w:rsidP="00E76FB2">
      <w:pPr>
        <w:pStyle w:val="Prrafodelista"/>
        <w:numPr>
          <w:ilvl w:val="2"/>
          <w:numId w:val="6"/>
        </w:numPr>
        <w:jc w:val="both"/>
        <w:rPr>
          <w:rFonts w:ascii="Arial" w:hAnsi="Arial" w:cs="Arial"/>
        </w:rPr>
      </w:pPr>
      <w:r w:rsidRPr="00D27B3D">
        <w:rPr>
          <w:rFonts w:ascii="Arial" w:hAnsi="Arial" w:cs="Arial"/>
        </w:rPr>
        <w:t>Resolución de problemas relacionados con el módulo</w:t>
      </w:r>
      <w:r w:rsidR="009D0B8E" w:rsidRPr="00D27B3D">
        <w:rPr>
          <w:rFonts w:ascii="Arial" w:hAnsi="Arial" w:cs="Arial"/>
        </w:rPr>
        <w:t>.</w:t>
      </w:r>
    </w:p>
    <w:p w:rsidR="009D0B8E" w:rsidRPr="00D27B3D" w:rsidRDefault="009529B8" w:rsidP="00E76FB2">
      <w:pPr>
        <w:pStyle w:val="Prrafodelista"/>
        <w:numPr>
          <w:ilvl w:val="1"/>
          <w:numId w:val="6"/>
        </w:numPr>
        <w:jc w:val="both"/>
        <w:rPr>
          <w:rFonts w:ascii="Arial" w:hAnsi="Arial" w:cs="Arial"/>
          <w:b/>
        </w:rPr>
      </w:pPr>
      <w:r w:rsidRPr="00D27B3D">
        <w:rPr>
          <w:rFonts w:ascii="Arial" w:hAnsi="Arial" w:cs="Arial"/>
          <w:b/>
        </w:rPr>
        <w:t>Actividades de fomento de la lectura, escritura y expresión oral</w:t>
      </w:r>
      <w:r w:rsidR="00D76EF5" w:rsidRPr="00D27B3D">
        <w:rPr>
          <w:rFonts w:ascii="Arial" w:hAnsi="Arial" w:cs="Arial"/>
          <w:b/>
        </w:rPr>
        <w:t>:</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Lectura comprensiva de noticias, sucesos, informaciones de los medios de comunicación: folletos, periódicos, revistas.</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lastRenderedPageBreak/>
        <w:t>Lectura, comprensión y expresión del vocabulario y la terminología específica del módulo.</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Comentarios orales y escritos de diferentes</w:t>
      </w:r>
      <w:r w:rsidR="00D95AE6" w:rsidRPr="00D27B3D">
        <w:rPr>
          <w:rFonts w:ascii="Arial" w:hAnsi="Arial" w:cs="Arial"/>
        </w:rPr>
        <w:t xml:space="preserve"> textos relacionados con la te</w:t>
      </w:r>
      <w:r w:rsidRPr="00D27B3D">
        <w:rPr>
          <w:rFonts w:ascii="Arial" w:hAnsi="Arial" w:cs="Arial"/>
        </w:rPr>
        <w:t>mática del módulo.</w:t>
      </w:r>
    </w:p>
    <w:p w:rsidR="000D6C86" w:rsidRPr="00D27B3D" w:rsidRDefault="000D6C86" w:rsidP="00E76FB2">
      <w:pPr>
        <w:pStyle w:val="Prrafodelista"/>
        <w:numPr>
          <w:ilvl w:val="1"/>
          <w:numId w:val="6"/>
        </w:numPr>
        <w:jc w:val="both"/>
        <w:rPr>
          <w:rFonts w:ascii="Arial" w:hAnsi="Arial" w:cs="Arial"/>
          <w:b/>
        </w:rPr>
      </w:pPr>
      <w:r w:rsidRPr="00D27B3D">
        <w:rPr>
          <w:rFonts w:ascii="Arial" w:hAnsi="Arial" w:cs="Arial"/>
          <w:b/>
        </w:rPr>
        <w:t>Actividades de elementos transversales:</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Diálogos sobre resolución de conflictos.</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Adquisición de responsabilidades con respecto al grupo y al centro.</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Utilización de las TIC para la búsqueda de información.</w:t>
      </w:r>
    </w:p>
    <w:p w:rsidR="000D6C86" w:rsidRPr="00D27B3D" w:rsidRDefault="000D6C86" w:rsidP="00E76FB2">
      <w:pPr>
        <w:pStyle w:val="Prrafodelista"/>
        <w:numPr>
          <w:ilvl w:val="1"/>
          <w:numId w:val="6"/>
        </w:numPr>
        <w:jc w:val="both"/>
        <w:rPr>
          <w:rFonts w:ascii="Arial" w:hAnsi="Arial" w:cs="Arial"/>
          <w:b/>
        </w:rPr>
      </w:pPr>
      <w:r w:rsidRPr="00D27B3D">
        <w:rPr>
          <w:rFonts w:ascii="Arial" w:hAnsi="Arial" w:cs="Arial"/>
          <w:b/>
        </w:rPr>
        <w:t xml:space="preserve">Actividades de refuerzo y ampliación: </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Trabajos de investigación sobre determinados aspectos de la unidad de trabajo.</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Elaboración de mapas conceptuales sencillos.</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Trabajos monográficos que impliquen a otros módulos de ciclo.</w:t>
      </w:r>
    </w:p>
    <w:p w:rsidR="00D76EF5" w:rsidRPr="00D27B3D" w:rsidRDefault="00D76EF5" w:rsidP="00E76FB2">
      <w:pPr>
        <w:pStyle w:val="Prrafodelista"/>
        <w:numPr>
          <w:ilvl w:val="2"/>
          <w:numId w:val="6"/>
        </w:numPr>
        <w:jc w:val="both"/>
        <w:rPr>
          <w:rFonts w:ascii="Arial" w:hAnsi="Arial" w:cs="Arial"/>
        </w:rPr>
      </w:pPr>
      <w:r w:rsidRPr="00D27B3D">
        <w:rPr>
          <w:rFonts w:ascii="Arial" w:hAnsi="Arial" w:cs="Arial"/>
        </w:rPr>
        <w:t>Actividades de refuerzo en la comprensión lectora.</w:t>
      </w:r>
    </w:p>
    <w:p w:rsidR="008525F2" w:rsidRPr="00D27B3D" w:rsidRDefault="008525F2" w:rsidP="008525F2">
      <w:pPr>
        <w:pStyle w:val="Prrafodelista"/>
        <w:ind w:left="2160"/>
        <w:jc w:val="both"/>
        <w:rPr>
          <w:rFonts w:ascii="Arial" w:hAnsi="Arial" w:cs="Arial"/>
        </w:rPr>
      </w:pPr>
    </w:p>
    <w:p w:rsidR="002B0940" w:rsidRPr="00D27B3D" w:rsidRDefault="00B869D0" w:rsidP="00E76FB2">
      <w:pPr>
        <w:pStyle w:val="Prrafodelista"/>
        <w:numPr>
          <w:ilvl w:val="0"/>
          <w:numId w:val="6"/>
        </w:numPr>
        <w:jc w:val="both"/>
        <w:rPr>
          <w:rFonts w:ascii="Arial" w:hAnsi="Arial" w:cs="Arial"/>
          <w:b/>
        </w:rPr>
      </w:pPr>
      <w:r w:rsidRPr="00D27B3D">
        <w:rPr>
          <w:rFonts w:ascii="Arial" w:hAnsi="Arial" w:cs="Arial"/>
          <w:b/>
        </w:rPr>
        <w:t>Tareas y proyectos:</w:t>
      </w:r>
      <w:r w:rsidRPr="00D27B3D">
        <w:rPr>
          <w:rFonts w:ascii="Arial" w:hAnsi="Arial" w:cs="Arial"/>
        </w:rPr>
        <w:t xml:space="preserve"> son un conjunto de actividades aplicadas a la realización de un trabajo profesional o a la solución de un problema. Para realizarlas es necesario activar procesos cognitivos de aplicación de la comprensión de los conocimientos a situaciones con el ejercicio de la profesión. </w:t>
      </w:r>
    </w:p>
    <w:p w:rsidR="008337AB" w:rsidRPr="00D27B3D" w:rsidRDefault="008337AB" w:rsidP="008337AB">
      <w:pPr>
        <w:pStyle w:val="Prrafodelista"/>
        <w:jc w:val="both"/>
        <w:rPr>
          <w:rFonts w:ascii="Arial" w:hAnsi="Arial" w:cs="Arial"/>
          <w:b/>
        </w:rPr>
      </w:pPr>
    </w:p>
    <w:p w:rsidR="007C52B9" w:rsidRPr="00D27B3D" w:rsidRDefault="00607931" w:rsidP="00E76FB2">
      <w:pPr>
        <w:pStyle w:val="Prrafodelista"/>
        <w:numPr>
          <w:ilvl w:val="2"/>
          <w:numId w:val="6"/>
        </w:numPr>
        <w:jc w:val="both"/>
        <w:rPr>
          <w:rFonts w:ascii="Arial" w:hAnsi="Arial" w:cs="Arial"/>
        </w:rPr>
      </w:pPr>
      <w:r w:rsidRPr="00D27B3D">
        <w:rPr>
          <w:rFonts w:ascii="Arial" w:hAnsi="Arial" w:cs="Arial"/>
        </w:rPr>
        <w:t>Realiza</w:t>
      </w:r>
      <w:r w:rsidR="00A13BCC" w:rsidRPr="00D27B3D">
        <w:rPr>
          <w:rFonts w:ascii="Arial" w:hAnsi="Arial" w:cs="Arial"/>
        </w:rPr>
        <w:t>ción de</w:t>
      </w:r>
      <w:r w:rsidRPr="00D27B3D">
        <w:rPr>
          <w:rFonts w:ascii="Arial" w:hAnsi="Arial" w:cs="Arial"/>
        </w:rPr>
        <w:t xml:space="preserve"> maquetas sobre los contenidos del módulo.</w:t>
      </w:r>
    </w:p>
    <w:p w:rsidR="00607931" w:rsidRPr="00D27B3D" w:rsidRDefault="00A13BCC" w:rsidP="00E76FB2">
      <w:pPr>
        <w:pStyle w:val="Prrafodelista"/>
        <w:numPr>
          <w:ilvl w:val="2"/>
          <w:numId w:val="6"/>
        </w:numPr>
        <w:jc w:val="both"/>
        <w:rPr>
          <w:rFonts w:ascii="Arial" w:hAnsi="Arial" w:cs="Arial"/>
        </w:rPr>
      </w:pPr>
      <w:r w:rsidRPr="00D27B3D">
        <w:rPr>
          <w:rFonts w:ascii="Arial" w:hAnsi="Arial" w:cs="Arial"/>
        </w:rPr>
        <w:t>Confección de infografías</w:t>
      </w:r>
      <w:r w:rsidR="006B27D2" w:rsidRPr="00D27B3D">
        <w:rPr>
          <w:rFonts w:ascii="Arial" w:hAnsi="Arial" w:cs="Arial"/>
        </w:rPr>
        <w:t>.</w:t>
      </w:r>
    </w:p>
    <w:p w:rsidR="00326F3B" w:rsidRPr="00D27B3D" w:rsidRDefault="00326F3B" w:rsidP="00E76FB2">
      <w:pPr>
        <w:pStyle w:val="Prrafodelista"/>
        <w:numPr>
          <w:ilvl w:val="2"/>
          <w:numId w:val="6"/>
        </w:numPr>
        <w:jc w:val="both"/>
        <w:rPr>
          <w:rFonts w:ascii="Arial" w:hAnsi="Arial" w:cs="Arial"/>
        </w:rPr>
      </w:pPr>
      <w:r w:rsidRPr="00D27B3D">
        <w:rPr>
          <w:rFonts w:ascii="Arial" w:hAnsi="Arial" w:cs="Arial"/>
        </w:rPr>
        <w:t>Elaboración de informes.</w:t>
      </w:r>
    </w:p>
    <w:p w:rsidR="00326F3B" w:rsidRPr="00D27B3D" w:rsidRDefault="00326F3B" w:rsidP="00E76FB2">
      <w:pPr>
        <w:pStyle w:val="Prrafodelista"/>
        <w:numPr>
          <w:ilvl w:val="2"/>
          <w:numId w:val="6"/>
        </w:numPr>
        <w:jc w:val="both"/>
        <w:rPr>
          <w:rFonts w:ascii="Arial" w:hAnsi="Arial" w:cs="Arial"/>
        </w:rPr>
      </w:pPr>
      <w:r w:rsidRPr="00D27B3D">
        <w:rPr>
          <w:rFonts w:ascii="Arial" w:hAnsi="Arial" w:cs="Arial"/>
        </w:rPr>
        <w:t>Elaboración de programas y acciones relacionados con el módulo.</w:t>
      </w:r>
    </w:p>
    <w:p w:rsidR="00321AFD" w:rsidRPr="00D27B3D" w:rsidRDefault="0023715C" w:rsidP="00E76FB2">
      <w:pPr>
        <w:pStyle w:val="Prrafodelista"/>
        <w:numPr>
          <w:ilvl w:val="2"/>
          <w:numId w:val="6"/>
        </w:numPr>
        <w:jc w:val="both"/>
        <w:rPr>
          <w:rFonts w:ascii="Arial" w:hAnsi="Arial" w:cs="Arial"/>
        </w:rPr>
      </w:pPr>
      <w:r w:rsidRPr="00D27B3D">
        <w:rPr>
          <w:rFonts w:ascii="Arial" w:hAnsi="Arial" w:cs="Arial"/>
        </w:rPr>
        <w:t>Organización de talleres</w:t>
      </w:r>
    </w:p>
    <w:p w:rsidR="008525F2" w:rsidRPr="00D27B3D" w:rsidRDefault="008525F2" w:rsidP="00370964">
      <w:pPr>
        <w:jc w:val="both"/>
        <w:rPr>
          <w:rFonts w:ascii="Arial" w:hAnsi="Arial" w:cs="Arial"/>
        </w:rPr>
      </w:pPr>
    </w:p>
    <w:p w:rsidR="002A45E9" w:rsidRPr="00D27B3D" w:rsidRDefault="002A45E9" w:rsidP="00370964">
      <w:pPr>
        <w:jc w:val="both"/>
        <w:rPr>
          <w:rFonts w:ascii="Arial" w:hAnsi="Arial" w:cs="Arial"/>
        </w:rPr>
      </w:pPr>
    </w:p>
    <w:p w:rsidR="00A04F6D" w:rsidRPr="00D27B3D" w:rsidRDefault="009F7578" w:rsidP="00525D52">
      <w:pPr>
        <w:pStyle w:val="Prrafodelista"/>
        <w:numPr>
          <w:ilvl w:val="1"/>
          <w:numId w:val="19"/>
        </w:numPr>
        <w:jc w:val="both"/>
        <w:outlineLvl w:val="1"/>
        <w:rPr>
          <w:rFonts w:ascii="Arial" w:hAnsi="Arial" w:cs="Arial"/>
          <w:b/>
        </w:rPr>
      </w:pPr>
      <w:bookmarkStart w:id="14" w:name="_Toc529393534"/>
      <w:r w:rsidRPr="00D27B3D">
        <w:rPr>
          <w:rFonts w:ascii="Arial" w:hAnsi="Arial" w:cs="Arial"/>
          <w:b/>
        </w:rPr>
        <w:t>ORGANIZACIÓN DEL ESPACIO, EL TIEMPO Y LOS AGRUPAMIENTOS.</w:t>
      </w:r>
      <w:bookmarkEnd w:id="14"/>
    </w:p>
    <w:p w:rsidR="00A04F6D" w:rsidRPr="00D27B3D" w:rsidRDefault="00A04F6D" w:rsidP="00370964">
      <w:pPr>
        <w:jc w:val="both"/>
        <w:rPr>
          <w:rFonts w:ascii="Arial" w:hAnsi="Arial" w:cs="Arial"/>
        </w:rPr>
      </w:pPr>
    </w:p>
    <w:p w:rsidR="00A04F6D" w:rsidRPr="00D27B3D" w:rsidRDefault="00186B54" w:rsidP="00525D52">
      <w:pPr>
        <w:pStyle w:val="Prrafodelista"/>
        <w:numPr>
          <w:ilvl w:val="2"/>
          <w:numId w:val="19"/>
        </w:numPr>
        <w:jc w:val="both"/>
        <w:outlineLvl w:val="2"/>
        <w:rPr>
          <w:rFonts w:ascii="Arial" w:hAnsi="Arial" w:cs="Arial"/>
          <w:b/>
        </w:rPr>
      </w:pPr>
      <w:bookmarkStart w:id="15" w:name="_Toc529393535"/>
      <w:r w:rsidRPr="00D27B3D">
        <w:rPr>
          <w:rFonts w:ascii="Arial" w:hAnsi="Arial" w:cs="Arial"/>
          <w:b/>
        </w:rPr>
        <w:t>ORGANIZACIÓN DEL ESPACIO.</w:t>
      </w:r>
      <w:bookmarkEnd w:id="15"/>
    </w:p>
    <w:p w:rsidR="00186B54" w:rsidRPr="00D27B3D" w:rsidRDefault="00186B54" w:rsidP="00370964">
      <w:pPr>
        <w:jc w:val="both"/>
        <w:rPr>
          <w:rFonts w:ascii="Arial" w:hAnsi="Arial" w:cs="Arial"/>
        </w:rPr>
      </w:pPr>
      <w:r w:rsidRPr="00D27B3D">
        <w:rPr>
          <w:rFonts w:ascii="Arial" w:hAnsi="Arial" w:cs="Arial"/>
        </w:rPr>
        <w:tab/>
      </w:r>
    </w:p>
    <w:p w:rsidR="00186B54" w:rsidRPr="00D27B3D" w:rsidRDefault="00186B54" w:rsidP="00370964">
      <w:pPr>
        <w:jc w:val="both"/>
        <w:rPr>
          <w:rFonts w:ascii="Arial" w:hAnsi="Arial" w:cs="Arial"/>
        </w:rPr>
      </w:pPr>
      <w:r w:rsidRPr="00D27B3D">
        <w:rPr>
          <w:rFonts w:ascii="Arial" w:hAnsi="Arial" w:cs="Arial"/>
        </w:rPr>
        <w:tab/>
        <w:t>La organización del espacio escolar debe estimular la participación en actividades verbales, respetar el trabajo individual del alumnado y favorecer el trabajo de investigación  en grupo.</w:t>
      </w:r>
    </w:p>
    <w:p w:rsidR="001A66F2" w:rsidRPr="00D27B3D" w:rsidRDefault="00984A73" w:rsidP="00370964">
      <w:pPr>
        <w:jc w:val="both"/>
        <w:rPr>
          <w:rFonts w:ascii="Arial" w:hAnsi="Arial" w:cs="Arial"/>
        </w:rPr>
      </w:pPr>
      <w:r w:rsidRPr="00D27B3D">
        <w:rPr>
          <w:rFonts w:ascii="Arial" w:hAnsi="Arial" w:cs="Arial"/>
        </w:rPr>
        <w:tab/>
      </w:r>
    </w:p>
    <w:p w:rsidR="009038FD" w:rsidRDefault="00984A73" w:rsidP="009038FD">
      <w:pPr>
        <w:ind w:firstLine="708"/>
        <w:jc w:val="both"/>
        <w:rPr>
          <w:rFonts w:ascii="Arial" w:hAnsi="Arial" w:cs="Arial"/>
        </w:rPr>
      </w:pPr>
      <w:r w:rsidRPr="00D27B3D">
        <w:rPr>
          <w:rFonts w:ascii="Arial" w:hAnsi="Arial" w:cs="Arial"/>
        </w:rPr>
        <w:t xml:space="preserve">De acuerdo </w:t>
      </w:r>
      <w:r w:rsidR="001A66F2" w:rsidRPr="00D27B3D">
        <w:rPr>
          <w:rFonts w:ascii="Arial" w:hAnsi="Arial" w:cs="Arial"/>
        </w:rPr>
        <w:t xml:space="preserve">con lo establecido en el Anexo IV, referente a los espacios y equipamientos mínimos del Titulo de Técnico Superior en </w:t>
      </w:r>
      <w:r w:rsidR="00B263D5">
        <w:rPr>
          <w:rFonts w:ascii="Arial" w:hAnsi="Arial" w:cs="Arial"/>
        </w:rPr>
        <w:t>Educación Infantil</w:t>
      </w:r>
      <w:r w:rsidR="001A66F2" w:rsidRPr="00D27B3D">
        <w:rPr>
          <w:rFonts w:ascii="Arial" w:hAnsi="Arial" w:cs="Arial"/>
        </w:rPr>
        <w:t xml:space="preserve">, </w:t>
      </w:r>
      <w:r w:rsidR="00B24CDF" w:rsidRPr="00D27B3D">
        <w:rPr>
          <w:rFonts w:ascii="Arial" w:hAnsi="Arial" w:cs="Arial"/>
        </w:rPr>
        <w:t xml:space="preserve">para la programación de este módulo se contará con el Aula </w:t>
      </w:r>
      <w:r w:rsidR="007C10CF">
        <w:rPr>
          <w:rFonts w:ascii="Arial" w:hAnsi="Arial" w:cs="Arial"/>
        </w:rPr>
        <w:t xml:space="preserve">taller </w:t>
      </w:r>
      <w:r w:rsidR="00A92643" w:rsidRPr="00A92643">
        <w:rPr>
          <w:rFonts w:ascii="Arial" w:hAnsi="Arial" w:cs="Arial"/>
        </w:rPr>
        <w:t>(12</w:t>
      </w:r>
      <w:r w:rsidR="00B24CDF" w:rsidRPr="00A92643">
        <w:rPr>
          <w:rFonts w:ascii="Arial" w:hAnsi="Arial" w:cs="Arial"/>
        </w:rPr>
        <w:t>0m2).</w:t>
      </w:r>
    </w:p>
    <w:p w:rsidR="00B263D5" w:rsidRPr="00D27B3D" w:rsidRDefault="00B263D5" w:rsidP="009038FD">
      <w:pPr>
        <w:ind w:firstLine="708"/>
        <w:jc w:val="both"/>
        <w:rPr>
          <w:rFonts w:ascii="Arial" w:hAnsi="Arial" w:cs="Arial"/>
        </w:rPr>
      </w:pPr>
    </w:p>
    <w:p w:rsidR="00A04F6D" w:rsidRPr="00D27B3D" w:rsidRDefault="006032B3" w:rsidP="00525D52">
      <w:pPr>
        <w:pStyle w:val="Prrafodelista"/>
        <w:numPr>
          <w:ilvl w:val="2"/>
          <w:numId w:val="19"/>
        </w:numPr>
        <w:jc w:val="both"/>
        <w:outlineLvl w:val="2"/>
        <w:rPr>
          <w:rFonts w:ascii="Arial" w:hAnsi="Arial" w:cs="Arial"/>
          <w:b/>
        </w:rPr>
      </w:pPr>
      <w:bookmarkStart w:id="16" w:name="_Toc529393536"/>
      <w:r w:rsidRPr="00D27B3D">
        <w:rPr>
          <w:rFonts w:ascii="Arial" w:hAnsi="Arial" w:cs="Arial"/>
          <w:b/>
        </w:rPr>
        <w:t>ORGANIZACIÓN DEL TIEMPO</w:t>
      </w:r>
      <w:bookmarkEnd w:id="16"/>
    </w:p>
    <w:p w:rsidR="00A04F6D" w:rsidRPr="00D27B3D" w:rsidRDefault="00A04F6D" w:rsidP="00370964">
      <w:pPr>
        <w:jc w:val="both"/>
        <w:rPr>
          <w:rFonts w:ascii="Arial" w:hAnsi="Arial" w:cs="Arial"/>
        </w:rPr>
      </w:pPr>
    </w:p>
    <w:p w:rsidR="006B27D2" w:rsidRPr="00D27B3D" w:rsidRDefault="00891D98" w:rsidP="008525F2">
      <w:pPr>
        <w:ind w:firstLine="708"/>
        <w:jc w:val="both"/>
        <w:rPr>
          <w:rFonts w:ascii="Arial" w:hAnsi="Arial" w:cs="Arial"/>
        </w:rPr>
      </w:pPr>
      <w:r w:rsidRPr="00D27B3D">
        <w:rPr>
          <w:rFonts w:ascii="Arial" w:hAnsi="Arial" w:cs="Arial"/>
        </w:rPr>
        <w:t xml:space="preserve">De acuerdo al Decreto 301/2009, por el que se regula el calendario y la jornada escolar en los centros docentes, y a la Resolución </w:t>
      </w:r>
      <w:r w:rsidR="00B263D5">
        <w:rPr>
          <w:rFonts w:ascii="Arial" w:hAnsi="Arial" w:cs="Arial"/>
        </w:rPr>
        <w:t>de calendario para el curso 2018/2019</w:t>
      </w:r>
      <w:r w:rsidRPr="00D27B3D">
        <w:rPr>
          <w:rFonts w:ascii="Arial" w:hAnsi="Arial" w:cs="Arial"/>
        </w:rPr>
        <w:t xml:space="preserve">, se establece que el número de días lectivos será de 175 días que equivalen a </w:t>
      </w:r>
      <w:r w:rsidRPr="00D27B3D">
        <w:rPr>
          <w:rFonts w:ascii="Arial" w:hAnsi="Arial" w:cs="Arial"/>
          <w:b/>
        </w:rPr>
        <w:t>35 semanas</w:t>
      </w:r>
      <w:r w:rsidRPr="00D27B3D">
        <w:rPr>
          <w:rFonts w:ascii="Arial" w:hAnsi="Arial" w:cs="Arial"/>
        </w:rPr>
        <w:t>.</w:t>
      </w:r>
    </w:p>
    <w:p w:rsidR="003810F9" w:rsidRPr="00D27B3D" w:rsidRDefault="003810F9" w:rsidP="00370964">
      <w:pPr>
        <w:jc w:val="both"/>
        <w:rPr>
          <w:rFonts w:ascii="Arial" w:hAnsi="Arial" w:cs="Arial"/>
          <w:bCs/>
          <w:iCs/>
        </w:rPr>
      </w:pPr>
    </w:p>
    <w:p w:rsidR="006B27D2" w:rsidRPr="00D27B3D" w:rsidRDefault="003810F9" w:rsidP="003810F9">
      <w:pPr>
        <w:ind w:firstLine="708"/>
        <w:jc w:val="both"/>
        <w:rPr>
          <w:rFonts w:ascii="Arial" w:hAnsi="Arial" w:cs="Arial"/>
        </w:rPr>
      </w:pPr>
      <w:r w:rsidRPr="00D27B3D">
        <w:rPr>
          <w:rFonts w:ascii="Arial" w:hAnsi="Arial" w:cs="Arial"/>
          <w:bCs/>
          <w:iCs/>
        </w:rPr>
        <w:t>El curso tendrá lugar</w:t>
      </w:r>
      <w:r w:rsidR="00725AB9">
        <w:rPr>
          <w:rFonts w:ascii="Arial" w:hAnsi="Arial" w:cs="Arial"/>
          <w:bCs/>
          <w:iCs/>
        </w:rPr>
        <w:t xml:space="preserve"> en el curso 2018-2019,</w:t>
      </w:r>
      <w:r w:rsidRPr="00D27B3D">
        <w:rPr>
          <w:rFonts w:ascii="Arial" w:hAnsi="Arial" w:cs="Arial"/>
          <w:bCs/>
          <w:iCs/>
        </w:rPr>
        <w:t xml:space="preserve"> d</w:t>
      </w:r>
      <w:r w:rsidR="00891D98" w:rsidRPr="00D27B3D">
        <w:rPr>
          <w:rFonts w:ascii="Arial" w:hAnsi="Arial" w:cs="Arial"/>
          <w:bCs/>
          <w:iCs/>
        </w:rPr>
        <w:t xml:space="preserve">el </w:t>
      </w:r>
      <w:r w:rsidR="001708F3">
        <w:rPr>
          <w:rFonts w:ascii="Arial" w:hAnsi="Arial" w:cs="Arial"/>
          <w:b/>
          <w:bCs/>
          <w:iCs/>
        </w:rPr>
        <w:t>17</w:t>
      </w:r>
      <w:r w:rsidR="00891D98" w:rsidRPr="00D27B3D">
        <w:rPr>
          <w:rFonts w:ascii="Arial" w:hAnsi="Arial" w:cs="Arial"/>
          <w:b/>
          <w:bCs/>
          <w:iCs/>
        </w:rPr>
        <w:t xml:space="preserve"> de septiembre a</w:t>
      </w:r>
      <w:r w:rsidRPr="00D27B3D">
        <w:rPr>
          <w:rFonts w:ascii="Arial" w:hAnsi="Arial" w:cs="Arial"/>
          <w:b/>
          <w:bCs/>
          <w:iCs/>
        </w:rPr>
        <w:t>l</w:t>
      </w:r>
      <w:r w:rsidR="00891D98" w:rsidRPr="00D27B3D">
        <w:rPr>
          <w:rFonts w:ascii="Arial" w:hAnsi="Arial" w:cs="Arial"/>
          <w:b/>
          <w:bCs/>
          <w:iCs/>
        </w:rPr>
        <w:t xml:space="preserve"> 30 de mayo</w:t>
      </w:r>
      <w:r w:rsidR="00891D98" w:rsidRPr="00D27B3D">
        <w:rPr>
          <w:rFonts w:ascii="Arial" w:hAnsi="Arial" w:cs="Arial"/>
          <w:bCs/>
          <w:iCs/>
        </w:rPr>
        <w:t xml:space="preserve"> (32 semanas). El periodo comprendido entre el 2 y el 24 de junio (3 semanas) se dedicará a </w:t>
      </w:r>
      <w:r w:rsidR="00891D98" w:rsidRPr="00D27B3D">
        <w:rPr>
          <w:rFonts w:ascii="Arial" w:hAnsi="Arial" w:cs="Arial"/>
          <w:b/>
          <w:bCs/>
          <w:iCs/>
        </w:rPr>
        <w:t>actividades de recuperación</w:t>
      </w:r>
      <w:r w:rsidR="00891D98" w:rsidRPr="00D27B3D">
        <w:rPr>
          <w:rFonts w:ascii="Arial" w:hAnsi="Arial" w:cs="Arial"/>
          <w:bCs/>
          <w:iCs/>
        </w:rPr>
        <w:t xml:space="preserve"> (sólo para aquellos alumnos que tienen alguna/s evaluaciones suspensas del módulo) o a actividades dirigidas a mejorar la calificación del módulo (para aquellos alumnos que deseen subir nota).</w:t>
      </w:r>
    </w:p>
    <w:p w:rsidR="006B27D2" w:rsidRPr="00D27B3D" w:rsidRDefault="006B27D2" w:rsidP="00370964">
      <w:pPr>
        <w:jc w:val="both"/>
        <w:rPr>
          <w:rFonts w:ascii="Arial" w:hAnsi="Arial" w:cs="Arial"/>
        </w:rPr>
      </w:pPr>
    </w:p>
    <w:p w:rsidR="003810F9" w:rsidRDefault="003810F9" w:rsidP="008525F2">
      <w:pPr>
        <w:ind w:firstLine="708"/>
        <w:jc w:val="both"/>
        <w:rPr>
          <w:rFonts w:ascii="Arial" w:hAnsi="Arial" w:cs="Arial"/>
        </w:rPr>
      </w:pPr>
      <w:r w:rsidRPr="00D27B3D">
        <w:rPr>
          <w:rFonts w:ascii="Arial" w:hAnsi="Arial" w:cs="Arial"/>
        </w:rPr>
        <w:lastRenderedPageBreak/>
        <w:t xml:space="preserve">Teniendo en cuenta la </w:t>
      </w:r>
      <w:r w:rsidRPr="00D27B3D">
        <w:rPr>
          <w:rFonts w:ascii="Arial" w:hAnsi="Arial" w:cs="Arial"/>
          <w:b/>
        </w:rPr>
        <w:t>Orden de</w:t>
      </w:r>
      <w:r w:rsidR="001708F3">
        <w:rPr>
          <w:rFonts w:ascii="Arial" w:hAnsi="Arial" w:cs="Arial"/>
          <w:b/>
        </w:rPr>
        <w:t xml:space="preserve"> 9 de octubre del 2008</w:t>
      </w:r>
      <w:r w:rsidRPr="00D27B3D">
        <w:rPr>
          <w:rFonts w:ascii="Arial" w:hAnsi="Arial" w:cs="Arial"/>
        </w:rPr>
        <w:t>, por la que se desarrolla el currículo correspondiente al titulo de Técnico Superior en</w:t>
      </w:r>
      <w:r w:rsidR="001708F3">
        <w:rPr>
          <w:rFonts w:ascii="Arial" w:hAnsi="Arial" w:cs="Arial"/>
        </w:rPr>
        <w:t xml:space="preserve"> Educación Infantil</w:t>
      </w:r>
      <w:r w:rsidRPr="00D27B3D">
        <w:rPr>
          <w:rFonts w:ascii="Arial" w:hAnsi="Arial" w:cs="Arial"/>
        </w:rPr>
        <w:t xml:space="preserve">, el número de horas del módulo </w:t>
      </w:r>
      <w:r w:rsidRPr="00D27B3D">
        <w:rPr>
          <w:rFonts w:ascii="Arial" w:hAnsi="Arial" w:cs="Arial"/>
          <w:b/>
        </w:rPr>
        <w:t xml:space="preserve">es de </w:t>
      </w:r>
      <w:r w:rsidR="00D3115D">
        <w:rPr>
          <w:rFonts w:ascii="Arial" w:hAnsi="Arial" w:cs="Arial"/>
          <w:b/>
        </w:rPr>
        <w:t>64</w:t>
      </w:r>
      <w:r w:rsidR="007206E9">
        <w:rPr>
          <w:rFonts w:ascii="Arial" w:hAnsi="Arial" w:cs="Arial"/>
          <w:b/>
        </w:rPr>
        <w:t xml:space="preserve"> con 2</w:t>
      </w:r>
      <w:r w:rsidRPr="00D27B3D">
        <w:rPr>
          <w:rFonts w:ascii="Arial" w:hAnsi="Arial" w:cs="Arial"/>
          <w:b/>
        </w:rPr>
        <w:t>horas</w:t>
      </w:r>
      <w:r w:rsidRPr="00D27B3D">
        <w:rPr>
          <w:rFonts w:ascii="Arial" w:hAnsi="Arial" w:cs="Arial"/>
        </w:rPr>
        <w:t xml:space="preserve"> semanales. Dicho horario es  temporali</w:t>
      </w:r>
      <w:r w:rsidR="00AC6B58">
        <w:rPr>
          <w:rFonts w:ascii="Arial" w:hAnsi="Arial" w:cs="Arial"/>
        </w:rPr>
        <w:t>zado en las unidades didácticas</w:t>
      </w:r>
      <w:r w:rsidRPr="00D27B3D">
        <w:rPr>
          <w:rFonts w:ascii="Arial" w:hAnsi="Arial" w:cs="Arial"/>
        </w:rPr>
        <w:t xml:space="preserve"> tal y como se indica</w:t>
      </w:r>
      <w:r w:rsidR="00D3115D">
        <w:rPr>
          <w:rFonts w:ascii="Arial" w:hAnsi="Arial" w:cs="Arial"/>
        </w:rPr>
        <w:t>:</w:t>
      </w:r>
      <w:r w:rsidRPr="00D27B3D">
        <w:rPr>
          <w:rFonts w:ascii="Arial" w:hAnsi="Arial" w:cs="Arial"/>
        </w:rPr>
        <w:t>.</w:t>
      </w:r>
    </w:p>
    <w:p w:rsidR="006547C7" w:rsidRDefault="006547C7" w:rsidP="008525F2">
      <w:pPr>
        <w:ind w:firstLine="708"/>
        <w:jc w:val="both"/>
        <w:rPr>
          <w:rFonts w:ascii="Arial" w:hAnsi="Arial" w:cs="Arial"/>
        </w:rPr>
      </w:pPr>
    </w:p>
    <w:p w:rsidR="00D3115D" w:rsidRDefault="00D3115D" w:rsidP="008525F2">
      <w:pPr>
        <w:ind w:firstLine="708"/>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3"/>
        <w:gridCol w:w="1701"/>
      </w:tblGrid>
      <w:tr w:rsidR="00EB1183" w:rsidRPr="00D3115D" w:rsidTr="00EB1183">
        <w:trPr>
          <w:trHeight w:val="462"/>
        </w:trPr>
        <w:tc>
          <w:tcPr>
            <w:tcW w:w="793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3115D" w:rsidRPr="00D3115D" w:rsidRDefault="00D3115D" w:rsidP="00EB1183">
            <w:pPr>
              <w:ind w:firstLine="708"/>
              <w:jc w:val="center"/>
              <w:rPr>
                <w:rFonts w:ascii="Arial" w:hAnsi="Arial" w:cs="Arial"/>
                <w:b/>
              </w:rPr>
            </w:pPr>
            <w:r w:rsidRPr="00D3115D">
              <w:rPr>
                <w:rFonts w:ascii="Arial" w:hAnsi="Arial" w:cs="Arial"/>
                <w:b/>
              </w:rPr>
              <w:t>Unidades Didácticas</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3115D" w:rsidRPr="00D3115D" w:rsidRDefault="00D3115D" w:rsidP="00EB1183">
            <w:pPr>
              <w:jc w:val="center"/>
              <w:rPr>
                <w:rFonts w:ascii="Arial" w:hAnsi="Arial" w:cs="Arial"/>
                <w:b/>
              </w:rPr>
            </w:pPr>
            <w:r w:rsidRPr="00D3115D">
              <w:rPr>
                <w:rFonts w:ascii="Arial" w:hAnsi="Arial" w:cs="Arial"/>
                <w:b/>
              </w:rPr>
              <w:t>Horas</w:t>
            </w:r>
          </w:p>
        </w:tc>
      </w:tr>
      <w:tr w:rsidR="00EB1183" w:rsidRPr="00D3115D" w:rsidTr="00EB1183">
        <w:trPr>
          <w:trHeight w:val="476"/>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EB1183">
            <w:pPr>
              <w:jc w:val="both"/>
              <w:rPr>
                <w:rFonts w:ascii="Arial" w:hAnsi="Arial" w:cs="Arial"/>
              </w:rPr>
            </w:pPr>
            <w:r w:rsidRPr="00D3115D">
              <w:rPr>
                <w:rFonts w:ascii="Arial" w:hAnsi="Arial" w:cs="Arial"/>
                <w:b/>
              </w:rPr>
              <w:t>U.D. 1.</w:t>
            </w:r>
            <w:r w:rsidRPr="00D3115D">
              <w:rPr>
                <w:rFonts w:ascii="Arial" w:hAnsi="Arial" w:cs="Arial"/>
              </w:rPr>
              <w:t xml:space="preserve"> El sistema sanitario y los primeros auxilios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6</w:t>
            </w:r>
          </w:p>
        </w:tc>
      </w:tr>
      <w:tr w:rsidR="00EB1183" w:rsidRPr="00D3115D" w:rsidTr="00EB1183">
        <w:trPr>
          <w:trHeight w:val="462"/>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EB1183">
            <w:pPr>
              <w:jc w:val="both"/>
              <w:rPr>
                <w:rFonts w:ascii="Arial" w:hAnsi="Arial" w:cs="Arial"/>
              </w:rPr>
            </w:pPr>
            <w:r w:rsidRPr="00D3115D">
              <w:rPr>
                <w:rFonts w:ascii="Arial" w:hAnsi="Arial" w:cs="Arial"/>
                <w:b/>
              </w:rPr>
              <w:t>U.D. 2.</w:t>
            </w:r>
            <w:r w:rsidRPr="00D3115D">
              <w:rPr>
                <w:rFonts w:ascii="Arial" w:hAnsi="Arial" w:cs="Arial"/>
              </w:rPr>
              <w:t xml:space="preserve"> La evaluación del estado de la víctima</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6</w:t>
            </w:r>
          </w:p>
        </w:tc>
      </w:tr>
      <w:tr w:rsidR="00EB1183" w:rsidRPr="00D3115D" w:rsidTr="00EB1183">
        <w:trPr>
          <w:trHeight w:val="462"/>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7C10CF">
            <w:pPr>
              <w:jc w:val="both"/>
              <w:rPr>
                <w:rFonts w:ascii="Arial" w:hAnsi="Arial" w:cs="Arial"/>
              </w:rPr>
            </w:pPr>
            <w:r w:rsidRPr="00D3115D">
              <w:rPr>
                <w:rFonts w:ascii="Arial" w:hAnsi="Arial" w:cs="Arial"/>
                <w:b/>
              </w:rPr>
              <w:t>U.D. 3.</w:t>
            </w:r>
            <w:r w:rsidR="007C10CF" w:rsidRPr="00D3115D">
              <w:rPr>
                <w:rFonts w:ascii="Arial" w:hAnsi="Arial" w:cs="Arial"/>
              </w:rPr>
              <w:t>Aplicación de procedimientos de inmovilización y movilización</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EB1183">
            <w:pPr>
              <w:jc w:val="center"/>
              <w:rPr>
                <w:rFonts w:ascii="Arial" w:hAnsi="Arial" w:cs="Arial"/>
                <w:b/>
              </w:rPr>
            </w:pPr>
            <w:r w:rsidRPr="00D3115D">
              <w:rPr>
                <w:rFonts w:ascii="Arial" w:hAnsi="Arial" w:cs="Arial"/>
                <w:b/>
              </w:rPr>
              <w:t>10</w:t>
            </w:r>
          </w:p>
        </w:tc>
      </w:tr>
      <w:tr w:rsidR="00EB1183" w:rsidRPr="00D3115D" w:rsidTr="00EB1183">
        <w:trPr>
          <w:trHeight w:val="476"/>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EB1183">
            <w:pPr>
              <w:jc w:val="both"/>
              <w:rPr>
                <w:rFonts w:ascii="Arial" w:hAnsi="Arial" w:cs="Arial"/>
              </w:rPr>
            </w:pPr>
            <w:r w:rsidRPr="00D3115D">
              <w:rPr>
                <w:rFonts w:ascii="Arial" w:hAnsi="Arial" w:cs="Arial"/>
                <w:b/>
              </w:rPr>
              <w:t>U.D. 4.</w:t>
            </w:r>
            <w:r w:rsidRPr="00D3115D">
              <w:rPr>
                <w:rFonts w:ascii="Arial" w:hAnsi="Arial" w:cs="Arial"/>
              </w:rPr>
              <w:t xml:space="preserve"> Soporte vital con DESA</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6</w:t>
            </w:r>
          </w:p>
        </w:tc>
      </w:tr>
      <w:tr w:rsidR="00EB1183" w:rsidRPr="00D3115D" w:rsidTr="00EB1183">
        <w:trPr>
          <w:trHeight w:val="462"/>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7C10CF">
            <w:pPr>
              <w:jc w:val="both"/>
              <w:rPr>
                <w:rFonts w:ascii="Arial" w:hAnsi="Arial" w:cs="Arial"/>
              </w:rPr>
            </w:pPr>
            <w:r w:rsidRPr="00D3115D">
              <w:rPr>
                <w:rFonts w:ascii="Arial" w:hAnsi="Arial" w:cs="Arial"/>
                <w:b/>
              </w:rPr>
              <w:t>U.D. 5.</w:t>
            </w:r>
            <w:r w:rsidR="007C10CF" w:rsidRPr="00D3115D">
              <w:rPr>
                <w:rFonts w:ascii="Arial" w:hAnsi="Arial" w:cs="Arial"/>
              </w:rPr>
              <w:t xml:space="preserve">Aplicación de técnicas de soporte vital básico </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10</w:t>
            </w:r>
          </w:p>
        </w:tc>
      </w:tr>
      <w:tr w:rsidR="00EB1183" w:rsidRPr="00D3115D" w:rsidTr="00EB1183">
        <w:trPr>
          <w:trHeight w:val="476"/>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EB1183">
            <w:pPr>
              <w:jc w:val="both"/>
              <w:rPr>
                <w:rFonts w:ascii="Arial" w:hAnsi="Arial" w:cs="Arial"/>
              </w:rPr>
            </w:pPr>
            <w:r w:rsidRPr="00D3115D">
              <w:rPr>
                <w:rFonts w:ascii="Arial" w:hAnsi="Arial" w:cs="Arial"/>
                <w:b/>
              </w:rPr>
              <w:t>U.D. 6.</w:t>
            </w:r>
            <w:r w:rsidRPr="00D3115D">
              <w:rPr>
                <w:rFonts w:ascii="Arial" w:hAnsi="Arial" w:cs="Arial"/>
              </w:rPr>
              <w:t xml:space="preserve"> Primeros auxilios para los accidentes más corrientes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14</w:t>
            </w:r>
          </w:p>
        </w:tc>
      </w:tr>
      <w:tr w:rsidR="00EB1183" w:rsidRPr="00D3115D" w:rsidTr="00EB1183">
        <w:trPr>
          <w:trHeight w:val="462"/>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EB1183">
            <w:pPr>
              <w:jc w:val="both"/>
              <w:rPr>
                <w:rFonts w:ascii="Arial" w:hAnsi="Arial" w:cs="Arial"/>
              </w:rPr>
            </w:pPr>
            <w:r w:rsidRPr="00D3115D">
              <w:rPr>
                <w:rFonts w:ascii="Arial" w:hAnsi="Arial" w:cs="Arial"/>
                <w:b/>
              </w:rPr>
              <w:t>U.D. 7.</w:t>
            </w:r>
            <w:r w:rsidRPr="00D3115D">
              <w:rPr>
                <w:rFonts w:ascii="Arial" w:hAnsi="Arial" w:cs="Arial"/>
              </w:rPr>
              <w:t xml:space="preserve"> Primeros auxilios por traumatismos químicos y biológicos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4</w:t>
            </w:r>
          </w:p>
        </w:tc>
      </w:tr>
      <w:tr w:rsidR="00EB1183" w:rsidRPr="00D3115D" w:rsidTr="00EB1183">
        <w:trPr>
          <w:trHeight w:val="728"/>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3115D" w:rsidRPr="00D3115D" w:rsidRDefault="00D3115D" w:rsidP="00EB1183">
            <w:pPr>
              <w:jc w:val="both"/>
              <w:rPr>
                <w:rFonts w:ascii="Arial" w:hAnsi="Arial" w:cs="Arial"/>
              </w:rPr>
            </w:pPr>
            <w:r w:rsidRPr="00D3115D">
              <w:rPr>
                <w:rFonts w:ascii="Arial" w:hAnsi="Arial" w:cs="Arial"/>
                <w:b/>
              </w:rPr>
              <w:t>U.D. 8.</w:t>
            </w:r>
            <w:r w:rsidRPr="00D3115D">
              <w:rPr>
                <w:rFonts w:ascii="Arial" w:hAnsi="Arial" w:cs="Arial"/>
              </w:rPr>
              <w:t xml:space="preserve"> Primeros auxilios en patología orgánica de urgencia y en parto inminente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3115D" w:rsidRPr="00D3115D" w:rsidRDefault="00D3115D" w:rsidP="00D3115D">
            <w:pPr>
              <w:ind w:firstLine="708"/>
              <w:jc w:val="both"/>
              <w:rPr>
                <w:rFonts w:ascii="Arial" w:hAnsi="Arial" w:cs="Arial"/>
                <w:b/>
              </w:rPr>
            </w:pPr>
            <w:r w:rsidRPr="00D3115D">
              <w:rPr>
                <w:rFonts w:ascii="Arial" w:hAnsi="Arial" w:cs="Arial"/>
                <w:b/>
              </w:rPr>
              <w:t>8</w:t>
            </w:r>
          </w:p>
        </w:tc>
      </w:tr>
      <w:tr w:rsidR="00EB1183" w:rsidRPr="00D3115D" w:rsidTr="00EB1183">
        <w:trPr>
          <w:trHeight w:val="365"/>
        </w:trPr>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EB1183" w:rsidRPr="00D3115D" w:rsidRDefault="00EB1183" w:rsidP="00EB1183">
            <w:pPr>
              <w:jc w:val="center"/>
              <w:rPr>
                <w:rFonts w:ascii="Arial" w:hAnsi="Arial" w:cs="Arial"/>
                <w:b/>
              </w:rPr>
            </w:pPr>
            <w:r>
              <w:rPr>
                <w:rFonts w:ascii="Arial" w:hAnsi="Arial" w:cs="Arial"/>
                <w:b/>
              </w:rPr>
              <w:t>TOTAL</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EB1183" w:rsidRPr="00D3115D" w:rsidRDefault="00EB1183" w:rsidP="00EB1183">
            <w:pPr>
              <w:jc w:val="center"/>
              <w:rPr>
                <w:rFonts w:ascii="Arial" w:hAnsi="Arial" w:cs="Arial"/>
                <w:b/>
              </w:rPr>
            </w:pPr>
            <w:r>
              <w:rPr>
                <w:rFonts w:ascii="Arial" w:hAnsi="Arial" w:cs="Arial"/>
                <w:b/>
              </w:rPr>
              <w:t>64h</w:t>
            </w:r>
          </w:p>
        </w:tc>
      </w:tr>
    </w:tbl>
    <w:p w:rsidR="00D3115D" w:rsidRPr="00D27B3D" w:rsidRDefault="00D3115D" w:rsidP="00EB1183">
      <w:pPr>
        <w:jc w:val="both"/>
        <w:rPr>
          <w:rFonts w:ascii="Arial" w:hAnsi="Arial" w:cs="Arial"/>
        </w:rPr>
      </w:pPr>
    </w:p>
    <w:p w:rsidR="003810F9" w:rsidRPr="00D27B3D" w:rsidRDefault="003810F9" w:rsidP="003810F9">
      <w:pPr>
        <w:jc w:val="both"/>
        <w:rPr>
          <w:rFonts w:ascii="Arial" w:hAnsi="Arial" w:cs="Arial"/>
        </w:rPr>
      </w:pPr>
    </w:p>
    <w:p w:rsidR="003810F9" w:rsidRPr="00D27B3D" w:rsidRDefault="003810F9" w:rsidP="00525D52">
      <w:pPr>
        <w:pStyle w:val="Prrafodelista"/>
        <w:numPr>
          <w:ilvl w:val="2"/>
          <w:numId w:val="19"/>
        </w:numPr>
        <w:jc w:val="both"/>
        <w:outlineLvl w:val="2"/>
        <w:rPr>
          <w:rFonts w:ascii="Arial" w:hAnsi="Arial" w:cs="Arial"/>
          <w:b/>
        </w:rPr>
      </w:pPr>
      <w:bookmarkStart w:id="17" w:name="_Toc529393537"/>
      <w:r w:rsidRPr="00D27B3D">
        <w:rPr>
          <w:rFonts w:ascii="Arial" w:hAnsi="Arial" w:cs="Arial"/>
          <w:b/>
        </w:rPr>
        <w:t>AGRUPAMIENTOS</w:t>
      </w:r>
      <w:bookmarkEnd w:id="17"/>
    </w:p>
    <w:p w:rsidR="003810F9" w:rsidRPr="00D27B3D" w:rsidRDefault="003810F9" w:rsidP="003810F9">
      <w:pPr>
        <w:ind w:left="720"/>
        <w:jc w:val="both"/>
        <w:rPr>
          <w:rFonts w:ascii="Arial" w:hAnsi="Arial" w:cs="Arial"/>
          <w:b/>
        </w:rPr>
      </w:pPr>
    </w:p>
    <w:p w:rsidR="007206E9" w:rsidRPr="00875287" w:rsidRDefault="007206E9" w:rsidP="00662457">
      <w:pPr>
        <w:numPr>
          <w:ilvl w:val="0"/>
          <w:numId w:val="11"/>
        </w:numPr>
        <w:jc w:val="both"/>
        <w:rPr>
          <w:rFonts w:ascii="Arial" w:hAnsi="Arial" w:cs="Arial"/>
          <w:lang w:val="ca-ES"/>
        </w:rPr>
      </w:pPr>
      <w:r w:rsidRPr="00875287">
        <w:rPr>
          <w:rFonts w:ascii="Arial" w:hAnsi="Arial" w:cs="Arial"/>
          <w:lang w:val="ca-ES"/>
        </w:rPr>
        <w:t>Este apartado es relevante</w:t>
      </w:r>
      <w:r w:rsidR="002412F7" w:rsidRPr="00875287">
        <w:rPr>
          <w:rFonts w:ascii="Arial" w:hAnsi="Arial" w:cs="Arial"/>
          <w:lang w:val="ca-ES"/>
        </w:rPr>
        <w:t xml:space="preserve"> </w:t>
      </w:r>
      <w:r w:rsidRPr="00875287">
        <w:rPr>
          <w:rFonts w:ascii="Arial" w:hAnsi="Arial" w:cs="Arial"/>
          <w:lang w:val="ca-ES"/>
        </w:rPr>
        <w:t>porque:</w:t>
      </w:r>
    </w:p>
    <w:p w:rsidR="007206E9" w:rsidRPr="00875287" w:rsidRDefault="007206E9" w:rsidP="00662457">
      <w:pPr>
        <w:ind w:left="1440"/>
        <w:jc w:val="both"/>
        <w:rPr>
          <w:rFonts w:ascii="Arial" w:hAnsi="Arial" w:cs="Arial"/>
          <w:lang w:val="ca-ES"/>
        </w:rPr>
      </w:pPr>
    </w:p>
    <w:p w:rsidR="007206E9" w:rsidRPr="00875287" w:rsidRDefault="007206E9" w:rsidP="00662457">
      <w:pPr>
        <w:ind w:left="708"/>
        <w:jc w:val="both"/>
        <w:rPr>
          <w:rFonts w:ascii="Arial" w:hAnsi="Arial" w:cs="Arial"/>
          <w:lang w:val="ca-ES"/>
        </w:rPr>
      </w:pPr>
      <w:r w:rsidRPr="00875287">
        <w:rPr>
          <w:rFonts w:ascii="Arial" w:hAnsi="Arial" w:cs="Arial"/>
          <w:lang w:val="ca-ES"/>
        </w:rPr>
        <w:t>1. La interacción entre los propios</w:t>
      </w:r>
      <w:r w:rsidR="002412F7" w:rsidRPr="00875287">
        <w:rPr>
          <w:rFonts w:ascii="Arial" w:hAnsi="Arial" w:cs="Arial"/>
          <w:lang w:val="ca-ES"/>
        </w:rPr>
        <w:t xml:space="preserve"> </w:t>
      </w:r>
      <w:r w:rsidRPr="00875287">
        <w:rPr>
          <w:rFonts w:ascii="Arial" w:hAnsi="Arial" w:cs="Arial"/>
          <w:lang w:val="ca-ES"/>
        </w:rPr>
        <w:t>alumnos</w:t>
      </w:r>
      <w:r w:rsidR="000D1C72" w:rsidRPr="00875287">
        <w:rPr>
          <w:rFonts w:ascii="Arial" w:hAnsi="Arial" w:cs="Arial"/>
          <w:lang w:val="ca-ES"/>
        </w:rPr>
        <w:t xml:space="preserve">/as </w:t>
      </w:r>
      <w:r w:rsidRPr="00875287">
        <w:rPr>
          <w:rFonts w:ascii="Arial" w:hAnsi="Arial" w:cs="Arial"/>
          <w:lang w:val="ca-ES"/>
        </w:rPr>
        <w:t>ayuda a mejorar el proceso de socialización, adquirir competencias</w:t>
      </w:r>
      <w:r w:rsidR="002412F7" w:rsidRPr="00875287">
        <w:rPr>
          <w:rFonts w:ascii="Arial" w:hAnsi="Arial" w:cs="Arial"/>
          <w:lang w:val="ca-ES"/>
        </w:rPr>
        <w:t xml:space="preserve"> </w:t>
      </w:r>
      <w:r w:rsidRPr="00875287">
        <w:rPr>
          <w:rFonts w:ascii="Arial" w:hAnsi="Arial" w:cs="Arial"/>
          <w:lang w:val="ca-ES"/>
        </w:rPr>
        <w:t>sociales, controlar posibles</w:t>
      </w:r>
      <w:r w:rsidRPr="00875287">
        <w:rPr>
          <w:rFonts w:ascii="Arial" w:hAnsi="Arial" w:cs="Arial"/>
          <w:b/>
          <w:lang w:val="ca-ES"/>
        </w:rPr>
        <w:t xml:space="preserve"> impulsos </w:t>
      </w:r>
      <w:r w:rsidRPr="00875287">
        <w:rPr>
          <w:rFonts w:ascii="Arial" w:hAnsi="Arial" w:cs="Arial"/>
          <w:lang w:val="ca-ES"/>
        </w:rPr>
        <w:t xml:space="preserve">agresivos y </w:t>
      </w:r>
      <w:r w:rsidR="002412F7" w:rsidRPr="00875287">
        <w:rPr>
          <w:rFonts w:ascii="Arial" w:hAnsi="Arial" w:cs="Arial"/>
          <w:lang w:val="ca-ES"/>
        </w:rPr>
        <w:t>aca</w:t>
      </w:r>
      <w:r w:rsidR="000D1C72" w:rsidRPr="00875287">
        <w:rPr>
          <w:rFonts w:ascii="Arial" w:hAnsi="Arial" w:cs="Arial"/>
          <w:lang w:val="ca-ES"/>
        </w:rPr>
        <w:t>tar</w:t>
      </w:r>
      <w:r w:rsidRPr="00875287">
        <w:rPr>
          <w:rFonts w:ascii="Arial" w:hAnsi="Arial" w:cs="Arial"/>
          <w:lang w:val="ca-ES"/>
        </w:rPr>
        <w:t xml:space="preserve"> las normas</w:t>
      </w:r>
      <w:r w:rsidR="002412F7" w:rsidRPr="00875287">
        <w:rPr>
          <w:rFonts w:ascii="Arial" w:hAnsi="Arial" w:cs="Arial"/>
          <w:lang w:val="ca-ES"/>
        </w:rPr>
        <w:t xml:space="preserve"> </w:t>
      </w:r>
      <w:r w:rsidRPr="00875287">
        <w:rPr>
          <w:rFonts w:ascii="Arial" w:hAnsi="Arial" w:cs="Arial"/>
          <w:lang w:val="ca-ES"/>
        </w:rPr>
        <w:t>establecidas, incrementar el rendimiento</w:t>
      </w:r>
      <w:r w:rsidR="002412F7" w:rsidRPr="00875287">
        <w:rPr>
          <w:rFonts w:ascii="Arial" w:hAnsi="Arial" w:cs="Arial"/>
          <w:lang w:val="ca-ES"/>
        </w:rPr>
        <w:t xml:space="preserve"> </w:t>
      </w:r>
      <w:r w:rsidRPr="00875287">
        <w:rPr>
          <w:rFonts w:ascii="Arial" w:hAnsi="Arial" w:cs="Arial"/>
          <w:lang w:val="ca-ES"/>
        </w:rPr>
        <w:t>académico, facilitar intercambio de conocimientos entre los alumnos, motivación en el trabajo y en el esfuerzo, impulsar el trabajo en equipo, desarrollar la capacidad de resolución de conflictos y a través de ella toma de decisiones</w:t>
      </w:r>
      <w:r w:rsidR="002412F7" w:rsidRPr="00875287">
        <w:rPr>
          <w:rFonts w:ascii="Arial" w:hAnsi="Arial" w:cs="Arial"/>
          <w:lang w:val="ca-ES"/>
        </w:rPr>
        <w:t xml:space="preserve"> </w:t>
      </w:r>
      <w:r w:rsidRPr="00875287">
        <w:rPr>
          <w:rFonts w:ascii="Arial" w:hAnsi="Arial" w:cs="Arial"/>
          <w:lang w:val="ca-ES"/>
        </w:rPr>
        <w:t>desarrollando la personalidad, etc.</w:t>
      </w:r>
    </w:p>
    <w:p w:rsidR="007206E9" w:rsidRPr="00875287" w:rsidRDefault="007206E9" w:rsidP="00662457">
      <w:pPr>
        <w:ind w:left="1440"/>
        <w:jc w:val="both"/>
        <w:rPr>
          <w:rFonts w:ascii="Arial" w:hAnsi="Arial" w:cs="Arial"/>
          <w:lang w:val="ca-ES"/>
        </w:rPr>
      </w:pPr>
    </w:p>
    <w:p w:rsidR="007206E9" w:rsidRPr="00875287" w:rsidRDefault="007206E9" w:rsidP="00662457">
      <w:pPr>
        <w:ind w:left="708"/>
        <w:jc w:val="both"/>
        <w:rPr>
          <w:rFonts w:ascii="Arial" w:hAnsi="Arial" w:cs="Arial"/>
          <w:lang w:val="ca-ES"/>
        </w:rPr>
      </w:pPr>
      <w:r w:rsidRPr="00875287">
        <w:rPr>
          <w:rFonts w:ascii="Arial" w:hAnsi="Arial" w:cs="Arial"/>
          <w:lang w:val="ca-ES"/>
        </w:rPr>
        <w:t>2. La organización de los grupos</w:t>
      </w:r>
      <w:r w:rsidR="002412F7" w:rsidRPr="00875287">
        <w:rPr>
          <w:rFonts w:ascii="Arial" w:hAnsi="Arial" w:cs="Arial"/>
          <w:lang w:val="ca-ES"/>
        </w:rPr>
        <w:t xml:space="preserve"> </w:t>
      </w:r>
      <w:r w:rsidRPr="00875287">
        <w:rPr>
          <w:rFonts w:ascii="Arial" w:hAnsi="Arial" w:cs="Arial"/>
          <w:lang w:val="ca-ES"/>
        </w:rPr>
        <w:t>está interrelacionada con  la metodología y la condiciona en gran medida. Deben</w:t>
      </w:r>
      <w:r w:rsidR="002412F7" w:rsidRPr="00875287">
        <w:rPr>
          <w:rFonts w:ascii="Arial" w:hAnsi="Arial" w:cs="Arial"/>
          <w:lang w:val="ca-ES"/>
        </w:rPr>
        <w:t xml:space="preserve"> </w:t>
      </w:r>
      <w:r w:rsidRPr="00875287">
        <w:rPr>
          <w:rFonts w:ascii="Arial" w:hAnsi="Arial" w:cs="Arial"/>
          <w:lang w:val="ca-ES"/>
        </w:rPr>
        <w:t>primar los criterios</w:t>
      </w:r>
      <w:r w:rsidR="002412F7" w:rsidRPr="00875287">
        <w:rPr>
          <w:rFonts w:ascii="Arial" w:hAnsi="Arial" w:cs="Arial"/>
          <w:lang w:val="ca-ES"/>
        </w:rPr>
        <w:t xml:space="preserve"> </w:t>
      </w:r>
      <w:r w:rsidRPr="00875287">
        <w:rPr>
          <w:rFonts w:ascii="Arial" w:hAnsi="Arial" w:cs="Arial"/>
          <w:lang w:val="ca-ES"/>
        </w:rPr>
        <w:t>pedagógicos y la optimización del uso de los recursos escolares y educativos. Para la distribución de nuestros</w:t>
      </w:r>
      <w:r w:rsidR="002412F7" w:rsidRPr="00875287">
        <w:rPr>
          <w:rFonts w:ascii="Arial" w:hAnsi="Arial" w:cs="Arial"/>
          <w:lang w:val="ca-ES"/>
        </w:rPr>
        <w:t xml:space="preserve"> </w:t>
      </w:r>
      <w:r w:rsidRPr="00875287">
        <w:rPr>
          <w:rFonts w:ascii="Arial" w:hAnsi="Arial" w:cs="Arial"/>
          <w:lang w:val="ca-ES"/>
        </w:rPr>
        <w:t>alumnos</w:t>
      </w:r>
      <w:r w:rsidR="000D1C72" w:rsidRPr="00875287">
        <w:rPr>
          <w:rFonts w:ascii="Arial" w:hAnsi="Arial" w:cs="Arial"/>
          <w:lang w:val="ca-ES"/>
        </w:rPr>
        <w:t>/as</w:t>
      </w:r>
      <w:r w:rsidRPr="00875287">
        <w:rPr>
          <w:rFonts w:ascii="Arial" w:hAnsi="Arial" w:cs="Arial"/>
          <w:lang w:val="ca-ES"/>
        </w:rPr>
        <w:t xml:space="preserve"> se tienen en cuenta:</w:t>
      </w:r>
    </w:p>
    <w:p w:rsidR="004B18A8" w:rsidRPr="00875287" w:rsidRDefault="004B18A8" w:rsidP="00662457">
      <w:pPr>
        <w:ind w:left="708"/>
        <w:jc w:val="both"/>
        <w:rPr>
          <w:rFonts w:ascii="Arial" w:hAnsi="Arial" w:cs="Arial"/>
          <w:lang w:val="ca-ES"/>
        </w:rPr>
      </w:pPr>
    </w:p>
    <w:p w:rsidR="007206E9" w:rsidRPr="00875287" w:rsidRDefault="007206E9" w:rsidP="00662457">
      <w:pPr>
        <w:ind w:left="1440"/>
        <w:jc w:val="both"/>
        <w:rPr>
          <w:rFonts w:ascii="Arial" w:hAnsi="Arial" w:cs="Arial"/>
          <w:lang w:val="ca-ES"/>
        </w:rPr>
      </w:pPr>
      <w:r w:rsidRPr="00875287">
        <w:rPr>
          <w:rFonts w:ascii="Arial" w:hAnsi="Arial" w:cs="Arial"/>
          <w:lang w:val="ca-ES"/>
        </w:rPr>
        <w:t>- la actividad.</w:t>
      </w:r>
    </w:p>
    <w:p w:rsidR="007206E9" w:rsidRPr="00875287" w:rsidRDefault="007206E9" w:rsidP="00662457">
      <w:pPr>
        <w:ind w:left="1440"/>
        <w:jc w:val="both"/>
        <w:rPr>
          <w:rFonts w:ascii="Arial" w:hAnsi="Arial" w:cs="Arial"/>
          <w:lang w:val="ca-ES"/>
        </w:rPr>
      </w:pPr>
      <w:r w:rsidRPr="00875287">
        <w:rPr>
          <w:rFonts w:ascii="Arial" w:hAnsi="Arial" w:cs="Arial"/>
          <w:lang w:val="ca-ES"/>
        </w:rPr>
        <w:t>- el trabajo a realizar.</w:t>
      </w:r>
    </w:p>
    <w:p w:rsidR="007206E9" w:rsidRPr="00875287" w:rsidRDefault="007206E9" w:rsidP="00662457">
      <w:pPr>
        <w:ind w:left="1440"/>
        <w:jc w:val="both"/>
        <w:rPr>
          <w:rFonts w:ascii="Arial" w:hAnsi="Arial" w:cs="Arial"/>
          <w:lang w:val="ca-ES"/>
        </w:rPr>
      </w:pPr>
      <w:r w:rsidRPr="00875287">
        <w:rPr>
          <w:rFonts w:ascii="Arial" w:hAnsi="Arial" w:cs="Arial"/>
          <w:lang w:val="ca-ES"/>
        </w:rPr>
        <w:t>- Los objetivos</w:t>
      </w:r>
      <w:r w:rsidR="002412F7" w:rsidRPr="00875287">
        <w:rPr>
          <w:rFonts w:ascii="Arial" w:hAnsi="Arial" w:cs="Arial"/>
          <w:lang w:val="ca-ES"/>
        </w:rPr>
        <w:t xml:space="preserve">  </w:t>
      </w:r>
      <w:r w:rsidRPr="00875287">
        <w:rPr>
          <w:rFonts w:ascii="Arial" w:hAnsi="Arial" w:cs="Arial"/>
          <w:lang w:val="ca-ES"/>
        </w:rPr>
        <w:t>planteados.</w:t>
      </w:r>
    </w:p>
    <w:p w:rsidR="007206E9" w:rsidRPr="00875287" w:rsidRDefault="007206E9" w:rsidP="00662457">
      <w:pPr>
        <w:ind w:left="1440"/>
        <w:jc w:val="both"/>
        <w:rPr>
          <w:rFonts w:ascii="Arial" w:hAnsi="Arial" w:cs="Arial"/>
          <w:lang w:val="ca-ES"/>
        </w:rPr>
      </w:pPr>
      <w:r w:rsidRPr="00875287">
        <w:rPr>
          <w:rFonts w:ascii="Arial" w:hAnsi="Arial" w:cs="Arial"/>
          <w:lang w:val="ca-ES"/>
        </w:rPr>
        <w:t>- Las características del grupo-aula y de los individuos que lo componen</w:t>
      </w:r>
    </w:p>
    <w:p w:rsidR="007206E9" w:rsidRPr="00875287" w:rsidRDefault="007206E9" w:rsidP="00662457">
      <w:pPr>
        <w:ind w:left="1440"/>
        <w:jc w:val="both"/>
        <w:rPr>
          <w:rFonts w:ascii="Arial" w:hAnsi="Arial" w:cs="Arial"/>
          <w:lang w:val="ca-ES"/>
        </w:rPr>
      </w:pPr>
    </w:p>
    <w:p w:rsidR="007206E9" w:rsidRPr="00875287" w:rsidRDefault="007206E9" w:rsidP="00662457">
      <w:pPr>
        <w:ind w:firstLine="708"/>
        <w:jc w:val="both"/>
        <w:rPr>
          <w:rFonts w:ascii="Arial" w:hAnsi="Arial" w:cs="Arial"/>
          <w:lang w:val="ca-ES"/>
        </w:rPr>
      </w:pPr>
      <w:r w:rsidRPr="00875287">
        <w:rPr>
          <w:rFonts w:ascii="Arial" w:hAnsi="Arial" w:cs="Arial"/>
          <w:lang w:val="ca-ES"/>
        </w:rPr>
        <w:t>Por ello,combinaremos los agrupamientos flexibles con el trabajo individual, los pequeños</w:t>
      </w:r>
      <w:r w:rsidR="002412F7" w:rsidRPr="00875287">
        <w:rPr>
          <w:rFonts w:ascii="Arial" w:hAnsi="Arial" w:cs="Arial"/>
          <w:lang w:val="ca-ES"/>
        </w:rPr>
        <w:t xml:space="preserve"> </w:t>
      </w:r>
      <w:r w:rsidRPr="00875287">
        <w:rPr>
          <w:rFonts w:ascii="Arial" w:hAnsi="Arial" w:cs="Arial"/>
          <w:lang w:val="ca-ES"/>
        </w:rPr>
        <w:t>grupos y gran grupo y estables para actividades</w:t>
      </w:r>
      <w:r w:rsidR="002412F7" w:rsidRPr="00875287">
        <w:rPr>
          <w:rFonts w:ascii="Arial" w:hAnsi="Arial" w:cs="Arial"/>
          <w:lang w:val="ca-ES"/>
        </w:rPr>
        <w:t xml:space="preserve"> </w:t>
      </w:r>
      <w:r w:rsidRPr="00875287">
        <w:rPr>
          <w:rFonts w:ascii="Arial" w:hAnsi="Arial" w:cs="Arial"/>
          <w:lang w:val="ca-ES"/>
        </w:rPr>
        <w:t>diferentes o rotativos.</w:t>
      </w:r>
    </w:p>
    <w:p w:rsidR="00C00A35" w:rsidRDefault="00C00A35" w:rsidP="00662457">
      <w:pPr>
        <w:ind w:firstLine="708"/>
        <w:jc w:val="both"/>
        <w:rPr>
          <w:rFonts w:ascii="Arial" w:hAnsi="Arial" w:cs="Arial"/>
          <w:lang w:val="ca-ES"/>
        </w:rPr>
      </w:pPr>
    </w:p>
    <w:p w:rsidR="00662457" w:rsidRDefault="00662457" w:rsidP="00322942">
      <w:pPr>
        <w:ind w:firstLine="708"/>
        <w:rPr>
          <w:rFonts w:ascii="Arial" w:hAnsi="Arial" w:cs="Arial"/>
          <w:lang w:val="ca-ES"/>
        </w:rPr>
      </w:pPr>
    </w:p>
    <w:p w:rsidR="00662457" w:rsidRDefault="00662457" w:rsidP="00322942">
      <w:pPr>
        <w:ind w:firstLine="708"/>
        <w:rPr>
          <w:rFonts w:ascii="Arial" w:hAnsi="Arial" w:cs="Arial"/>
          <w:lang w:val="ca-ES"/>
        </w:rPr>
      </w:pPr>
    </w:p>
    <w:p w:rsidR="00C00A35" w:rsidRDefault="00C00A35" w:rsidP="00322942">
      <w:pPr>
        <w:ind w:firstLine="708"/>
        <w:rPr>
          <w:rFonts w:ascii="Arial" w:hAnsi="Arial" w:cs="Arial"/>
          <w:lang w:val="ca-ES"/>
        </w:rPr>
      </w:pPr>
    </w:p>
    <w:p w:rsidR="002B6881" w:rsidRPr="00D27B3D" w:rsidRDefault="009A6931" w:rsidP="00525D52">
      <w:pPr>
        <w:pStyle w:val="Prrafodelista"/>
        <w:numPr>
          <w:ilvl w:val="2"/>
          <w:numId w:val="19"/>
        </w:numPr>
        <w:jc w:val="both"/>
        <w:outlineLvl w:val="2"/>
        <w:rPr>
          <w:rFonts w:ascii="Arial" w:hAnsi="Arial" w:cs="Arial"/>
          <w:b/>
        </w:rPr>
      </w:pPr>
      <w:bookmarkStart w:id="18" w:name="_Toc529393538"/>
      <w:r w:rsidRPr="00D27B3D">
        <w:rPr>
          <w:rFonts w:ascii="Arial" w:hAnsi="Arial" w:cs="Arial"/>
          <w:b/>
        </w:rPr>
        <w:t>MATERIALES Y RECURSOS DIDÁCTICOS.</w:t>
      </w:r>
      <w:bookmarkEnd w:id="18"/>
    </w:p>
    <w:p w:rsidR="002B6881" w:rsidRPr="00D27B3D" w:rsidRDefault="002B6881" w:rsidP="002B6881">
      <w:pPr>
        <w:jc w:val="both"/>
        <w:outlineLvl w:val="2"/>
        <w:rPr>
          <w:rFonts w:ascii="Arial" w:hAnsi="Arial" w:cs="Arial"/>
          <w:b/>
        </w:rPr>
      </w:pPr>
    </w:p>
    <w:p w:rsidR="006B27D2" w:rsidRPr="00D27B3D" w:rsidRDefault="009A6931" w:rsidP="002B6881">
      <w:pPr>
        <w:jc w:val="both"/>
        <w:rPr>
          <w:rFonts w:ascii="Arial" w:hAnsi="Arial" w:cs="Arial"/>
          <w:b/>
        </w:rPr>
      </w:pPr>
      <w:r w:rsidRPr="00D27B3D">
        <w:rPr>
          <w:rFonts w:ascii="Arial" w:hAnsi="Arial" w:cs="Arial"/>
          <w:b/>
        </w:rPr>
        <w:t>INCORPORACIÓN DE LASTECNOLOGÍAS DE LA INFORMACIÓN Y COMUNICACIÓN.</w:t>
      </w:r>
    </w:p>
    <w:p w:rsidR="00F13A2B" w:rsidRPr="00D27B3D" w:rsidRDefault="00F13A2B" w:rsidP="00370964">
      <w:pPr>
        <w:jc w:val="both"/>
        <w:rPr>
          <w:rFonts w:ascii="Arial" w:hAnsi="Arial" w:cs="Arial"/>
        </w:rPr>
      </w:pPr>
    </w:p>
    <w:p w:rsidR="00B24CDF" w:rsidRPr="00D27B3D" w:rsidRDefault="009A6931" w:rsidP="00370964">
      <w:pPr>
        <w:jc w:val="both"/>
        <w:rPr>
          <w:rFonts w:ascii="Arial" w:hAnsi="Arial" w:cs="Arial"/>
        </w:rPr>
      </w:pPr>
      <w:r w:rsidRPr="00D27B3D">
        <w:rPr>
          <w:rFonts w:ascii="Arial" w:hAnsi="Arial" w:cs="Arial"/>
        </w:rPr>
        <w:tab/>
        <w:t>Los materiales y recursos deben ser variados, flexibles, polivalentes, estimulantes</w:t>
      </w:r>
      <w:r w:rsidR="00B24CDF" w:rsidRPr="00D27B3D">
        <w:rPr>
          <w:rFonts w:ascii="Arial" w:hAnsi="Arial" w:cs="Arial"/>
        </w:rPr>
        <w:t>, innovadores, acordes al progreso tecnológico y facilitadores del proceso de enseñanza-aprendizaje. En cuanto a los recursos cabe destacar la utilización de fuentes de información inmediata como prensa, radio, internet, medios audiovisuales de comunicación,…etc.</w:t>
      </w:r>
    </w:p>
    <w:p w:rsidR="00B24CDF" w:rsidRPr="00D27B3D" w:rsidRDefault="00B24CDF" w:rsidP="00370964">
      <w:pPr>
        <w:jc w:val="both"/>
        <w:rPr>
          <w:rFonts w:ascii="Arial" w:hAnsi="Arial" w:cs="Arial"/>
        </w:rPr>
      </w:pPr>
    </w:p>
    <w:p w:rsidR="00287A1B" w:rsidRDefault="00B24CDF" w:rsidP="00287A1B">
      <w:pPr>
        <w:ind w:firstLine="708"/>
        <w:jc w:val="both"/>
        <w:rPr>
          <w:rFonts w:ascii="Arial" w:hAnsi="Arial" w:cs="Arial"/>
        </w:rPr>
      </w:pPr>
      <w:r w:rsidRPr="00D27B3D">
        <w:rPr>
          <w:rFonts w:ascii="Arial" w:hAnsi="Arial" w:cs="Arial"/>
        </w:rPr>
        <w:t>La LOE (con las modificaciones de la LOMCE) destaca la importancia de las TIC e indica que se trabajarán en todas las materias.</w:t>
      </w:r>
      <w:r w:rsidR="00287A1B">
        <w:rPr>
          <w:rFonts w:ascii="Arial" w:hAnsi="Arial" w:cs="Arial"/>
        </w:rPr>
        <w:t>L</w:t>
      </w:r>
      <w:r w:rsidR="00287A1B" w:rsidRPr="00287A1B">
        <w:rPr>
          <w:rFonts w:ascii="Arial" w:hAnsi="Arial" w:cs="Arial"/>
        </w:rPr>
        <w:t xml:space="preserve">a importancia de trabajar y profundizar en las nuevas </w:t>
      </w:r>
      <w:r w:rsidR="00287A1B">
        <w:rPr>
          <w:rFonts w:ascii="Arial" w:hAnsi="Arial" w:cs="Arial"/>
        </w:rPr>
        <w:t>tecnologías de la información, viene dada porque</w:t>
      </w:r>
      <w:r w:rsidR="00287A1B" w:rsidRPr="00287A1B">
        <w:rPr>
          <w:rFonts w:ascii="Arial" w:hAnsi="Arial" w:cs="Arial"/>
        </w:rPr>
        <w:t>:</w:t>
      </w:r>
    </w:p>
    <w:p w:rsidR="00287A1B" w:rsidRPr="00287A1B" w:rsidRDefault="00287A1B" w:rsidP="00287A1B">
      <w:pPr>
        <w:ind w:firstLine="708"/>
        <w:jc w:val="both"/>
        <w:rPr>
          <w:rFonts w:ascii="Arial" w:hAnsi="Arial" w:cs="Arial"/>
        </w:rPr>
      </w:pPr>
    </w:p>
    <w:p w:rsidR="00287A1B" w:rsidRDefault="00287A1B" w:rsidP="00525D52">
      <w:pPr>
        <w:numPr>
          <w:ilvl w:val="0"/>
          <w:numId w:val="27"/>
        </w:numPr>
        <w:jc w:val="both"/>
        <w:rPr>
          <w:rFonts w:ascii="Arial" w:hAnsi="Arial" w:cs="Arial"/>
        </w:rPr>
      </w:pPr>
      <w:r w:rsidRPr="00287A1B">
        <w:rPr>
          <w:rFonts w:ascii="Arial" w:hAnsi="Arial" w:cs="Arial"/>
        </w:rPr>
        <w:t>están de actualidad y suponen una necesidad para su futuro en cuanto a la formación y a su incorporación a la vida activa</w:t>
      </w:r>
    </w:p>
    <w:p w:rsidR="00287A1B" w:rsidRPr="00287A1B" w:rsidRDefault="00287A1B" w:rsidP="00525D52">
      <w:pPr>
        <w:numPr>
          <w:ilvl w:val="0"/>
          <w:numId w:val="27"/>
        </w:numPr>
        <w:tabs>
          <w:tab w:val="num" w:pos="2868"/>
        </w:tabs>
        <w:jc w:val="both"/>
        <w:rPr>
          <w:rFonts w:ascii="Arial" w:hAnsi="Arial" w:cs="Arial"/>
        </w:rPr>
      </w:pPr>
      <w:r w:rsidRPr="00287A1B">
        <w:rPr>
          <w:rFonts w:ascii="Arial" w:hAnsi="Arial" w:cs="Arial"/>
        </w:rPr>
        <w:t>los recursos median y forman parten del aprendizaje y éste debe ser funcional</w:t>
      </w:r>
    </w:p>
    <w:p w:rsidR="00287A1B" w:rsidRPr="00287A1B" w:rsidRDefault="00287A1B" w:rsidP="00525D52">
      <w:pPr>
        <w:numPr>
          <w:ilvl w:val="0"/>
          <w:numId w:val="27"/>
        </w:numPr>
        <w:tabs>
          <w:tab w:val="num" w:pos="2868"/>
        </w:tabs>
        <w:jc w:val="both"/>
        <w:rPr>
          <w:rFonts w:ascii="Arial" w:hAnsi="Arial" w:cs="Arial"/>
        </w:rPr>
      </w:pPr>
      <w:r w:rsidRPr="00287A1B">
        <w:rPr>
          <w:rFonts w:ascii="Arial" w:hAnsi="Arial" w:cs="Arial"/>
        </w:rPr>
        <w:t>su utilización supone un elemento para despertar el interés del alumno</w:t>
      </w:r>
    </w:p>
    <w:p w:rsidR="00287A1B" w:rsidRPr="00287A1B" w:rsidRDefault="00287A1B" w:rsidP="00525D52">
      <w:pPr>
        <w:numPr>
          <w:ilvl w:val="0"/>
          <w:numId w:val="27"/>
        </w:numPr>
        <w:tabs>
          <w:tab w:val="num" w:pos="2868"/>
        </w:tabs>
        <w:jc w:val="both"/>
        <w:rPr>
          <w:rFonts w:ascii="Arial" w:hAnsi="Arial" w:cs="Arial"/>
        </w:rPr>
      </w:pPr>
      <w:r w:rsidRPr="00287A1B">
        <w:rPr>
          <w:rFonts w:ascii="Arial" w:hAnsi="Arial" w:cs="Arial"/>
        </w:rPr>
        <w:t>ayudan a la mayor participación del alumno en el proceso de enseñanza-aprendizaje</w:t>
      </w:r>
    </w:p>
    <w:p w:rsidR="00287A1B" w:rsidRPr="00287A1B" w:rsidRDefault="00287A1B" w:rsidP="00525D52">
      <w:pPr>
        <w:numPr>
          <w:ilvl w:val="0"/>
          <w:numId w:val="27"/>
        </w:numPr>
        <w:tabs>
          <w:tab w:val="num" w:pos="2868"/>
        </w:tabs>
        <w:jc w:val="both"/>
        <w:rPr>
          <w:rFonts w:ascii="Arial" w:hAnsi="Arial" w:cs="Arial"/>
        </w:rPr>
      </w:pPr>
      <w:r w:rsidRPr="00287A1B">
        <w:rPr>
          <w:rFonts w:ascii="Arial" w:hAnsi="Arial" w:cs="Arial"/>
        </w:rPr>
        <w:t>existe gran cantidad de material didáctico infantil en este formato que deben conocer</w:t>
      </w:r>
    </w:p>
    <w:p w:rsidR="00B24CDF" w:rsidRPr="00D27B3D" w:rsidRDefault="00B24CDF" w:rsidP="00287A1B">
      <w:pPr>
        <w:jc w:val="both"/>
        <w:rPr>
          <w:rFonts w:ascii="Arial" w:hAnsi="Arial" w:cs="Arial"/>
        </w:rPr>
      </w:pPr>
    </w:p>
    <w:p w:rsidR="00287A1B" w:rsidRDefault="00287A1B" w:rsidP="009038FD">
      <w:pPr>
        <w:ind w:firstLine="708"/>
        <w:jc w:val="both"/>
        <w:rPr>
          <w:rFonts w:ascii="Arial" w:hAnsi="Arial" w:cs="Arial"/>
        </w:rPr>
      </w:pPr>
      <w:r>
        <w:rPr>
          <w:rFonts w:ascii="Arial" w:hAnsi="Arial" w:cs="Arial"/>
        </w:rPr>
        <w:t>E</w:t>
      </w:r>
      <w:r w:rsidR="004A7073" w:rsidRPr="00D27B3D">
        <w:rPr>
          <w:rFonts w:ascii="Arial" w:hAnsi="Arial" w:cs="Arial"/>
        </w:rPr>
        <w:t>n relación</w:t>
      </w:r>
      <w:r w:rsidR="00B24CDF" w:rsidRPr="00D27B3D">
        <w:rPr>
          <w:rFonts w:ascii="Arial" w:hAnsi="Arial" w:cs="Arial"/>
        </w:rPr>
        <w:t xml:space="preserve"> a los materiales y recursos </w:t>
      </w:r>
      <w:r w:rsidR="004A7073" w:rsidRPr="00D27B3D">
        <w:rPr>
          <w:rFonts w:ascii="Arial" w:hAnsi="Arial" w:cs="Arial"/>
        </w:rPr>
        <w:t xml:space="preserve">didácticos que se utilizarán para la programación de este módulo, </w:t>
      </w:r>
      <w:r>
        <w:rPr>
          <w:rFonts w:ascii="Arial" w:hAnsi="Arial" w:cs="Arial"/>
        </w:rPr>
        <w:t>serán los recogidos en el Anexo IV. La selección de estos materiales para este módulo se realizará teniendo en cuenta:</w:t>
      </w:r>
    </w:p>
    <w:p w:rsidR="00287A1B" w:rsidRPr="00287A1B" w:rsidRDefault="00287A1B" w:rsidP="00525D52">
      <w:pPr>
        <w:numPr>
          <w:ilvl w:val="0"/>
          <w:numId w:val="26"/>
        </w:numPr>
        <w:jc w:val="both"/>
        <w:rPr>
          <w:rFonts w:ascii="Arial" w:hAnsi="Arial" w:cs="Arial"/>
        </w:rPr>
      </w:pPr>
      <w:r w:rsidRPr="00287A1B">
        <w:rPr>
          <w:rFonts w:ascii="Arial" w:hAnsi="Arial" w:cs="Arial"/>
        </w:rPr>
        <w:t>El tipo de aprendizaje que se quiere facilitar para conseguir determinados objetivos</w:t>
      </w:r>
    </w:p>
    <w:p w:rsidR="00287A1B" w:rsidRPr="00287A1B" w:rsidRDefault="00287A1B" w:rsidP="00525D52">
      <w:pPr>
        <w:numPr>
          <w:ilvl w:val="0"/>
          <w:numId w:val="26"/>
        </w:numPr>
        <w:jc w:val="both"/>
        <w:rPr>
          <w:rFonts w:ascii="Arial" w:hAnsi="Arial" w:cs="Arial"/>
        </w:rPr>
      </w:pPr>
      <w:r w:rsidRPr="00287A1B">
        <w:rPr>
          <w:rFonts w:ascii="Arial" w:hAnsi="Arial" w:cs="Arial"/>
        </w:rPr>
        <w:t>La disponibilidad de los recursos</w:t>
      </w:r>
    </w:p>
    <w:p w:rsidR="00287A1B" w:rsidRPr="00287A1B" w:rsidRDefault="00287A1B" w:rsidP="00525D52">
      <w:pPr>
        <w:numPr>
          <w:ilvl w:val="0"/>
          <w:numId w:val="26"/>
        </w:numPr>
        <w:jc w:val="both"/>
        <w:rPr>
          <w:rFonts w:ascii="Arial" w:hAnsi="Arial" w:cs="Arial"/>
        </w:rPr>
      </w:pPr>
      <w:r w:rsidRPr="00287A1B">
        <w:rPr>
          <w:rFonts w:ascii="Arial" w:hAnsi="Arial" w:cs="Arial"/>
        </w:rPr>
        <w:t>La capacidad del profesor para utilizarlos</w:t>
      </w:r>
    </w:p>
    <w:p w:rsidR="00287A1B" w:rsidRPr="00287A1B" w:rsidRDefault="00287A1B" w:rsidP="00525D52">
      <w:pPr>
        <w:numPr>
          <w:ilvl w:val="0"/>
          <w:numId w:val="26"/>
        </w:numPr>
        <w:jc w:val="both"/>
        <w:rPr>
          <w:rFonts w:ascii="Arial" w:hAnsi="Arial" w:cs="Arial"/>
        </w:rPr>
      </w:pPr>
      <w:r w:rsidRPr="00287A1B">
        <w:rPr>
          <w:rFonts w:ascii="Arial" w:hAnsi="Arial" w:cs="Arial"/>
        </w:rPr>
        <w:t>La flexibilidad y duración que permitan su adaptación a diferentes circunstancias.</w:t>
      </w:r>
    </w:p>
    <w:p w:rsidR="00287A1B" w:rsidRPr="00287A1B" w:rsidRDefault="00287A1B" w:rsidP="00525D52">
      <w:pPr>
        <w:numPr>
          <w:ilvl w:val="0"/>
          <w:numId w:val="26"/>
        </w:numPr>
        <w:jc w:val="both"/>
        <w:rPr>
          <w:rFonts w:ascii="Arial" w:hAnsi="Arial" w:cs="Arial"/>
        </w:rPr>
      </w:pPr>
      <w:r w:rsidRPr="00287A1B">
        <w:rPr>
          <w:rFonts w:ascii="Arial" w:hAnsi="Arial" w:cs="Arial"/>
        </w:rPr>
        <w:t>La rentabilidad con respecto a otros recursos</w:t>
      </w:r>
    </w:p>
    <w:p w:rsidR="00287A1B" w:rsidRDefault="00287A1B" w:rsidP="00E76FB2">
      <w:pPr>
        <w:jc w:val="both"/>
        <w:rPr>
          <w:rFonts w:ascii="Arial" w:hAnsi="Arial" w:cs="Arial"/>
        </w:rPr>
      </w:pPr>
    </w:p>
    <w:p w:rsidR="00E76FB2" w:rsidRPr="00E76FB2" w:rsidRDefault="00E76FB2" w:rsidP="00EB1183">
      <w:pPr>
        <w:ind w:firstLine="708"/>
        <w:jc w:val="both"/>
        <w:rPr>
          <w:rFonts w:ascii="Arial" w:hAnsi="Arial" w:cs="Arial"/>
          <w:lang w:val="ca-ES"/>
        </w:rPr>
      </w:pPr>
      <w:r w:rsidRPr="00E76FB2">
        <w:rPr>
          <w:rFonts w:ascii="Arial" w:hAnsi="Arial" w:cs="Arial"/>
          <w:lang w:val="ca-ES"/>
        </w:rPr>
        <w:t>A continuación</w:t>
      </w:r>
      <w:r w:rsidR="00A251E9">
        <w:rPr>
          <w:rFonts w:ascii="Arial" w:hAnsi="Arial" w:cs="Arial"/>
          <w:lang w:val="ca-ES"/>
        </w:rPr>
        <w:t xml:space="preserve">  </w:t>
      </w:r>
      <w:r w:rsidRPr="00E76FB2">
        <w:rPr>
          <w:rFonts w:ascii="Arial" w:hAnsi="Arial" w:cs="Arial"/>
          <w:lang w:val="ca-ES"/>
        </w:rPr>
        <w:t>proponemos</w:t>
      </w:r>
      <w:r w:rsidR="00A251E9">
        <w:rPr>
          <w:rFonts w:ascii="Arial" w:hAnsi="Arial" w:cs="Arial"/>
          <w:lang w:val="ca-ES"/>
        </w:rPr>
        <w:t xml:space="preserve"> </w:t>
      </w:r>
      <w:r w:rsidRPr="00E76FB2">
        <w:rPr>
          <w:rFonts w:ascii="Arial" w:hAnsi="Arial" w:cs="Arial"/>
          <w:lang w:val="ca-ES"/>
        </w:rPr>
        <w:t>algunos recursos para trabajar las diferentes</w:t>
      </w:r>
      <w:r w:rsidR="00A251E9">
        <w:rPr>
          <w:rFonts w:ascii="Arial" w:hAnsi="Arial" w:cs="Arial"/>
          <w:lang w:val="ca-ES"/>
        </w:rPr>
        <w:t xml:space="preserve"> </w:t>
      </w:r>
      <w:r w:rsidRPr="00E76FB2">
        <w:rPr>
          <w:rFonts w:ascii="Arial" w:hAnsi="Arial" w:cs="Arial"/>
          <w:lang w:val="ca-ES"/>
        </w:rPr>
        <w:t>unidades</w:t>
      </w:r>
      <w:r w:rsidR="00A251E9">
        <w:rPr>
          <w:rFonts w:ascii="Arial" w:hAnsi="Arial" w:cs="Arial"/>
          <w:lang w:val="ca-ES"/>
        </w:rPr>
        <w:t xml:space="preserve"> </w:t>
      </w:r>
      <w:r w:rsidRPr="00E76FB2">
        <w:rPr>
          <w:rFonts w:ascii="Arial" w:hAnsi="Arial" w:cs="Arial"/>
          <w:lang w:val="ca-ES"/>
        </w:rPr>
        <w:t xml:space="preserve">didácticas: </w:t>
      </w:r>
    </w:p>
    <w:p w:rsidR="00E76FB2" w:rsidRPr="00E76FB2" w:rsidRDefault="00E76FB2" w:rsidP="00525D52">
      <w:pPr>
        <w:numPr>
          <w:ilvl w:val="0"/>
          <w:numId w:val="28"/>
        </w:numPr>
        <w:jc w:val="both"/>
        <w:rPr>
          <w:rFonts w:ascii="Arial" w:hAnsi="Arial" w:cs="Arial"/>
        </w:rPr>
      </w:pPr>
      <w:r w:rsidRPr="00E76FB2">
        <w:rPr>
          <w:rFonts w:ascii="Arial" w:hAnsi="Arial" w:cs="Arial"/>
        </w:rPr>
        <w:t>Paneles informativos: corchos y pizarra</w:t>
      </w:r>
    </w:p>
    <w:p w:rsidR="00E76FB2" w:rsidRPr="00E76FB2" w:rsidRDefault="00E76FB2" w:rsidP="00525D52">
      <w:pPr>
        <w:numPr>
          <w:ilvl w:val="0"/>
          <w:numId w:val="28"/>
        </w:numPr>
        <w:jc w:val="both"/>
        <w:rPr>
          <w:rFonts w:ascii="Arial" w:hAnsi="Arial" w:cs="Arial"/>
        </w:rPr>
      </w:pPr>
      <w:r w:rsidRPr="00E76FB2">
        <w:rPr>
          <w:rFonts w:ascii="Arial" w:hAnsi="Arial" w:cs="Arial"/>
        </w:rPr>
        <w:t>Soportes informáticos: ordenadores, escáner, programas didácticos infantiles, juegos, impresoras, conexión a internet</w:t>
      </w:r>
    </w:p>
    <w:p w:rsidR="00E76FB2" w:rsidRPr="00E76FB2" w:rsidRDefault="00E76FB2" w:rsidP="00525D52">
      <w:pPr>
        <w:numPr>
          <w:ilvl w:val="0"/>
          <w:numId w:val="28"/>
        </w:numPr>
        <w:jc w:val="both"/>
        <w:rPr>
          <w:rFonts w:ascii="Arial" w:hAnsi="Arial" w:cs="Arial"/>
        </w:rPr>
      </w:pPr>
      <w:r w:rsidRPr="00E76FB2">
        <w:rPr>
          <w:rFonts w:ascii="Arial" w:hAnsi="Arial" w:cs="Arial"/>
        </w:rPr>
        <w:t>Equipo audiovisual: cañón, TV,  vídeo</w:t>
      </w:r>
    </w:p>
    <w:p w:rsidR="00E76FB2" w:rsidRPr="00E76FB2" w:rsidRDefault="00E76FB2" w:rsidP="00525D52">
      <w:pPr>
        <w:numPr>
          <w:ilvl w:val="0"/>
          <w:numId w:val="28"/>
        </w:numPr>
        <w:jc w:val="both"/>
        <w:rPr>
          <w:rFonts w:ascii="Arial" w:hAnsi="Arial" w:cs="Arial"/>
        </w:rPr>
      </w:pPr>
      <w:r w:rsidRPr="00E76FB2">
        <w:rPr>
          <w:rFonts w:ascii="Arial" w:hAnsi="Arial" w:cs="Arial"/>
        </w:rPr>
        <w:t>Cámara digital de fotos</w:t>
      </w:r>
    </w:p>
    <w:p w:rsidR="00E76FB2" w:rsidRPr="00E76FB2" w:rsidRDefault="00E76FB2" w:rsidP="00525D52">
      <w:pPr>
        <w:numPr>
          <w:ilvl w:val="0"/>
          <w:numId w:val="28"/>
        </w:numPr>
        <w:jc w:val="both"/>
        <w:rPr>
          <w:rFonts w:ascii="Arial" w:hAnsi="Arial" w:cs="Arial"/>
        </w:rPr>
      </w:pPr>
      <w:r w:rsidRPr="00E76FB2">
        <w:rPr>
          <w:rFonts w:ascii="Arial" w:hAnsi="Arial" w:cs="Arial"/>
        </w:rPr>
        <w:t>Vídeo-cámara</w:t>
      </w:r>
    </w:p>
    <w:p w:rsidR="00E76FB2" w:rsidRPr="00E76FB2" w:rsidRDefault="00E76FB2" w:rsidP="00525D52">
      <w:pPr>
        <w:numPr>
          <w:ilvl w:val="0"/>
          <w:numId w:val="28"/>
        </w:numPr>
        <w:jc w:val="both"/>
        <w:rPr>
          <w:rFonts w:ascii="Arial" w:hAnsi="Arial" w:cs="Arial"/>
        </w:rPr>
      </w:pPr>
      <w:r w:rsidRPr="00E76FB2">
        <w:rPr>
          <w:rFonts w:ascii="Arial" w:hAnsi="Arial" w:cs="Arial"/>
        </w:rPr>
        <w:t>Material de papelería en general (fungible): papel continuo, ceras, colores, cartulinas...</w:t>
      </w:r>
    </w:p>
    <w:p w:rsidR="00E76FB2" w:rsidRPr="00E76FB2" w:rsidRDefault="00E76FB2" w:rsidP="00E76FB2">
      <w:pPr>
        <w:ind w:firstLine="708"/>
        <w:jc w:val="both"/>
        <w:rPr>
          <w:rFonts w:ascii="Arial" w:hAnsi="Arial" w:cs="Arial"/>
        </w:rPr>
      </w:pPr>
    </w:p>
    <w:p w:rsidR="00287A1B" w:rsidRPr="00E76FB2" w:rsidRDefault="00E76FB2" w:rsidP="00525D52">
      <w:pPr>
        <w:numPr>
          <w:ilvl w:val="0"/>
          <w:numId w:val="28"/>
        </w:numPr>
        <w:jc w:val="both"/>
        <w:rPr>
          <w:rFonts w:ascii="Arial" w:hAnsi="Arial" w:cs="Arial"/>
          <w:b/>
          <w:bCs/>
        </w:rPr>
      </w:pPr>
      <w:r w:rsidRPr="00E76FB2">
        <w:rPr>
          <w:rFonts w:ascii="Arial" w:hAnsi="Arial" w:cs="Arial"/>
          <w:b/>
          <w:bCs/>
        </w:rPr>
        <w:t>Material específico del Módulo:</w:t>
      </w:r>
    </w:p>
    <w:p w:rsidR="004A7073" w:rsidRPr="00D27B3D" w:rsidRDefault="004A7073" w:rsidP="004A7073">
      <w:pPr>
        <w:jc w:val="both"/>
        <w:rPr>
          <w:rFonts w:ascii="Arial" w:hAnsi="Arial" w:cs="Arial"/>
        </w:rPr>
      </w:pPr>
    </w:p>
    <w:p w:rsidR="00F64D32" w:rsidRPr="00D27B3D" w:rsidRDefault="00F64D32" w:rsidP="004A7073">
      <w:pPr>
        <w:jc w:val="both"/>
        <w:rPr>
          <w:rFonts w:ascii="Arial" w:hAnsi="Arial" w:cs="Arial"/>
        </w:rPr>
        <w:sectPr w:rsidR="00F64D32" w:rsidRPr="00D27B3D" w:rsidSect="005B5014">
          <w:headerReference w:type="default" r:id="rId13"/>
          <w:footerReference w:type="even" r:id="rId14"/>
          <w:footerReference w:type="default" r:id="rId15"/>
          <w:type w:val="continuous"/>
          <w:pgSz w:w="11901" w:h="16817"/>
          <w:pgMar w:top="1134" w:right="1134" w:bottom="1134" w:left="1134" w:header="709" w:footer="709" w:gutter="0"/>
          <w:cols w:space="708"/>
          <w:docGrid w:linePitch="360"/>
        </w:sectPr>
      </w:pPr>
    </w:p>
    <w:p w:rsidR="00E76FB2" w:rsidRPr="004B18A8" w:rsidRDefault="00E76FB2" w:rsidP="00E76FB2">
      <w:pPr>
        <w:ind w:left="1416"/>
        <w:rPr>
          <w:rFonts w:ascii="Arial" w:hAnsi="Arial" w:cs="Arial"/>
          <w:b/>
          <w:bCs/>
        </w:rPr>
      </w:pPr>
      <w:r w:rsidRPr="004B18A8">
        <w:rPr>
          <w:rFonts w:ascii="Arial" w:hAnsi="Arial" w:cs="Arial"/>
          <w:b/>
          <w:bCs/>
        </w:rPr>
        <w:lastRenderedPageBreak/>
        <w:t>Botiquín:</w:t>
      </w:r>
    </w:p>
    <w:p w:rsidR="00E76FB2" w:rsidRDefault="00E76FB2" w:rsidP="00E76FB2">
      <w:pPr>
        <w:rPr>
          <w:rFonts w:ascii="Times New Roman" w:hAnsi="Times New Roman" w:cs="Times New Roman"/>
          <w:b/>
          <w:bCs/>
        </w:rPr>
      </w:pPr>
    </w:p>
    <w:p w:rsidR="00E76FB2" w:rsidRDefault="00E76FB2" w:rsidP="00525D52">
      <w:pPr>
        <w:pStyle w:val="Prrafodelista"/>
        <w:numPr>
          <w:ilvl w:val="2"/>
          <w:numId w:val="29"/>
        </w:numPr>
        <w:rPr>
          <w:rFonts w:ascii="Arial" w:hAnsi="Arial" w:cs="Arial"/>
          <w:bCs/>
        </w:rPr>
        <w:sectPr w:rsidR="00E76FB2" w:rsidSect="005B5014">
          <w:type w:val="continuous"/>
          <w:pgSz w:w="11901" w:h="16817"/>
          <w:pgMar w:top="1134" w:right="1134" w:bottom="1134" w:left="1134" w:header="709" w:footer="709" w:gutter="0"/>
          <w:cols w:space="708"/>
          <w:docGrid w:linePitch="360"/>
        </w:sectPr>
      </w:pPr>
    </w:p>
    <w:p w:rsidR="00E76FB2" w:rsidRPr="00E76FB2" w:rsidRDefault="00E76FB2" w:rsidP="00525D52">
      <w:pPr>
        <w:pStyle w:val="Prrafodelista"/>
        <w:numPr>
          <w:ilvl w:val="2"/>
          <w:numId w:val="29"/>
        </w:numPr>
        <w:rPr>
          <w:rFonts w:ascii="Arial" w:hAnsi="Arial" w:cs="Arial"/>
          <w:bCs/>
        </w:rPr>
      </w:pPr>
      <w:r w:rsidRPr="00E76FB2">
        <w:rPr>
          <w:rFonts w:ascii="Arial" w:hAnsi="Arial" w:cs="Arial"/>
          <w:bCs/>
        </w:rPr>
        <w:lastRenderedPageBreak/>
        <w:t>Tensiómetro</w:t>
      </w:r>
    </w:p>
    <w:p w:rsidR="00E76FB2" w:rsidRPr="00E76FB2" w:rsidRDefault="00E76FB2" w:rsidP="00525D52">
      <w:pPr>
        <w:pStyle w:val="Prrafodelista"/>
        <w:numPr>
          <w:ilvl w:val="2"/>
          <w:numId w:val="29"/>
        </w:numPr>
        <w:rPr>
          <w:rFonts w:ascii="Arial" w:hAnsi="Arial" w:cs="Arial"/>
          <w:bCs/>
        </w:rPr>
      </w:pPr>
      <w:r w:rsidRPr="00E76FB2">
        <w:rPr>
          <w:rFonts w:ascii="Arial" w:hAnsi="Arial" w:cs="Arial"/>
          <w:bCs/>
        </w:rPr>
        <w:lastRenderedPageBreak/>
        <w:t>Termómetros</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lastRenderedPageBreak/>
        <w:t xml:space="preserve">un manual de primeros auxilios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gasas estériles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esparadrapo (cinta adhesiva)</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tiritas</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algodón</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agua oxigenada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alcohol de 70 º C</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vendas adhesivas de distintos tamaños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vendas elásticas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toallitas antisépticas</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jabón</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solución antiséptica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lastRenderedPageBreak/>
        <w:t xml:space="preserve">unas pinzas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tira de goma para torniquetes</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una tijeras afiladas</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imperdibles (alfileres de gancho)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bolsas de frío instantáneo desechables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toallitas impregnadas de alcohol </w:t>
      </w:r>
    </w:p>
    <w:p w:rsidR="00E76FB2" w:rsidRPr="00E76FB2" w:rsidRDefault="00E76FB2" w:rsidP="00525D52">
      <w:pPr>
        <w:pStyle w:val="Prrafodelista"/>
        <w:numPr>
          <w:ilvl w:val="2"/>
          <w:numId w:val="29"/>
        </w:numPr>
        <w:spacing w:before="100" w:beforeAutospacing="1" w:after="100" w:afterAutospacing="1"/>
        <w:rPr>
          <w:rFonts w:ascii="Arial" w:hAnsi="Arial" w:cs="Arial"/>
          <w:lang w:val="es-ES"/>
        </w:rPr>
      </w:pPr>
      <w:r w:rsidRPr="00E76FB2">
        <w:rPr>
          <w:rFonts w:ascii="Arial" w:hAnsi="Arial" w:cs="Arial"/>
          <w:lang w:val="es-ES"/>
        </w:rPr>
        <w:t xml:space="preserve">guantes de plástico (por lo menos 2 pares) </w:t>
      </w:r>
    </w:p>
    <w:p w:rsidR="00E76FB2" w:rsidRDefault="00E76FB2" w:rsidP="00E76FB2">
      <w:pPr>
        <w:spacing w:before="100" w:beforeAutospacing="1" w:after="100" w:afterAutospacing="1"/>
        <w:ind w:left="1080" w:firstLine="708"/>
        <w:rPr>
          <w:rFonts w:ascii="Times New Roman" w:hAnsi="Times New Roman" w:cs="Times New Roman"/>
          <w:lang w:val="es-ES"/>
        </w:rPr>
        <w:sectPr w:rsidR="00E76FB2" w:rsidSect="00E76FB2">
          <w:type w:val="continuous"/>
          <w:pgSz w:w="11901" w:h="16817"/>
          <w:pgMar w:top="1134" w:right="1134" w:bottom="1134" w:left="1134" w:header="709" w:footer="709" w:gutter="0"/>
          <w:cols w:num="2" w:space="708"/>
          <w:docGrid w:linePitch="360"/>
        </w:sectPr>
      </w:pPr>
    </w:p>
    <w:p w:rsidR="00DC1104" w:rsidRDefault="00DC1104" w:rsidP="00377016">
      <w:pPr>
        <w:jc w:val="both"/>
        <w:rPr>
          <w:rFonts w:ascii="Times New Roman" w:hAnsi="Times New Roman" w:cs="Times New Roman"/>
          <w:lang w:val="es-ES"/>
        </w:rPr>
      </w:pPr>
    </w:p>
    <w:p w:rsidR="00EB1183" w:rsidRDefault="00EB1183" w:rsidP="00377016">
      <w:pPr>
        <w:jc w:val="both"/>
        <w:rPr>
          <w:rFonts w:ascii="Arial" w:hAnsi="Arial" w:cs="Arial"/>
        </w:rPr>
      </w:pPr>
    </w:p>
    <w:p w:rsidR="00924456" w:rsidRPr="00D27B3D" w:rsidRDefault="00924456" w:rsidP="00377016">
      <w:pPr>
        <w:jc w:val="both"/>
        <w:rPr>
          <w:rFonts w:ascii="Arial" w:hAnsi="Arial" w:cs="Arial"/>
        </w:rPr>
      </w:pPr>
    </w:p>
    <w:p w:rsidR="00347960" w:rsidRPr="00D27B3D" w:rsidRDefault="00525D52" w:rsidP="00525D52">
      <w:pPr>
        <w:pStyle w:val="Prrafodelista"/>
        <w:ind w:left="360"/>
        <w:jc w:val="both"/>
        <w:outlineLvl w:val="0"/>
        <w:rPr>
          <w:rFonts w:ascii="Arial" w:hAnsi="Arial" w:cs="Arial"/>
          <w:b/>
        </w:rPr>
      </w:pPr>
      <w:bookmarkStart w:id="19" w:name="_Toc529393539"/>
      <w:r>
        <w:rPr>
          <w:rFonts w:ascii="Arial" w:hAnsi="Arial" w:cs="Arial"/>
          <w:b/>
        </w:rPr>
        <w:t xml:space="preserve">9. </w:t>
      </w:r>
      <w:r w:rsidR="008D2E96" w:rsidRPr="00D27B3D">
        <w:rPr>
          <w:rFonts w:ascii="Arial" w:hAnsi="Arial" w:cs="Arial"/>
          <w:b/>
        </w:rPr>
        <w:t>EVALUACIÓN.</w:t>
      </w:r>
      <w:bookmarkEnd w:id="19"/>
    </w:p>
    <w:p w:rsidR="00347960" w:rsidRPr="00D27B3D" w:rsidRDefault="00347960" w:rsidP="00377016">
      <w:pPr>
        <w:jc w:val="both"/>
        <w:rPr>
          <w:rFonts w:ascii="Arial" w:hAnsi="Arial" w:cs="Arial"/>
        </w:rPr>
      </w:pPr>
    </w:p>
    <w:p w:rsidR="008D2E96" w:rsidRPr="00D27B3D" w:rsidRDefault="008D2E96" w:rsidP="00377016">
      <w:pPr>
        <w:jc w:val="both"/>
        <w:rPr>
          <w:rFonts w:ascii="Arial" w:hAnsi="Arial" w:cs="Arial"/>
        </w:rPr>
      </w:pPr>
      <w:r w:rsidRPr="00D27B3D">
        <w:rPr>
          <w:rFonts w:ascii="Arial" w:hAnsi="Arial" w:cs="Arial"/>
        </w:rPr>
        <w:tab/>
        <w:t>De acuerdo al artículo 25 del Decreto 436/2008, la evaluación se realizará por el profesorado tomando como referencia los objetivos y los criterios de evaluación de cada uno de los módulos profesionales y los objetivos generales del ciclo formativo.</w:t>
      </w:r>
    </w:p>
    <w:p w:rsidR="00AB3383" w:rsidRPr="00D27B3D" w:rsidRDefault="00AB3383" w:rsidP="00377016">
      <w:pPr>
        <w:jc w:val="both"/>
        <w:rPr>
          <w:rFonts w:ascii="Arial" w:hAnsi="Arial" w:cs="Arial"/>
        </w:rPr>
      </w:pPr>
    </w:p>
    <w:p w:rsidR="00347960" w:rsidRPr="00D27B3D" w:rsidRDefault="008D2E96" w:rsidP="00377016">
      <w:pPr>
        <w:jc w:val="both"/>
        <w:rPr>
          <w:rFonts w:ascii="Arial" w:hAnsi="Arial" w:cs="Arial"/>
        </w:rPr>
      </w:pPr>
      <w:r w:rsidRPr="00D27B3D">
        <w:rPr>
          <w:rFonts w:ascii="Arial" w:hAnsi="Arial" w:cs="Arial"/>
        </w:rPr>
        <w:tab/>
      </w:r>
      <w:r w:rsidR="0055045B" w:rsidRPr="00D27B3D">
        <w:rPr>
          <w:rFonts w:ascii="Arial" w:hAnsi="Arial" w:cs="Arial"/>
        </w:rPr>
        <w:t>Asimismo, el profesorado tendrá la obligación de evaluar tanto los aprendizajes del alumnado como los procesos de enseñanza y su propia práctica docente.</w:t>
      </w:r>
    </w:p>
    <w:p w:rsidR="00F64D32" w:rsidRPr="00D27B3D" w:rsidRDefault="00F64D32" w:rsidP="00377016">
      <w:pPr>
        <w:jc w:val="both"/>
        <w:rPr>
          <w:rFonts w:ascii="Arial" w:hAnsi="Arial" w:cs="Arial"/>
        </w:rPr>
      </w:pPr>
    </w:p>
    <w:p w:rsidR="00495311" w:rsidRPr="00525D52" w:rsidRDefault="00525D52" w:rsidP="00525D52">
      <w:pPr>
        <w:ind w:left="170"/>
        <w:jc w:val="both"/>
        <w:outlineLvl w:val="1"/>
        <w:rPr>
          <w:rFonts w:ascii="Arial" w:hAnsi="Arial" w:cs="Arial"/>
          <w:b/>
        </w:rPr>
      </w:pPr>
      <w:bookmarkStart w:id="20" w:name="_Toc529393540"/>
      <w:r>
        <w:rPr>
          <w:rFonts w:ascii="Arial" w:hAnsi="Arial" w:cs="Arial"/>
          <w:b/>
        </w:rPr>
        <w:t xml:space="preserve">9.1. </w:t>
      </w:r>
      <w:r w:rsidR="00495311" w:rsidRPr="00525D52">
        <w:rPr>
          <w:rFonts w:ascii="Arial" w:hAnsi="Arial" w:cs="Arial"/>
          <w:b/>
        </w:rPr>
        <w:t>EVALUACION DEL PROCESO DE APRENDIZAJE</w:t>
      </w:r>
      <w:bookmarkEnd w:id="20"/>
    </w:p>
    <w:p w:rsidR="0055045B" w:rsidRPr="00D27B3D" w:rsidRDefault="0055045B" w:rsidP="00377016">
      <w:pPr>
        <w:jc w:val="both"/>
        <w:rPr>
          <w:rFonts w:ascii="Arial" w:hAnsi="Arial" w:cs="Arial"/>
        </w:rPr>
      </w:pPr>
    </w:p>
    <w:p w:rsidR="0055045B" w:rsidRPr="00D27B3D" w:rsidRDefault="0055045B" w:rsidP="0055045B">
      <w:pPr>
        <w:ind w:firstLine="708"/>
        <w:jc w:val="both"/>
        <w:rPr>
          <w:rFonts w:ascii="Arial" w:hAnsi="Arial" w:cs="Arial"/>
          <w:lang w:val="es-ES"/>
        </w:rPr>
      </w:pPr>
      <w:r w:rsidRPr="00D27B3D">
        <w:rPr>
          <w:rFonts w:ascii="Arial" w:hAnsi="Arial" w:cs="Arial"/>
          <w:lang w:val="es-ES"/>
        </w:rPr>
        <w:t xml:space="preserve">De acuerdo al artículo 26 del Decreto 436/2008, </w:t>
      </w:r>
      <w:r w:rsidRPr="00D27B3D">
        <w:rPr>
          <w:rFonts w:ascii="Arial" w:hAnsi="Arial" w:cs="Arial"/>
          <w:b/>
          <w:lang w:val="es-ES"/>
        </w:rPr>
        <w:t xml:space="preserve">la evaluación de los aprendizajes del alumnado </w:t>
      </w:r>
      <w:r w:rsidRPr="00D27B3D">
        <w:rPr>
          <w:rFonts w:ascii="Arial" w:hAnsi="Arial" w:cs="Arial"/>
          <w:lang w:val="es-ES"/>
        </w:rPr>
        <w:t xml:space="preserve">que cursa ciclos formativos completos </w:t>
      </w:r>
      <w:r w:rsidRPr="00D27B3D">
        <w:rPr>
          <w:rFonts w:ascii="Arial" w:hAnsi="Arial" w:cs="Arial"/>
          <w:b/>
          <w:lang w:val="es-ES"/>
        </w:rPr>
        <w:t xml:space="preserve">será continua y se realizará por módulos profesionales. </w:t>
      </w:r>
    </w:p>
    <w:p w:rsidR="0055045B" w:rsidRPr="00D27B3D" w:rsidRDefault="0055045B" w:rsidP="0055045B">
      <w:pPr>
        <w:jc w:val="both"/>
        <w:rPr>
          <w:rFonts w:ascii="Arial" w:hAnsi="Arial" w:cs="Arial"/>
          <w:lang w:val="es-ES"/>
        </w:rPr>
      </w:pPr>
    </w:p>
    <w:p w:rsidR="0055045B" w:rsidRDefault="0055045B" w:rsidP="0055045B">
      <w:pPr>
        <w:jc w:val="both"/>
        <w:rPr>
          <w:rFonts w:ascii="Arial" w:hAnsi="Arial" w:cs="Arial"/>
          <w:lang w:val="es-ES"/>
        </w:rPr>
      </w:pPr>
      <w:r w:rsidRPr="00D27B3D">
        <w:rPr>
          <w:rFonts w:ascii="Arial" w:hAnsi="Arial" w:cs="Arial"/>
          <w:lang w:val="es-ES"/>
        </w:rPr>
        <w:tab/>
        <w:t xml:space="preserve">La aplicación del proceso de </w:t>
      </w:r>
      <w:r w:rsidRPr="00971F8F">
        <w:rPr>
          <w:rFonts w:ascii="Arial" w:hAnsi="Arial" w:cs="Arial"/>
          <w:b/>
          <w:lang w:val="es-ES"/>
        </w:rPr>
        <w:t>evaluación continua</w:t>
      </w:r>
      <w:r w:rsidRPr="00D27B3D">
        <w:rPr>
          <w:rFonts w:ascii="Arial" w:hAnsi="Arial" w:cs="Arial"/>
          <w:lang w:val="es-ES"/>
        </w:rPr>
        <w:t xml:space="preserve"> del alumnado </w:t>
      </w:r>
      <w:r w:rsidRPr="00971F8F">
        <w:rPr>
          <w:rFonts w:ascii="Arial" w:hAnsi="Arial" w:cs="Arial"/>
          <w:b/>
          <w:lang w:val="es-ES"/>
        </w:rPr>
        <w:t>requerirá,</w:t>
      </w:r>
      <w:r w:rsidRPr="00D27B3D">
        <w:rPr>
          <w:rFonts w:ascii="Arial" w:hAnsi="Arial" w:cs="Arial"/>
          <w:lang w:val="es-ES"/>
        </w:rPr>
        <w:t xml:space="preserve"> en la modalidad presencial, </w:t>
      </w:r>
      <w:r w:rsidRPr="00971F8F">
        <w:rPr>
          <w:rFonts w:ascii="Arial" w:hAnsi="Arial" w:cs="Arial"/>
          <w:b/>
          <w:lang w:val="es-ES"/>
        </w:rPr>
        <w:t>su asistencia regular a clase y su participación</w:t>
      </w:r>
      <w:r w:rsidR="007F448F">
        <w:rPr>
          <w:rFonts w:ascii="Arial" w:hAnsi="Arial" w:cs="Arial"/>
          <w:b/>
          <w:lang w:val="es-ES"/>
        </w:rPr>
        <w:t xml:space="preserve"> en las actividades programadas, </w:t>
      </w:r>
      <w:r w:rsidR="007F448F">
        <w:rPr>
          <w:rFonts w:ascii="Arial" w:hAnsi="Arial" w:cs="Arial"/>
          <w:lang w:val="es-ES"/>
        </w:rPr>
        <w:t>en el caso de no participar de manera regular en las actividades, no se podrá llevar a cabo esta evaluación.</w:t>
      </w:r>
    </w:p>
    <w:p w:rsidR="00E76FB2" w:rsidRDefault="00E76FB2" w:rsidP="0055045B">
      <w:pPr>
        <w:jc w:val="both"/>
        <w:rPr>
          <w:rFonts w:ascii="Arial" w:hAnsi="Arial" w:cs="Arial"/>
          <w:lang w:val="es-ES"/>
        </w:rPr>
      </w:pPr>
    </w:p>
    <w:p w:rsidR="00AC5882" w:rsidRDefault="00AC5882" w:rsidP="00AC5882">
      <w:pPr>
        <w:ind w:firstLine="708"/>
        <w:jc w:val="both"/>
        <w:rPr>
          <w:rFonts w:ascii="Arial" w:hAnsi="Arial" w:cs="Arial"/>
        </w:rPr>
      </w:pPr>
      <w:r w:rsidRPr="00AC5882">
        <w:rPr>
          <w:rFonts w:ascii="Arial" w:hAnsi="Arial" w:cs="Arial"/>
        </w:rPr>
        <w:t>La finalidad de la evaluación del módulo es la de estimar en qué medida se han adquirido los resultados de aprendizaje previstos en el currículum a partir de la valoración de los criterios de evaluación. Además se valorará la madurez académica y profesional del alumnado y sus posibilidades de inserción en el sector productivo.</w:t>
      </w:r>
    </w:p>
    <w:p w:rsidR="00AC5882" w:rsidRPr="00AC5882" w:rsidRDefault="00AC5882" w:rsidP="00AC5882">
      <w:pPr>
        <w:ind w:firstLine="708"/>
        <w:jc w:val="both"/>
        <w:rPr>
          <w:rFonts w:ascii="Arial" w:hAnsi="Arial" w:cs="Arial"/>
        </w:rPr>
      </w:pPr>
    </w:p>
    <w:p w:rsidR="00AC5882" w:rsidRDefault="00AC5882" w:rsidP="00AC5882">
      <w:pPr>
        <w:ind w:firstLine="708"/>
        <w:jc w:val="both"/>
        <w:rPr>
          <w:rFonts w:ascii="Arial" w:hAnsi="Arial" w:cs="Arial"/>
        </w:rPr>
      </w:pPr>
      <w:r w:rsidRPr="00AC5882">
        <w:rPr>
          <w:rFonts w:ascii="Arial" w:hAnsi="Arial" w:cs="Arial"/>
        </w:rPr>
        <w:t>Cada profesor o profesora, en función de la opción metodológica que elija y utilizando como referencia la programación, elegirá los métodos e instrumentos que considere más adecuados para valorar el grado de adquisición de las competencias profesionales</w:t>
      </w:r>
      <w:r>
        <w:rPr>
          <w:rFonts w:ascii="Arial" w:hAnsi="Arial" w:cs="Arial"/>
        </w:rPr>
        <w:t>, personales y sociales</w:t>
      </w:r>
      <w:r w:rsidRPr="00AC5882">
        <w:rPr>
          <w:rFonts w:ascii="Arial" w:hAnsi="Arial" w:cs="Arial"/>
        </w:rPr>
        <w:t xml:space="preserve"> alcanzadas por sus alumnos y alumnas.</w:t>
      </w:r>
    </w:p>
    <w:p w:rsidR="00AC5882" w:rsidRPr="00AC5882" w:rsidRDefault="00AC5882" w:rsidP="00AC5882">
      <w:pPr>
        <w:ind w:firstLine="708"/>
        <w:jc w:val="both"/>
        <w:rPr>
          <w:rFonts w:ascii="Arial" w:hAnsi="Arial" w:cs="Arial"/>
        </w:rPr>
      </w:pPr>
    </w:p>
    <w:p w:rsidR="00AC5882" w:rsidRDefault="00AC5882" w:rsidP="004B18A8">
      <w:pPr>
        <w:ind w:firstLine="708"/>
        <w:jc w:val="both"/>
        <w:rPr>
          <w:rFonts w:ascii="Arial" w:hAnsi="Arial" w:cs="Arial"/>
        </w:rPr>
      </w:pPr>
      <w:r w:rsidRPr="00AC5882">
        <w:rPr>
          <w:rFonts w:ascii="Arial" w:hAnsi="Arial" w:cs="Arial"/>
        </w:rPr>
        <w:t xml:space="preserve">Por lo que respecta a la opción metodológica que mostramos en este documento, proponemos una serie de orientaciones para la evaluación de los diferentes contenidos, partiendo de la concepción de la </w:t>
      </w:r>
      <w:r w:rsidRPr="00AC5882">
        <w:rPr>
          <w:rFonts w:ascii="Arial" w:hAnsi="Arial" w:cs="Arial"/>
          <w:b/>
        </w:rPr>
        <w:t>evaluación continua</w:t>
      </w:r>
      <w:r w:rsidRPr="00AC5882">
        <w:rPr>
          <w:rFonts w:ascii="Arial" w:hAnsi="Arial" w:cs="Arial"/>
        </w:rPr>
        <w:t xml:space="preserve">. </w:t>
      </w:r>
    </w:p>
    <w:p w:rsidR="004B18A8" w:rsidRPr="00AC5882" w:rsidRDefault="004B18A8" w:rsidP="004B18A8">
      <w:pPr>
        <w:ind w:firstLine="708"/>
        <w:jc w:val="both"/>
        <w:rPr>
          <w:rFonts w:ascii="Arial" w:hAnsi="Arial" w:cs="Arial"/>
        </w:rPr>
      </w:pPr>
    </w:p>
    <w:p w:rsidR="00AC5882" w:rsidRDefault="00AC5882" w:rsidP="004B18A8">
      <w:pPr>
        <w:ind w:firstLine="567"/>
        <w:jc w:val="both"/>
        <w:rPr>
          <w:rFonts w:ascii="Arial" w:hAnsi="Arial" w:cs="Arial"/>
        </w:rPr>
      </w:pPr>
      <w:r w:rsidRPr="00AC5882">
        <w:rPr>
          <w:rFonts w:ascii="Arial" w:hAnsi="Arial" w:cs="Arial"/>
        </w:rPr>
        <w:lastRenderedPageBreak/>
        <w:t>La idea de evaluación continua aparece ligada al principio constructivista del aprendizaje, en el sentido que han de proponerse, a lo largo del curso y con cierta frecuencia, actividades evaluables que faciliten la asimilación progresiva de los contenidos propuestos y las competencias a alcanzar. Y será esta evaluación continua la que va a determinar la evaluación final de los resultados conseguidos por el alumnado a la conclusión del proceso de aprendizaje. Se considerarán aspectos evaluables:</w:t>
      </w:r>
    </w:p>
    <w:p w:rsidR="004B18A8" w:rsidRPr="00AC5882" w:rsidRDefault="004B18A8" w:rsidP="004B18A8">
      <w:pPr>
        <w:ind w:firstLine="567"/>
        <w:jc w:val="both"/>
        <w:rPr>
          <w:rFonts w:ascii="Arial" w:hAnsi="Arial" w:cs="Arial"/>
        </w:rPr>
      </w:pPr>
    </w:p>
    <w:p w:rsidR="00AC5882" w:rsidRPr="00AC5882" w:rsidRDefault="00AC5882" w:rsidP="00525D52">
      <w:pPr>
        <w:numPr>
          <w:ilvl w:val="0"/>
          <w:numId w:val="30"/>
        </w:numPr>
        <w:jc w:val="both"/>
        <w:rPr>
          <w:rFonts w:ascii="Arial" w:hAnsi="Arial" w:cs="Arial"/>
        </w:rPr>
      </w:pPr>
      <w:r w:rsidRPr="00AC5882">
        <w:rPr>
          <w:rFonts w:ascii="Arial" w:hAnsi="Arial" w:cs="Arial"/>
        </w:rPr>
        <w:t>Las pruebas escritas, orales o procedimentales.</w:t>
      </w:r>
    </w:p>
    <w:p w:rsidR="00AC5882" w:rsidRPr="00AC5882" w:rsidRDefault="00AC5882" w:rsidP="00525D52">
      <w:pPr>
        <w:numPr>
          <w:ilvl w:val="0"/>
          <w:numId w:val="30"/>
        </w:numPr>
        <w:jc w:val="both"/>
        <w:rPr>
          <w:rFonts w:ascii="Arial" w:hAnsi="Arial" w:cs="Arial"/>
        </w:rPr>
      </w:pPr>
      <w:r w:rsidRPr="00AC5882">
        <w:rPr>
          <w:rFonts w:ascii="Arial" w:hAnsi="Arial" w:cs="Arial"/>
        </w:rPr>
        <w:t>El trabajo diario en el aula o taller de prácticas.</w:t>
      </w:r>
    </w:p>
    <w:p w:rsidR="00AC5882" w:rsidRPr="00AC5882" w:rsidRDefault="00AC5882" w:rsidP="00525D52">
      <w:pPr>
        <w:numPr>
          <w:ilvl w:val="0"/>
          <w:numId w:val="30"/>
        </w:numPr>
        <w:jc w:val="both"/>
        <w:rPr>
          <w:rFonts w:ascii="Arial" w:hAnsi="Arial" w:cs="Arial"/>
        </w:rPr>
      </w:pPr>
      <w:r w:rsidRPr="00AC5882">
        <w:rPr>
          <w:rFonts w:ascii="Arial" w:hAnsi="Arial" w:cs="Arial"/>
        </w:rPr>
        <w:t>Las actividades y trabajos individuales.</w:t>
      </w:r>
    </w:p>
    <w:p w:rsidR="00AC5882" w:rsidRPr="00AC5882" w:rsidRDefault="00AC5882" w:rsidP="00525D52">
      <w:pPr>
        <w:numPr>
          <w:ilvl w:val="0"/>
          <w:numId w:val="30"/>
        </w:numPr>
        <w:jc w:val="both"/>
        <w:rPr>
          <w:rFonts w:ascii="Arial" w:hAnsi="Arial" w:cs="Arial"/>
        </w:rPr>
      </w:pPr>
      <w:r w:rsidRPr="00AC5882">
        <w:rPr>
          <w:rFonts w:ascii="Arial" w:hAnsi="Arial" w:cs="Arial"/>
        </w:rPr>
        <w:t>Las actividades y trabajos en grupo.</w:t>
      </w:r>
    </w:p>
    <w:p w:rsidR="00AC5882" w:rsidRPr="00AC5882" w:rsidRDefault="00AC5882" w:rsidP="00525D52">
      <w:pPr>
        <w:numPr>
          <w:ilvl w:val="0"/>
          <w:numId w:val="30"/>
        </w:numPr>
        <w:jc w:val="both"/>
        <w:rPr>
          <w:rFonts w:ascii="Arial" w:hAnsi="Arial" w:cs="Arial"/>
        </w:rPr>
      </w:pPr>
      <w:r w:rsidRPr="00AC5882">
        <w:rPr>
          <w:rFonts w:ascii="Arial" w:hAnsi="Arial" w:cs="Arial"/>
        </w:rPr>
        <w:t>La actitud del alumno/a, valorándose positivamente el esfuerzo y afán de superación.</w:t>
      </w:r>
    </w:p>
    <w:p w:rsidR="00E76FB2" w:rsidRPr="00FC445C" w:rsidRDefault="00AC5882" w:rsidP="0055045B">
      <w:pPr>
        <w:jc w:val="both"/>
        <w:rPr>
          <w:rFonts w:ascii="Arial" w:hAnsi="Arial" w:cs="Arial"/>
        </w:rPr>
      </w:pPr>
      <w:r w:rsidRPr="00AC5882">
        <w:rPr>
          <w:rFonts w:ascii="Arial" w:hAnsi="Arial" w:cs="Arial"/>
        </w:rPr>
        <w:t>Estas actividades evaluables que se realizan a lo largo de todo el proceso de aprendizaje se efectúan en tres fases: al inicio (</w:t>
      </w:r>
      <w:r w:rsidRPr="00AC5882">
        <w:rPr>
          <w:rFonts w:ascii="Arial" w:hAnsi="Arial" w:cs="Arial"/>
          <w:i/>
        </w:rPr>
        <w:t>evaluación inicial</w:t>
      </w:r>
      <w:r w:rsidRPr="00AC5882">
        <w:rPr>
          <w:rFonts w:ascii="Arial" w:hAnsi="Arial" w:cs="Arial"/>
        </w:rPr>
        <w:t>), durante (</w:t>
      </w:r>
      <w:r w:rsidRPr="00AC5882">
        <w:rPr>
          <w:rFonts w:ascii="Arial" w:hAnsi="Arial" w:cs="Arial"/>
          <w:i/>
        </w:rPr>
        <w:t>evaluación formativa</w:t>
      </w:r>
      <w:r w:rsidRPr="00AC5882">
        <w:rPr>
          <w:rFonts w:ascii="Arial" w:hAnsi="Arial" w:cs="Arial"/>
        </w:rPr>
        <w:t>) y al final (</w:t>
      </w:r>
      <w:r w:rsidRPr="00AC5882">
        <w:rPr>
          <w:rFonts w:ascii="Arial" w:hAnsi="Arial" w:cs="Arial"/>
          <w:i/>
        </w:rPr>
        <w:t>evaluación sumativa</w:t>
      </w:r>
      <w:r w:rsidRPr="00AC5882">
        <w:rPr>
          <w:rFonts w:ascii="Arial" w:hAnsi="Arial" w:cs="Arial"/>
        </w:rPr>
        <w:t>) de dicho proceso:</w:t>
      </w:r>
    </w:p>
    <w:p w:rsidR="00E76FB2" w:rsidRDefault="00AC5882" w:rsidP="0055045B">
      <w:pPr>
        <w:jc w:val="both"/>
        <w:rPr>
          <w:rFonts w:ascii="Arial" w:hAnsi="Arial" w:cs="Arial"/>
          <w:lang w:val="es-ES"/>
        </w:rPr>
      </w:pPr>
      <w:r w:rsidRPr="00AA01DE">
        <w:rPr>
          <w:rFonts w:ascii="Tahoma" w:hAnsi="Tahoma" w:cs="Tahoma"/>
          <w:b/>
          <w:bCs/>
          <w:noProof/>
          <w:lang w:val="es-ES" w:eastAsia="es-ES"/>
        </w:rPr>
        <w:drawing>
          <wp:inline distT="0" distB="0" distL="0" distR="0">
            <wp:extent cx="5667375" cy="1943100"/>
            <wp:effectExtent l="0" t="0" r="9525" b="0"/>
            <wp:docPr id="4" name="Imagen 4" descr="esquema eval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quema evaluación"/>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1943100"/>
                    </a:xfrm>
                    <a:prstGeom prst="rect">
                      <a:avLst/>
                    </a:prstGeom>
                    <a:noFill/>
                    <a:ln>
                      <a:noFill/>
                    </a:ln>
                  </pic:spPr>
                </pic:pic>
              </a:graphicData>
            </a:graphic>
          </wp:inline>
        </w:drawing>
      </w:r>
    </w:p>
    <w:p w:rsidR="0055045B" w:rsidRPr="00D27B3D" w:rsidRDefault="0055045B" w:rsidP="00AC5882">
      <w:pPr>
        <w:jc w:val="both"/>
        <w:rPr>
          <w:rFonts w:ascii="Arial" w:hAnsi="Arial" w:cs="Arial"/>
        </w:rPr>
      </w:pPr>
    </w:p>
    <w:p w:rsidR="00347960" w:rsidRPr="00525D52" w:rsidRDefault="00525D52" w:rsidP="00525D52">
      <w:pPr>
        <w:ind w:left="720"/>
        <w:jc w:val="both"/>
        <w:outlineLvl w:val="2"/>
        <w:rPr>
          <w:rFonts w:ascii="Arial" w:hAnsi="Arial" w:cs="Arial"/>
          <w:b/>
        </w:rPr>
      </w:pPr>
      <w:bookmarkStart w:id="21" w:name="_Toc529393541"/>
      <w:r>
        <w:rPr>
          <w:rFonts w:ascii="Arial" w:hAnsi="Arial" w:cs="Arial"/>
          <w:b/>
        </w:rPr>
        <w:t xml:space="preserve">9.1.1. </w:t>
      </w:r>
      <w:r w:rsidR="0055045B" w:rsidRPr="00525D52">
        <w:rPr>
          <w:rFonts w:ascii="Arial" w:hAnsi="Arial" w:cs="Arial"/>
          <w:b/>
        </w:rPr>
        <w:t>MOMENTOS DE LA EVALUACIÓN Y CALIFICACIÓN.</w:t>
      </w:r>
      <w:bookmarkEnd w:id="21"/>
    </w:p>
    <w:p w:rsidR="00347960" w:rsidRPr="00D27B3D" w:rsidRDefault="00347960" w:rsidP="00377016">
      <w:pPr>
        <w:jc w:val="both"/>
        <w:rPr>
          <w:rFonts w:ascii="Arial" w:hAnsi="Arial" w:cs="Arial"/>
        </w:rPr>
      </w:pPr>
    </w:p>
    <w:p w:rsidR="0055045B" w:rsidRPr="00D27B3D" w:rsidRDefault="0055045B" w:rsidP="006A0CB5">
      <w:pPr>
        <w:ind w:firstLine="360"/>
        <w:jc w:val="both"/>
        <w:rPr>
          <w:rFonts w:ascii="Arial" w:hAnsi="Arial" w:cs="Arial"/>
        </w:rPr>
      </w:pPr>
      <w:r w:rsidRPr="00D27B3D">
        <w:rPr>
          <w:rFonts w:ascii="Arial" w:hAnsi="Arial" w:cs="Arial"/>
        </w:rPr>
        <w:t>La</w:t>
      </w:r>
      <w:r w:rsidRPr="00D27B3D">
        <w:rPr>
          <w:rFonts w:ascii="Arial" w:hAnsi="Arial" w:cs="Arial"/>
          <w:b/>
        </w:rPr>
        <w:t xml:space="preserve"> Orden 29/9/2010 de evaluación </w:t>
      </w:r>
      <w:r w:rsidRPr="00D27B3D">
        <w:rPr>
          <w:rFonts w:ascii="Arial" w:hAnsi="Arial" w:cs="Arial"/>
        </w:rPr>
        <w:t>de la formación profesional inicial, establece tres momentos de evaluación:</w:t>
      </w:r>
    </w:p>
    <w:p w:rsidR="004838E4" w:rsidRPr="00D27B3D" w:rsidRDefault="004838E4" w:rsidP="006A0CB5">
      <w:pPr>
        <w:ind w:firstLine="360"/>
        <w:jc w:val="both"/>
        <w:rPr>
          <w:rFonts w:ascii="Arial" w:hAnsi="Arial" w:cs="Arial"/>
        </w:rPr>
      </w:pPr>
    </w:p>
    <w:p w:rsidR="00AC5882" w:rsidRDefault="00AC5882" w:rsidP="00AC5882">
      <w:pPr>
        <w:jc w:val="both"/>
        <w:rPr>
          <w:rFonts w:ascii="Arial" w:hAnsi="Arial" w:cs="Arial"/>
          <w:b/>
          <w:bCs/>
          <w:lang w:val="es-ES"/>
        </w:rPr>
      </w:pPr>
      <w:r w:rsidRPr="004B18A8">
        <w:rPr>
          <w:rFonts w:ascii="Arial" w:hAnsi="Arial" w:cs="Arial"/>
          <w:b/>
          <w:bCs/>
          <w:lang w:val="es-ES"/>
        </w:rPr>
        <w:t>Evaluación inicial</w:t>
      </w:r>
    </w:p>
    <w:p w:rsidR="004B18A8" w:rsidRPr="004B18A8" w:rsidRDefault="004B18A8" w:rsidP="00AC5882">
      <w:pPr>
        <w:jc w:val="both"/>
        <w:rPr>
          <w:rFonts w:ascii="Arial" w:hAnsi="Arial" w:cs="Arial"/>
          <w:b/>
          <w:bCs/>
          <w:lang w:val="es-ES"/>
        </w:rPr>
      </w:pPr>
    </w:p>
    <w:p w:rsidR="00AC5882" w:rsidRPr="007C10CF" w:rsidRDefault="00AC5882" w:rsidP="004B18A8">
      <w:pPr>
        <w:ind w:firstLine="708"/>
        <w:jc w:val="both"/>
        <w:rPr>
          <w:rFonts w:ascii="Arial" w:hAnsi="Arial" w:cs="Arial"/>
          <w:lang w:val="es-ES"/>
        </w:rPr>
      </w:pPr>
      <w:r w:rsidRPr="007C10CF">
        <w:rPr>
          <w:rFonts w:ascii="Arial" w:hAnsi="Arial" w:cs="Arial"/>
        </w:rPr>
        <w:t xml:space="preserve">Como </w:t>
      </w:r>
      <w:r w:rsidR="004B18A8">
        <w:rPr>
          <w:rFonts w:ascii="Arial" w:hAnsi="Arial" w:cs="Arial"/>
        </w:rPr>
        <w:t>se puede observar</w:t>
      </w:r>
      <w:r w:rsidRPr="007C10CF">
        <w:rPr>
          <w:rFonts w:ascii="Arial" w:hAnsi="Arial" w:cs="Arial"/>
        </w:rPr>
        <w:t xml:space="preserve"> en el esquema adjunto, se realiza al iniciarse cada una de las fases de aprendizaje, concretamente al inicio del módulo y de cada Unidad Didáctica. Tiene como finalidad detectar los conocimientos previos del alumnado y permite fijar el nivel en que hay que desarrollar los nuevos contenidos.</w:t>
      </w:r>
    </w:p>
    <w:p w:rsidR="004B18A8" w:rsidRDefault="004B18A8" w:rsidP="004B18A8">
      <w:pPr>
        <w:ind w:firstLine="708"/>
        <w:jc w:val="both"/>
        <w:rPr>
          <w:rFonts w:ascii="Arial" w:hAnsi="Arial" w:cs="Arial"/>
          <w:bCs/>
          <w:lang w:val="es-ES"/>
        </w:rPr>
      </w:pPr>
    </w:p>
    <w:p w:rsidR="00AC5882" w:rsidRPr="004B18A8" w:rsidRDefault="00AC5882" w:rsidP="004B18A8">
      <w:pPr>
        <w:ind w:firstLine="708"/>
        <w:jc w:val="both"/>
        <w:rPr>
          <w:rFonts w:ascii="Arial" w:hAnsi="Arial" w:cs="Arial"/>
          <w:lang w:val="es-ES"/>
        </w:rPr>
      </w:pPr>
      <w:r w:rsidRPr="007C10CF">
        <w:rPr>
          <w:rFonts w:ascii="Arial" w:hAnsi="Arial" w:cs="Arial"/>
          <w:bCs/>
          <w:lang w:val="es-ES"/>
        </w:rPr>
        <w:t xml:space="preserve">Proponemos realizar esta </w:t>
      </w:r>
      <w:r w:rsidRPr="007C10CF">
        <w:rPr>
          <w:rFonts w:ascii="Arial" w:hAnsi="Arial" w:cs="Arial"/>
          <w:lang w:val="es-ES"/>
        </w:rPr>
        <w:t xml:space="preserve">evaluación de manera informal y exploratoria a partir del planteamiento de cuestiones básicas o de la reflexión a partir de las imágenes que abren la Unidad. Esta evaluación se puede dotar de una función motivadora </w:t>
      </w:r>
      <w:r w:rsidRPr="007C10CF">
        <w:rPr>
          <w:rFonts w:ascii="Arial" w:hAnsi="Arial" w:cs="Arial"/>
        </w:rPr>
        <w:t>en la medida en que ayuda a conocer mejor las posibilidades que ofrecen los nuevos aprendizajes.</w:t>
      </w:r>
    </w:p>
    <w:p w:rsidR="00AC5882" w:rsidRPr="007C10CF" w:rsidRDefault="00AC5882" w:rsidP="00AC5882">
      <w:pPr>
        <w:jc w:val="both"/>
        <w:rPr>
          <w:rFonts w:ascii="Arial" w:hAnsi="Arial" w:cs="Arial"/>
        </w:rPr>
      </w:pPr>
      <w:r w:rsidRPr="007C10CF">
        <w:rPr>
          <w:rFonts w:ascii="Arial" w:hAnsi="Arial" w:cs="Arial"/>
        </w:rPr>
        <w:t xml:space="preserve">De manera similar se puede realizar la evaluación inicial del módulo al principio de curso, formulando algunas preguntas de carácter muy general, que den pie a la explicación de la </w:t>
      </w:r>
      <w:r w:rsidRPr="007C10CF">
        <w:rPr>
          <w:rFonts w:ascii="Arial" w:hAnsi="Arial" w:cs="Arial"/>
          <w:bCs/>
        </w:rPr>
        <w:t>programación</w:t>
      </w:r>
      <w:r w:rsidRPr="007C10CF">
        <w:rPr>
          <w:rFonts w:ascii="Arial" w:hAnsi="Arial" w:cs="Arial"/>
        </w:rPr>
        <w:t xml:space="preserve"> del módulo, con la distribución de las unidades didácticas y la temporalización que se seguirá.</w:t>
      </w:r>
    </w:p>
    <w:p w:rsidR="004B18A8" w:rsidRDefault="004B18A8" w:rsidP="00AC5882">
      <w:pPr>
        <w:jc w:val="both"/>
        <w:rPr>
          <w:rFonts w:ascii="Arial" w:hAnsi="Arial" w:cs="Arial"/>
          <w:lang w:val="es-ES"/>
        </w:rPr>
      </w:pPr>
    </w:p>
    <w:p w:rsidR="00AC5882" w:rsidRPr="004B18A8" w:rsidRDefault="00AC5882" w:rsidP="00AC5882">
      <w:pPr>
        <w:jc w:val="both"/>
        <w:rPr>
          <w:rFonts w:ascii="Arial" w:hAnsi="Arial" w:cs="Arial"/>
          <w:b/>
          <w:lang w:val="es-ES"/>
        </w:rPr>
      </w:pPr>
      <w:r w:rsidRPr="004B18A8">
        <w:rPr>
          <w:rFonts w:ascii="Arial" w:hAnsi="Arial" w:cs="Arial"/>
          <w:b/>
          <w:lang w:val="es-ES"/>
        </w:rPr>
        <w:t>Evaluación formativa</w:t>
      </w:r>
    </w:p>
    <w:p w:rsidR="004B18A8" w:rsidRDefault="004B18A8" w:rsidP="00AC5882">
      <w:pPr>
        <w:jc w:val="both"/>
        <w:rPr>
          <w:rFonts w:ascii="Arial" w:hAnsi="Arial" w:cs="Arial"/>
          <w:lang w:val="es-ES"/>
        </w:rPr>
      </w:pPr>
    </w:p>
    <w:p w:rsidR="00AC5882" w:rsidRPr="007C10CF" w:rsidRDefault="00AC5882" w:rsidP="004B18A8">
      <w:pPr>
        <w:ind w:firstLine="708"/>
        <w:jc w:val="both"/>
        <w:rPr>
          <w:rFonts w:ascii="Arial" w:hAnsi="Arial" w:cs="Arial"/>
          <w:lang w:val="es-ES"/>
        </w:rPr>
      </w:pPr>
      <w:r w:rsidRPr="007C10CF">
        <w:rPr>
          <w:rFonts w:ascii="Arial" w:hAnsi="Arial" w:cs="Arial"/>
          <w:lang w:val="es-ES"/>
        </w:rPr>
        <w:lastRenderedPageBreak/>
        <w:t>Es la que se va realizando durante el proceso de enseñanza-aprendizaje, para averiguar si los objetivos de la enseñanza están siendo alcanzados o no. En base a ella se decidirá regular el ritmo del aprendizaje, tanto individual como del grupo.</w:t>
      </w:r>
    </w:p>
    <w:p w:rsidR="00AC5882" w:rsidRPr="007C10CF" w:rsidRDefault="00AC5882" w:rsidP="00AC5882">
      <w:pPr>
        <w:jc w:val="both"/>
        <w:rPr>
          <w:rFonts w:ascii="Arial" w:hAnsi="Arial" w:cs="Arial"/>
          <w:lang w:val="es-ES"/>
        </w:rPr>
      </w:pPr>
      <w:r w:rsidRPr="007C10CF">
        <w:rPr>
          <w:rFonts w:ascii="Arial" w:hAnsi="Arial" w:cs="Arial"/>
          <w:lang w:val="es-ES"/>
        </w:rPr>
        <w:t>El libro propone una serie de Actividades tras cada apartado, que pueden utilizarse para determinar si se puede seguir avanzando o si es conveniente insistir en los contenidos del apartado. Asimismo, tras cada unidad se propone una evaluación tipo test.</w:t>
      </w:r>
    </w:p>
    <w:p w:rsidR="004B18A8" w:rsidRDefault="004B18A8" w:rsidP="00AC5882">
      <w:pPr>
        <w:jc w:val="both"/>
        <w:rPr>
          <w:rFonts w:ascii="Arial" w:hAnsi="Arial" w:cs="Arial"/>
          <w:lang w:val="es-ES"/>
        </w:rPr>
      </w:pPr>
    </w:p>
    <w:p w:rsidR="00AC5882" w:rsidRPr="007C10CF" w:rsidRDefault="00AC5882" w:rsidP="004B18A8">
      <w:pPr>
        <w:ind w:firstLine="488"/>
        <w:jc w:val="both"/>
        <w:rPr>
          <w:rFonts w:ascii="Arial" w:hAnsi="Arial" w:cs="Arial"/>
          <w:lang w:val="es-ES"/>
        </w:rPr>
      </w:pPr>
      <w:r w:rsidRPr="007C10CF">
        <w:rPr>
          <w:rFonts w:ascii="Arial" w:hAnsi="Arial" w:cs="Arial"/>
          <w:lang w:val="es-ES"/>
        </w:rPr>
        <w:t>La evaluación de los contenidos de cada unidad se realizará tanto desde la vertiente teórica como práctica, atendiendo al carácter más conceptual o procedimental de la unidad y de cada una de las actividades.</w:t>
      </w:r>
    </w:p>
    <w:p w:rsidR="00AC5882" w:rsidRPr="007C10CF" w:rsidRDefault="00AC5882" w:rsidP="00525D52">
      <w:pPr>
        <w:numPr>
          <w:ilvl w:val="1"/>
          <w:numId w:val="31"/>
        </w:numPr>
        <w:jc w:val="both"/>
        <w:rPr>
          <w:rFonts w:ascii="Arial" w:hAnsi="Arial" w:cs="Arial"/>
          <w:lang w:val="es-ES"/>
        </w:rPr>
      </w:pPr>
      <w:r w:rsidRPr="007C10CF">
        <w:rPr>
          <w:rFonts w:ascii="Arial" w:hAnsi="Arial" w:cs="Arial"/>
          <w:lang w:val="es-ES"/>
        </w:rPr>
        <w:t>Evaluación de la teoría. Es importante ir valorando la consecución de los objetivos formativos a menudo, para asegurarse de que esos contenidos se han consolidado y poder avanzar con mayores garantías. Para ello se recomienda proponer y revisar actividades tras cada apartado.</w:t>
      </w:r>
    </w:p>
    <w:p w:rsidR="00AC5882" w:rsidRPr="007C10CF" w:rsidRDefault="00AC5882" w:rsidP="00525D52">
      <w:pPr>
        <w:numPr>
          <w:ilvl w:val="1"/>
          <w:numId w:val="31"/>
        </w:numPr>
        <w:jc w:val="both"/>
        <w:rPr>
          <w:rFonts w:ascii="Arial" w:hAnsi="Arial" w:cs="Arial"/>
          <w:lang w:val="es-ES"/>
        </w:rPr>
      </w:pPr>
      <w:r w:rsidRPr="007C10CF">
        <w:rPr>
          <w:rFonts w:ascii="Arial" w:hAnsi="Arial" w:cs="Arial"/>
          <w:lang w:val="es-ES"/>
        </w:rPr>
        <w:t>Evaluación de la práctica. En los apartados que lo requieren, se proponen ejercicios prácticos. Su realización es necesaria para completar los contenidos propuestos en el apartado. Con la realización de estos ejercicios prácticos se podrá evaluar de manera pormenorizada el grado de corrección y aptitud en la ejecución de los procedimientos.</w:t>
      </w:r>
    </w:p>
    <w:p w:rsidR="00AC5882" w:rsidRPr="007C10CF" w:rsidRDefault="00AC5882" w:rsidP="00525D52">
      <w:pPr>
        <w:numPr>
          <w:ilvl w:val="1"/>
          <w:numId w:val="31"/>
        </w:numPr>
        <w:jc w:val="both"/>
        <w:rPr>
          <w:rFonts w:ascii="Arial" w:hAnsi="Arial" w:cs="Arial"/>
        </w:rPr>
      </w:pPr>
      <w:r w:rsidRPr="007C10CF">
        <w:rPr>
          <w:rFonts w:ascii="Arial" w:hAnsi="Arial" w:cs="Arial"/>
          <w:lang w:val="es-ES"/>
        </w:rPr>
        <w:t xml:space="preserve">Valoración de las conductas y actitudes. En cada una de las actividades evaluativas también se tendrá en cuenta las </w:t>
      </w:r>
      <w:r w:rsidRPr="007C10CF">
        <w:rPr>
          <w:rFonts w:ascii="Arial" w:hAnsi="Arial" w:cs="Arial"/>
        </w:rPr>
        <w:t>las capacidades asociadas a las conductas y actitudes que debe presentar el futuro profesional. Todas ellas son de tratamiento transversal en la formación y se deben incorporar a la evaluación de cada una de las actividades evaluativas en la medida que lo requiera cada una de ellas.</w:t>
      </w:r>
    </w:p>
    <w:p w:rsidR="004B18A8" w:rsidRDefault="004B18A8" w:rsidP="00AC5882">
      <w:pPr>
        <w:jc w:val="both"/>
        <w:rPr>
          <w:rFonts w:ascii="Arial" w:hAnsi="Arial" w:cs="Arial"/>
        </w:rPr>
      </w:pPr>
    </w:p>
    <w:p w:rsidR="00AC5882" w:rsidRPr="007C10CF" w:rsidRDefault="00AC5882" w:rsidP="00AC5882">
      <w:pPr>
        <w:jc w:val="both"/>
        <w:rPr>
          <w:rFonts w:ascii="Arial" w:hAnsi="Arial" w:cs="Arial"/>
        </w:rPr>
      </w:pPr>
      <w:r w:rsidRPr="007C10CF">
        <w:rPr>
          <w:rFonts w:ascii="Arial" w:hAnsi="Arial" w:cs="Arial"/>
        </w:rPr>
        <w:t>La tabla adjunta (</w:t>
      </w:r>
      <w:r w:rsidRPr="007C10CF">
        <w:rPr>
          <w:rFonts w:ascii="Arial" w:hAnsi="Arial" w:cs="Arial"/>
          <w:i/>
        </w:rPr>
        <w:t>Registro de actitudes</w:t>
      </w:r>
      <w:r w:rsidRPr="007C10CF">
        <w:rPr>
          <w:rFonts w:ascii="Arial" w:hAnsi="Arial" w:cs="Arial"/>
        </w:rPr>
        <w:t>) es una herramienta que puede ser de utilidad al profesorado para realizar esta valoración.</w:t>
      </w:r>
    </w:p>
    <w:p w:rsidR="004B18A8" w:rsidRDefault="004B18A8" w:rsidP="00AC5882">
      <w:pPr>
        <w:jc w:val="both"/>
        <w:rPr>
          <w:rFonts w:ascii="Arial" w:hAnsi="Arial" w:cs="Arial"/>
        </w:rPr>
      </w:pPr>
    </w:p>
    <w:p w:rsidR="00AC5882" w:rsidRPr="004B18A8" w:rsidRDefault="00AC5882" w:rsidP="00AC5882">
      <w:pPr>
        <w:jc w:val="both"/>
        <w:rPr>
          <w:rFonts w:ascii="Arial" w:hAnsi="Arial" w:cs="Arial"/>
          <w:b/>
          <w:bCs/>
          <w:lang w:val="es-ES"/>
        </w:rPr>
      </w:pPr>
      <w:r w:rsidRPr="004B18A8">
        <w:rPr>
          <w:rFonts w:ascii="Arial" w:hAnsi="Arial" w:cs="Arial"/>
          <w:b/>
          <w:bCs/>
          <w:lang w:val="es-ES"/>
        </w:rPr>
        <w:t xml:space="preserve">Evaluación sumativa </w:t>
      </w:r>
    </w:p>
    <w:p w:rsidR="004B18A8" w:rsidRDefault="004B18A8" w:rsidP="00AC5882">
      <w:pPr>
        <w:jc w:val="both"/>
        <w:rPr>
          <w:rFonts w:ascii="Arial" w:hAnsi="Arial" w:cs="Arial"/>
          <w:bCs/>
          <w:lang w:val="es-ES"/>
        </w:rPr>
      </w:pPr>
    </w:p>
    <w:p w:rsidR="00AC5882" w:rsidRPr="007C10CF" w:rsidRDefault="00AC5882" w:rsidP="004B18A8">
      <w:pPr>
        <w:ind w:firstLine="708"/>
        <w:jc w:val="both"/>
        <w:rPr>
          <w:rFonts w:ascii="Arial" w:hAnsi="Arial" w:cs="Arial"/>
          <w:lang w:val="es-ES"/>
        </w:rPr>
      </w:pPr>
      <w:r w:rsidRPr="007C10CF">
        <w:rPr>
          <w:rFonts w:ascii="Arial" w:hAnsi="Arial" w:cs="Arial"/>
          <w:bCs/>
          <w:lang w:val="es-ES"/>
        </w:rPr>
        <w:t xml:space="preserve">Corresponde a la </w:t>
      </w:r>
      <w:r w:rsidRPr="007C10CF">
        <w:rPr>
          <w:rFonts w:ascii="Arial" w:hAnsi="Arial" w:cs="Arial"/>
          <w:lang w:val="es-ES"/>
        </w:rPr>
        <w:t xml:space="preserve">forma mediante la cual se mide y juzga el aprendizaje con el fin de certificar la capacidad del alumno/a y asignarle la calificación definitiva. En el esquema anterior se aprecia que existe una evaluación sumativa de cada Unidad Didáctica y una definitiva del módulo formativo. </w:t>
      </w:r>
    </w:p>
    <w:p w:rsidR="004B18A8" w:rsidRDefault="004B18A8" w:rsidP="00AC5882">
      <w:pPr>
        <w:jc w:val="both"/>
        <w:rPr>
          <w:rFonts w:ascii="Arial" w:hAnsi="Arial" w:cs="Arial"/>
        </w:rPr>
      </w:pPr>
    </w:p>
    <w:p w:rsidR="00AC5882" w:rsidRPr="007C10CF" w:rsidRDefault="00AC5882" w:rsidP="004B18A8">
      <w:pPr>
        <w:ind w:firstLine="708"/>
        <w:jc w:val="both"/>
        <w:rPr>
          <w:rFonts w:ascii="Arial" w:hAnsi="Arial" w:cs="Arial"/>
        </w:rPr>
      </w:pPr>
      <w:r w:rsidRPr="007C10CF">
        <w:rPr>
          <w:rFonts w:ascii="Arial" w:hAnsi="Arial" w:cs="Arial"/>
        </w:rPr>
        <w:t>La evaluación sumativa de cada unidad didáctica determinará si esta se supera (en este caso se indicará la puntuación) o no. Si no se aprueba la Unidad Didáctica se arbitrarán las actividades (presentación de trabajos, supuestos prácticos...), o pruebas (exámenes de conceptos, pruebas procedimentales...) que podrán realizarse para su superación dentro de la convocatoria ordinaria. No hay que olvidar que la no superación de una Unidad Didáctica comporta la no superación del módulo en la convocatoria ordinaria, teniéndose que presentar a la convocatoria extraordinaria con todos los contenidos del módulo para poderla aprobar.</w:t>
      </w:r>
    </w:p>
    <w:p w:rsidR="004B18A8" w:rsidRDefault="004B18A8" w:rsidP="00AC5882">
      <w:pPr>
        <w:jc w:val="both"/>
        <w:rPr>
          <w:rFonts w:ascii="Arial" w:hAnsi="Arial" w:cs="Arial"/>
        </w:rPr>
      </w:pPr>
    </w:p>
    <w:p w:rsidR="00AC5882" w:rsidRPr="007C10CF" w:rsidRDefault="00AC5882" w:rsidP="004B18A8">
      <w:pPr>
        <w:ind w:firstLine="708"/>
        <w:jc w:val="both"/>
        <w:rPr>
          <w:rFonts w:ascii="Arial" w:hAnsi="Arial" w:cs="Arial"/>
        </w:rPr>
      </w:pPr>
      <w:r w:rsidRPr="007C10CF">
        <w:rPr>
          <w:rFonts w:ascii="Arial" w:hAnsi="Arial" w:cs="Arial"/>
        </w:rPr>
        <w:t>La nota final del módulo será la media ponderada de todas las unidades didácticas.</w:t>
      </w:r>
    </w:p>
    <w:p w:rsidR="00AC5882" w:rsidRDefault="00AC5882" w:rsidP="00AC5882">
      <w:pPr>
        <w:jc w:val="both"/>
        <w:rPr>
          <w:rFonts w:ascii="Arial" w:hAnsi="Arial" w:cs="Arial"/>
          <w:lang w:val="es-ES"/>
        </w:rPr>
      </w:pPr>
      <w:r w:rsidRPr="007C10CF">
        <w:rPr>
          <w:rFonts w:ascii="Arial" w:hAnsi="Arial" w:cs="Arial"/>
          <w:lang w:val="es-ES"/>
        </w:rPr>
        <w:t>Para la superación del módulo formativo en la convocatoria ordinaria se consideran requisitos imprescindibles:</w:t>
      </w:r>
    </w:p>
    <w:p w:rsidR="004B18A8" w:rsidRPr="007C10CF" w:rsidRDefault="004B18A8" w:rsidP="00AC5882">
      <w:pPr>
        <w:jc w:val="both"/>
        <w:rPr>
          <w:rFonts w:ascii="Arial" w:hAnsi="Arial" w:cs="Arial"/>
          <w:lang w:val="es-ES"/>
        </w:rPr>
      </w:pPr>
    </w:p>
    <w:p w:rsidR="00AC5882" w:rsidRPr="007C10CF" w:rsidRDefault="00AC5882" w:rsidP="00525D52">
      <w:pPr>
        <w:numPr>
          <w:ilvl w:val="0"/>
          <w:numId w:val="32"/>
        </w:numPr>
        <w:jc w:val="both"/>
        <w:rPr>
          <w:rFonts w:ascii="Arial" w:hAnsi="Arial" w:cs="Arial"/>
          <w:lang w:val="es-ES"/>
        </w:rPr>
      </w:pPr>
      <w:r w:rsidRPr="007C10CF">
        <w:rPr>
          <w:rFonts w:ascii="Arial" w:hAnsi="Arial" w:cs="Arial"/>
          <w:lang w:val="es-ES"/>
        </w:rPr>
        <w:lastRenderedPageBreak/>
        <w:t>La presentación de todos los trabajos solicitados con el mínimo de requisitos exigidos, incluidos los que correspondan a actividades que se propongan como obligatorias: salidas, charlas y conferencias, visitas a instituciones, etc.</w:t>
      </w:r>
    </w:p>
    <w:p w:rsidR="00AC5882" w:rsidRPr="007C10CF" w:rsidRDefault="00AC5882" w:rsidP="00525D52">
      <w:pPr>
        <w:numPr>
          <w:ilvl w:val="0"/>
          <w:numId w:val="32"/>
        </w:numPr>
        <w:jc w:val="both"/>
        <w:rPr>
          <w:rFonts w:ascii="Arial" w:hAnsi="Arial" w:cs="Arial"/>
        </w:rPr>
      </w:pPr>
      <w:r w:rsidRPr="007C10CF">
        <w:rPr>
          <w:rFonts w:ascii="Arial" w:hAnsi="Arial" w:cs="Arial"/>
          <w:lang w:val="es-ES"/>
        </w:rPr>
        <w:t>La superación de todas las Unidades Didácticas.</w:t>
      </w:r>
    </w:p>
    <w:p w:rsidR="004B18A8" w:rsidRDefault="004B18A8" w:rsidP="0055045B">
      <w:pPr>
        <w:jc w:val="both"/>
        <w:rPr>
          <w:rFonts w:ascii="Arial" w:hAnsi="Arial" w:cs="Arial"/>
          <w:b/>
          <w:lang w:val="es-ES"/>
        </w:rPr>
      </w:pPr>
    </w:p>
    <w:p w:rsidR="004B18A8" w:rsidRDefault="004B18A8" w:rsidP="0055045B">
      <w:pPr>
        <w:jc w:val="both"/>
        <w:rPr>
          <w:rFonts w:ascii="Arial" w:hAnsi="Arial" w:cs="Arial"/>
          <w:b/>
          <w:lang w:val="es-ES"/>
        </w:rPr>
      </w:pPr>
    </w:p>
    <w:p w:rsidR="004B18A8" w:rsidRDefault="004B18A8" w:rsidP="0055045B">
      <w:pPr>
        <w:jc w:val="both"/>
        <w:rPr>
          <w:rFonts w:ascii="Arial" w:hAnsi="Arial" w:cs="Arial"/>
          <w:b/>
          <w:lang w:val="es-ES"/>
        </w:rPr>
      </w:pPr>
    </w:p>
    <w:p w:rsidR="00D3115D" w:rsidRDefault="00D3115D" w:rsidP="0055045B">
      <w:pPr>
        <w:jc w:val="both"/>
        <w:rPr>
          <w:rFonts w:ascii="Arial" w:hAnsi="Arial" w:cs="Arial"/>
          <w:b/>
          <w:lang w:val="es-ES"/>
        </w:rPr>
      </w:pP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800"/>
        <w:gridCol w:w="7570"/>
        <w:gridCol w:w="15"/>
        <w:gridCol w:w="457"/>
        <w:gridCol w:w="15"/>
        <w:gridCol w:w="457"/>
        <w:gridCol w:w="16"/>
        <w:gridCol w:w="457"/>
        <w:gridCol w:w="16"/>
      </w:tblGrid>
      <w:tr w:rsidR="00AC5882" w:rsidRPr="00AC5882" w:rsidTr="00E62607">
        <w:trPr>
          <w:gridAfter w:val="1"/>
          <w:wAfter w:w="16" w:type="dxa"/>
          <w:cantSplit/>
          <w:trHeight w:val="454"/>
          <w:jc w:val="center"/>
        </w:trPr>
        <w:tc>
          <w:tcPr>
            <w:tcW w:w="10787" w:type="dxa"/>
            <w:gridSpan w:val="8"/>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REGISTRO DE ACTITUDES</w:t>
            </w:r>
          </w:p>
        </w:tc>
      </w:tr>
      <w:tr w:rsidR="00AC5882" w:rsidRPr="00AC5882" w:rsidTr="00E62607">
        <w:trPr>
          <w:gridAfter w:val="1"/>
          <w:wAfter w:w="16" w:type="dxa"/>
          <w:cantSplit/>
          <w:trHeight w:val="1101"/>
          <w:jc w:val="center"/>
        </w:trPr>
        <w:tc>
          <w:tcPr>
            <w:tcW w:w="9370" w:type="dxa"/>
            <w:gridSpan w:val="2"/>
            <w:tcBorders>
              <w:top w:val="single" w:sz="18" w:space="0" w:color="333333"/>
              <w:left w:val="single" w:sz="18"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bCs/>
              </w:rPr>
            </w:pPr>
            <w:r w:rsidRPr="00AC5882">
              <w:rPr>
                <w:rFonts w:ascii="Arial" w:hAnsi="Arial" w:cs="Arial"/>
                <w:b/>
                <w:bCs/>
              </w:rPr>
              <w:t>NUNCA: 0</w:t>
            </w:r>
          </w:p>
          <w:p w:rsidR="00AC5882" w:rsidRPr="00AC5882" w:rsidRDefault="00AC5882" w:rsidP="00AC5882">
            <w:pPr>
              <w:jc w:val="both"/>
              <w:rPr>
                <w:rFonts w:ascii="Arial" w:hAnsi="Arial" w:cs="Arial"/>
                <w:b/>
                <w:bCs/>
              </w:rPr>
            </w:pPr>
            <w:r w:rsidRPr="00AC5882">
              <w:rPr>
                <w:rFonts w:ascii="Arial" w:hAnsi="Arial" w:cs="Arial"/>
                <w:b/>
                <w:bCs/>
              </w:rPr>
              <w:t>HABITUALMENTE: 1</w:t>
            </w:r>
          </w:p>
          <w:p w:rsidR="00AC5882" w:rsidRPr="00AC5882" w:rsidRDefault="00CC5B3E" w:rsidP="00AC5882">
            <w:pPr>
              <w:jc w:val="both"/>
              <w:rPr>
                <w:rFonts w:ascii="Arial" w:hAnsi="Arial" w:cs="Arial"/>
                <w:b/>
                <w:bCs/>
                <w:iCs/>
              </w:rPr>
            </w:pPr>
            <w:r>
              <w:rPr>
                <w:rFonts w:ascii="Arial" w:hAnsi="Arial" w:cs="Arial"/>
                <w:b/>
                <w:bCs/>
                <w:iCs/>
                <w:noProof/>
                <w:lang w:val="es-ES" w:eastAsia="es-ES"/>
              </w:rPr>
              <w:pict>
                <v:line id="Conector recto 7" o:spid="_x0000_s1029" style="position:absolute;left:0;text-align:left;z-index:251681792;visibility:visible" from="87.2pt,6.55pt" to="338.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45hkCAAAy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"/>
              </w:pict>
            </w:r>
            <w:r w:rsidR="00AC5882" w:rsidRPr="00AC5882">
              <w:rPr>
                <w:rFonts w:ascii="Arial" w:hAnsi="Arial" w:cs="Arial"/>
                <w:b/>
                <w:bCs/>
                <w:iCs/>
              </w:rPr>
              <w:t>SIEMPRE: 2</w:t>
            </w:r>
          </w:p>
        </w:tc>
        <w:tc>
          <w:tcPr>
            <w:tcW w:w="472" w:type="dxa"/>
            <w:gridSpan w:val="2"/>
            <w:tcBorders>
              <w:top w:val="single" w:sz="18" w:space="0" w:color="333333"/>
              <w:left w:val="single" w:sz="18" w:space="0" w:color="333333"/>
              <w:bottom w:val="single" w:sz="18" w:space="0" w:color="333333"/>
              <w:right w:val="single" w:sz="18" w:space="0" w:color="333333"/>
            </w:tcBorders>
            <w:shd w:val="clear" w:color="auto" w:fill="FFFFFF"/>
            <w:textDirection w:val="btLr"/>
          </w:tcPr>
          <w:p w:rsidR="00AC5882" w:rsidRPr="00AC5882" w:rsidRDefault="00AC5882" w:rsidP="00AC5882">
            <w:pPr>
              <w:jc w:val="both"/>
              <w:rPr>
                <w:rFonts w:ascii="Arial" w:hAnsi="Arial" w:cs="Arial"/>
                <w:b/>
              </w:rPr>
            </w:pPr>
            <w:r w:rsidRPr="00AC5882">
              <w:rPr>
                <w:rFonts w:ascii="Arial" w:hAnsi="Arial" w:cs="Arial"/>
                <w:b/>
              </w:rPr>
              <w:t>Primer</w:t>
            </w:r>
          </w:p>
          <w:p w:rsidR="00AC5882" w:rsidRPr="00AC5882" w:rsidRDefault="00AC5882" w:rsidP="00AC5882">
            <w:pPr>
              <w:jc w:val="both"/>
              <w:rPr>
                <w:rFonts w:ascii="Arial" w:hAnsi="Arial" w:cs="Arial"/>
                <w:b/>
              </w:rPr>
            </w:pPr>
            <w:r w:rsidRPr="00AC5882">
              <w:rPr>
                <w:rFonts w:ascii="Arial" w:hAnsi="Arial" w:cs="Arial"/>
                <w:b/>
              </w:rPr>
              <w:t>trimestre</w:t>
            </w:r>
          </w:p>
        </w:tc>
        <w:tc>
          <w:tcPr>
            <w:tcW w:w="472" w:type="dxa"/>
            <w:gridSpan w:val="2"/>
            <w:tcBorders>
              <w:top w:val="single" w:sz="18" w:space="0" w:color="333333"/>
              <w:left w:val="single" w:sz="18" w:space="0" w:color="333333"/>
              <w:bottom w:val="single" w:sz="18" w:space="0" w:color="333333"/>
              <w:right w:val="single" w:sz="18" w:space="0" w:color="333333"/>
            </w:tcBorders>
            <w:shd w:val="clear" w:color="auto" w:fill="FFFFFF"/>
            <w:textDirection w:val="btLr"/>
          </w:tcPr>
          <w:p w:rsidR="00AC5882" w:rsidRPr="00AC5882" w:rsidRDefault="00AC5882" w:rsidP="00AC5882">
            <w:pPr>
              <w:jc w:val="both"/>
              <w:rPr>
                <w:rFonts w:ascii="Arial" w:hAnsi="Arial" w:cs="Arial"/>
                <w:b/>
              </w:rPr>
            </w:pPr>
            <w:r w:rsidRPr="00AC5882">
              <w:rPr>
                <w:rFonts w:ascii="Arial" w:hAnsi="Arial" w:cs="Arial"/>
                <w:b/>
              </w:rPr>
              <w:t>Segundo</w:t>
            </w:r>
          </w:p>
          <w:p w:rsidR="00AC5882" w:rsidRPr="00AC5882" w:rsidRDefault="00AC5882" w:rsidP="00AC5882">
            <w:pPr>
              <w:jc w:val="both"/>
              <w:rPr>
                <w:rFonts w:ascii="Arial" w:hAnsi="Arial" w:cs="Arial"/>
                <w:b/>
              </w:rPr>
            </w:pPr>
            <w:r w:rsidRPr="00AC5882">
              <w:rPr>
                <w:rFonts w:ascii="Arial" w:hAnsi="Arial" w:cs="Arial"/>
                <w:b/>
              </w:rPr>
              <w:t>trimestre</w:t>
            </w:r>
          </w:p>
        </w:tc>
        <w:tc>
          <w:tcPr>
            <w:tcW w:w="473" w:type="dxa"/>
            <w:gridSpan w:val="2"/>
            <w:tcBorders>
              <w:top w:val="single" w:sz="18" w:space="0" w:color="333333"/>
              <w:left w:val="single" w:sz="18" w:space="0" w:color="333333"/>
              <w:bottom w:val="single" w:sz="18" w:space="0" w:color="333333"/>
              <w:right w:val="single" w:sz="18" w:space="0" w:color="333333"/>
            </w:tcBorders>
            <w:shd w:val="clear" w:color="auto" w:fill="FFFFFF"/>
            <w:textDirection w:val="btLr"/>
          </w:tcPr>
          <w:p w:rsidR="00AC5882" w:rsidRPr="00AC5882" w:rsidRDefault="00AC5882" w:rsidP="00AC5882">
            <w:pPr>
              <w:jc w:val="both"/>
              <w:rPr>
                <w:rFonts w:ascii="Arial" w:hAnsi="Arial" w:cs="Arial"/>
                <w:b/>
              </w:rPr>
            </w:pPr>
            <w:r w:rsidRPr="00AC5882">
              <w:rPr>
                <w:rFonts w:ascii="Arial" w:hAnsi="Arial" w:cs="Arial"/>
                <w:b/>
              </w:rPr>
              <w:t>Evaluación</w:t>
            </w:r>
          </w:p>
          <w:p w:rsidR="00AC5882" w:rsidRPr="00AC5882" w:rsidRDefault="00AC5882" w:rsidP="00AC5882">
            <w:pPr>
              <w:jc w:val="both"/>
              <w:rPr>
                <w:rFonts w:ascii="Arial" w:hAnsi="Arial" w:cs="Arial"/>
                <w:b/>
              </w:rPr>
            </w:pPr>
            <w:r w:rsidRPr="00AC5882">
              <w:rPr>
                <w:rFonts w:ascii="Arial" w:hAnsi="Arial" w:cs="Arial"/>
                <w:b/>
              </w:rPr>
              <w:t>final</w:t>
            </w:r>
          </w:p>
        </w:tc>
      </w:tr>
      <w:tr w:rsidR="00AC5882" w:rsidRPr="00AC5882" w:rsidTr="00E62607">
        <w:trPr>
          <w:gridAfter w:val="1"/>
          <w:wAfter w:w="16" w:type="dxa"/>
          <w:cantSplit/>
          <w:trHeight w:val="397"/>
          <w:jc w:val="center"/>
        </w:trPr>
        <w:tc>
          <w:tcPr>
            <w:tcW w:w="1800" w:type="dxa"/>
            <w:vMerge w:val="restart"/>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bCs/>
              </w:rPr>
              <w:t>Responsabilidad en el trabajo</w:t>
            </w:r>
          </w:p>
        </w:tc>
        <w:tc>
          <w:tcPr>
            <w:tcW w:w="7570" w:type="dxa"/>
            <w:tcBorders>
              <w:top w:val="single" w:sz="18"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Es puntual en el trabajo</w:t>
            </w:r>
          </w:p>
        </w:tc>
        <w:tc>
          <w:tcPr>
            <w:tcW w:w="472" w:type="dxa"/>
            <w:gridSpan w:val="2"/>
            <w:tcBorders>
              <w:top w:val="single" w:sz="18"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18"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Aprovecha el tiempo y tiene constancia en la ejecución de las tareas</w:t>
            </w:r>
          </w:p>
        </w:tc>
        <w:tc>
          <w:tcPr>
            <w:tcW w:w="472" w:type="dxa"/>
            <w:gridSpan w:val="2"/>
            <w:tcBorders>
              <w:top w:val="single" w:sz="2"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Es riguroso/a en la aplicación de las diferentes tareas</w:t>
            </w:r>
          </w:p>
        </w:tc>
        <w:tc>
          <w:tcPr>
            <w:tcW w:w="472" w:type="dxa"/>
            <w:gridSpan w:val="2"/>
            <w:tcBorders>
              <w:top w:val="single" w:sz="2"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CC5B3E" w:rsidP="00AC5882">
            <w:pPr>
              <w:jc w:val="both"/>
              <w:rPr>
                <w:rFonts w:ascii="Arial" w:hAnsi="Arial" w:cs="Arial"/>
                <w:b/>
              </w:rPr>
            </w:pPr>
            <w:r w:rsidRPr="00CC5B3E">
              <w:rPr>
                <w:rFonts w:ascii="Arial" w:hAnsi="Arial" w:cs="Arial"/>
                <w:b/>
                <w:bCs/>
                <w:noProof/>
                <w:lang w:val="es-ES" w:eastAsia="es-ES"/>
              </w:rPr>
              <w:pict>
                <v:shape id="Cuadro de texto 8" o:spid="_x0000_s1028" type="#_x0000_t202" style="position:absolute;left:0;text-align:left;margin-left:-89.85pt;margin-top:-193.65pt;width:369pt;height:30.4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" filled="f" stroked="f">
                  <v:textbox>
                    <w:txbxContent>
                      <w:p w:rsidR="006547C7" w:rsidRPr="000762E2" w:rsidRDefault="006547C7" w:rsidP="00AC5882">
                        <w:pPr>
                          <w:suppressAutoHyphens/>
                          <w:spacing w:before="120"/>
                          <w:ind w:left="-720"/>
                          <w:rPr>
                            <w:rFonts w:ascii="Tahoma" w:hAnsi="Tahoma" w:cs="Tahoma"/>
                            <w:b/>
                            <w:spacing w:val="-3"/>
                          </w:rPr>
                        </w:pPr>
                        <w:r>
                          <w:rPr>
                            <w:rFonts w:ascii="Tahoma" w:hAnsi="Tahoma" w:cs="Tahoma"/>
                            <w:b/>
                            <w:spacing w:val="-3"/>
                            <w:sz w:val="22"/>
                            <w:szCs w:val="22"/>
                          </w:rPr>
                          <w:t xml:space="preserve">ALU </w:t>
                        </w:r>
                        <w:r w:rsidRPr="00032B1B">
                          <w:rPr>
                            <w:rFonts w:ascii="Tahoma" w:hAnsi="Tahoma" w:cs="Tahoma"/>
                            <w:b/>
                            <w:spacing w:val="-3"/>
                            <w:sz w:val="22"/>
                            <w:szCs w:val="22"/>
                          </w:rPr>
                          <w:t xml:space="preserve">  ALUMNO/A:</w:t>
                        </w:r>
                        <w:r w:rsidRPr="000762E2">
                          <w:rPr>
                            <w:rFonts w:ascii="Tahoma" w:hAnsi="Tahoma" w:cs="Tahoma"/>
                            <w:b/>
                            <w:spacing w:val="-3"/>
                          </w:rPr>
                          <w:t xml:space="preserve"> ________________________________________</w:t>
                        </w:r>
                      </w:p>
                      <w:p w:rsidR="006547C7" w:rsidRDefault="006547C7" w:rsidP="00AC5882"/>
                    </w:txbxContent>
                  </v:textbox>
                </v:shape>
              </w:pict>
            </w:r>
            <w:r w:rsidR="00AC5882" w:rsidRPr="00AC5882">
              <w:rPr>
                <w:rFonts w:ascii="Arial" w:hAnsi="Arial" w:cs="Arial"/>
                <w:b/>
              </w:rPr>
              <w:t>Acepta y cumple las normas y las responsabilidades asignadas</w:t>
            </w:r>
          </w:p>
        </w:tc>
        <w:tc>
          <w:tcPr>
            <w:tcW w:w="472" w:type="dxa"/>
            <w:gridSpan w:val="2"/>
            <w:tcBorders>
              <w:top w:val="single" w:sz="2" w:space="0" w:color="333333"/>
              <w:left w:val="single" w:sz="18"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val="restart"/>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bCs/>
              </w:rPr>
              <w:t>Iniciativa y autonomía</w:t>
            </w:r>
          </w:p>
        </w:tc>
        <w:tc>
          <w:tcPr>
            <w:tcW w:w="7570" w:type="dxa"/>
            <w:tcBorders>
              <w:top w:val="single" w:sz="18"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 xml:space="preserve">Argumenta las decisiones y muestra seguridad en la ejecución de las actividades solicitadas </w:t>
            </w:r>
          </w:p>
        </w:tc>
        <w:tc>
          <w:tcPr>
            <w:tcW w:w="472" w:type="dxa"/>
            <w:gridSpan w:val="2"/>
            <w:tcBorders>
              <w:top w:val="single" w:sz="18"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18"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Aporta de ideas y propuestas nuevas</w:t>
            </w:r>
          </w:p>
        </w:tc>
        <w:tc>
          <w:tcPr>
            <w:tcW w:w="472" w:type="dxa"/>
            <w:gridSpan w:val="2"/>
            <w:tcBorders>
              <w:top w:val="single" w:sz="2"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Toma decisiones y es autosuficiente ante la aparición de problemas o la falta de recursos</w:t>
            </w:r>
          </w:p>
        </w:tc>
        <w:tc>
          <w:tcPr>
            <w:tcW w:w="472" w:type="dxa"/>
            <w:gridSpan w:val="2"/>
            <w:tcBorders>
              <w:top w:val="single" w:sz="2" w:space="0" w:color="333333"/>
              <w:left w:val="single" w:sz="18"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val="restart"/>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bCs/>
              </w:rPr>
              <w:t>Metodología, orden y pulcritud</w:t>
            </w:r>
          </w:p>
        </w:tc>
        <w:tc>
          <w:tcPr>
            <w:tcW w:w="7570" w:type="dxa"/>
            <w:tcBorders>
              <w:top w:val="single" w:sz="18"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 xml:space="preserve">Presenta los trabajos y actividades con pulcritud </w:t>
            </w:r>
          </w:p>
        </w:tc>
        <w:tc>
          <w:tcPr>
            <w:tcW w:w="472" w:type="dxa"/>
            <w:gridSpan w:val="2"/>
            <w:tcBorders>
              <w:top w:val="single" w:sz="18"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18"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Utiliza los materiales y el mobiliario del centro con el debido cuidado</w:t>
            </w:r>
          </w:p>
        </w:tc>
        <w:tc>
          <w:tcPr>
            <w:tcW w:w="472" w:type="dxa"/>
            <w:gridSpan w:val="2"/>
            <w:tcBorders>
              <w:top w:val="single" w:sz="2"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Su apariencia personal es correcta en las situaciones de atención a la persona usuaria</w:t>
            </w:r>
          </w:p>
        </w:tc>
        <w:tc>
          <w:tcPr>
            <w:tcW w:w="472" w:type="dxa"/>
            <w:gridSpan w:val="2"/>
            <w:tcBorders>
              <w:top w:val="single" w:sz="2" w:space="0" w:color="333333"/>
              <w:left w:val="single" w:sz="18"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val="restart"/>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Participación en el trabajo de equipo</w:t>
            </w:r>
          </w:p>
        </w:tc>
        <w:tc>
          <w:tcPr>
            <w:tcW w:w="7570" w:type="dxa"/>
            <w:tcBorders>
              <w:top w:val="single" w:sz="18" w:space="0" w:color="333333"/>
              <w:left w:val="single" w:sz="18" w:space="0" w:color="333333"/>
              <w:bottom w:val="single" w:sz="4"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Colabora con las otras personas del equipo de trabajo en la realización de las tareas</w:t>
            </w:r>
          </w:p>
        </w:tc>
        <w:tc>
          <w:tcPr>
            <w:tcW w:w="472" w:type="dxa"/>
            <w:gridSpan w:val="2"/>
            <w:tcBorders>
              <w:top w:val="single" w:sz="18" w:space="0" w:color="333333"/>
              <w:left w:val="single" w:sz="18" w:space="0" w:color="333333"/>
              <w:bottom w:val="single" w:sz="4" w:space="0" w:color="333333"/>
              <w:right w:val="single" w:sz="4"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18" w:space="0" w:color="333333"/>
              <w:left w:val="single" w:sz="4" w:space="0" w:color="333333"/>
              <w:bottom w:val="single" w:sz="4" w:space="0" w:color="333333"/>
              <w:right w:val="single" w:sz="4"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4" w:space="0" w:color="333333"/>
              <w:bottom w:val="single" w:sz="4"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p>
        </w:tc>
        <w:tc>
          <w:tcPr>
            <w:tcW w:w="7570" w:type="dxa"/>
            <w:tcBorders>
              <w:top w:val="single" w:sz="4"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 xml:space="preserve">Busca el consenso entre diferentes puntos de vista en la toma de decisiones </w:t>
            </w:r>
          </w:p>
        </w:tc>
        <w:tc>
          <w:tcPr>
            <w:tcW w:w="472" w:type="dxa"/>
            <w:gridSpan w:val="2"/>
            <w:tcBorders>
              <w:top w:val="single" w:sz="4" w:space="0" w:color="333333"/>
              <w:left w:val="single" w:sz="18" w:space="0" w:color="333333"/>
              <w:bottom w:val="single" w:sz="18" w:space="0" w:color="333333"/>
              <w:right w:val="single" w:sz="4"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4" w:space="0" w:color="333333"/>
              <w:left w:val="single" w:sz="4" w:space="0" w:color="333333"/>
              <w:bottom w:val="single" w:sz="18" w:space="0" w:color="333333"/>
              <w:right w:val="single" w:sz="4"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4" w:space="0" w:color="333333"/>
              <w:left w:val="single" w:sz="4"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val="restart"/>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bCs/>
              </w:rPr>
              <w:t>Habilidades comunicativas y empatía</w:t>
            </w:r>
          </w:p>
        </w:tc>
        <w:tc>
          <w:tcPr>
            <w:tcW w:w="7570" w:type="dxa"/>
            <w:tcBorders>
              <w:top w:val="single" w:sz="18"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Dispone de habilidades para comunicarse con el niño con un trato y atención adecuadas</w:t>
            </w:r>
          </w:p>
        </w:tc>
        <w:tc>
          <w:tcPr>
            <w:tcW w:w="472" w:type="dxa"/>
            <w:gridSpan w:val="2"/>
            <w:tcBorders>
              <w:top w:val="single" w:sz="18"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18"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bCs/>
              </w:rPr>
            </w:pPr>
          </w:p>
        </w:tc>
        <w:tc>
          <w:tcPr>
            <w:tcW w:w="7570" w:type="dxa"/>
            <w:tcBorders>
              <w:top w:val="single" w:sz="2"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bCs/>
              </w:rPr>
              <w:t>Se muestra tolerante y respetuoso hacia los niños que necesitan atenciones especiales, así como a sus familiares</w:t>
            </w:r>
          </w:p>
        </w:tc>
        <w:tc>
          <w:tcPr>
            <w:tcW w:w="472" w:type="dxa"/>
            <w:gridSpan w:val="2"/>
            <w:tcBorders>
              <w:top w:val="single" w:sz="2"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bCs/>
              </w:rPr>
            </w:pPr>
          </w:p>
        </w:tc>
        <w:tc>
          <w:tcPr>
            <w:tcW w:w="7570" w:type="dxa"/>
            <w:tcBorders>
              <w:top w:val="single" w:sz="2"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bCs/>
              </w:rPr>
              <w:t>Muestra interés por detectar y comprender las necesidades particulares de cada niño</w:t>
            </w:r>
          </w:p>
        </w:tc>
        <w:tc>
          <w:tcPr>
            <w:tcW w:w="472" w:type="dxa"/>
            <w:gridSpan w:val="2"/>
            <w:tcBorders>
              <w:top w:val="single" w:sz="2"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val="restart"/>
            <w:tcBorders>
              <w:top w:val="single" w:sz="18"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Igualdad ante</w:t>
            </w:r>
          </w:p>
          <w:p w:rsidR="00AC5882" w:rsidRPr="00AC5882" w:rsidRDefault="00AC5882" w:rsidP="00AC5882">
            <w:pPr>
              <w:jc w:val="both"/>
              <w:rPr>
                <w:rFonts w:ascii="Arial" w:hAnsi="Arial" w:cs="Arial"/>
                <w:b/>
              </w:rPr>
            </w:pPr>
            <w:r w:rsidRPr="00AC5882">
              <w:rPr>
                <w:rFonts w:ascii="Arial" w:hAnsi="Arial" w:cs="Arial"/>
                <w:b/>
              </w:rPr>
              <w:t>las diferencias</w:t>
            </w:r>
          </w:p>
        </w:tc>
        <w:tc>
          <w:tcPr>
            <w:tcW w:w="7570" w:type="dxa"/>
            <w:tcBorders>
              <w:top w:val="single" w:sz="18" w:space="0" w:color="333333"/>
              <w:left w:val="single" w:sz="18" w:space="0" w:color="333333"/>
              <w:bottom w:val="single" w:sz="2"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Se muestra cordial, tolerante, con espíritu abierto y amable en su relación e interacción con el niño y los compañeros de trabajo</w:t>
            </w:r>
          </w:p>
        </w:tc>
        <w:tc>
          <w:tcPr>
            <w:tcW w:w="472" w:type="dxa"/>
            <w:gridSpan w:val="2"/>
            <w:tcBorders>
              <w:top w:val="single" w:sz="18" w:space="0" w:color="333333"/>
              <w:left w:val="single" w:sz="18"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18" w:space="0" w:color="333333"/>
              <w:left w:val="single" w:sz="2" w:space="0" w:color="333333"/>
              <w:bottom w:val="single" w:sz="2"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2"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rPr>
          <w:gridAfter w:val="1"/>
          <w:wAfter w:w="16" w:type="dxa"/>
          <w:cantSplit/>
          <w:trHeight w:val="397"/>
          <w:jc w:val="center"/>
        </w:trPr>
        <w:tc>
          <w:tcPr>
            <w:tcW w:w="1800" w:type="dxa"/>
            <w:vMerge/>
            <w:tcBorders>
              <w:top w:val="single" w:sz="18" w:space="0" w:color="333333"/>
              <w:left w:val="single" w:sz="18"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c>
          <w:tcPr>
            <w:tcW w:w="7570" w:type="dxa"/>
            <w:tcBorders>
              <w:top w:val="single" w:sz="2" w:space="0" w:color="333333"/>
              <w:left w:val="single" w:sz="18" w:space="0" w:color="333333"/>
              <w:bottom w:val="single" w:sz="18" w:space="0" w:color="333333"/>
              <w:right w:val="single" w:sz="18"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Muestra un trato no discriminatorio con el niño y sus familiares</w:t>
            </w:r>
          </w:p>
        </w:tc>
        <w:tc>
          <w:tcPr>
            <w:tcW w:w="472" w:type="dxa"/>
            <w:gridSpan w:val="2"/>
            <w:tcBorders>
              <w:top w:val="single" w:sz="2" w:space="0" w:color="333333"/>
              <w:left w:val="single" w:sz="18"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2" w:type="dxa"/>
            <w:gridSpan w:val="2"/>
            <w:tcBorders>
              <w:top w:val="single" w:sz="2" w:space="0" w:color="333333"/>
              <w:left w:val="single" w:sz="2"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2" w:space="0" w:color="333333"/>
              <w:left w:val="single" w:sz="2"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r w:rsidR="00AC5882" w:rsidRPr="00AC5882" w:rsidTr="00E62607">
        <w:tblPrEx>
          <w:tblBorders>
            <w:top w:val="single" w:sz="24" w:space="0" w:color="auto"/>
            <w:left w:val="single" w:sz="24" w:space="0" w:color="auto"/>
            <w:bottom w:val="single" w:sz="24" w:space="0" w:color="auto"/>
            <w:right w:val="single" w:sz="24" w:space="0" w:color="auto"/>
          </w:tblBorders>
        </w:tblPrEx>
        <w:trPr>
          <w:trHeight w:val="510"/>
          <w:jc w:val="center"/>
        </w:trPr>
        <w:tc>
          <w:tcPr>
            <w:tcW w:w="9385" w:type="dxa"/>
            <w:gridSpan w:val="3"/>
            <w:tcBorders>
              <w:top w:val="single" w:sz="18" w:space="0" w:color="333333"/>
              <w:left w:val="single" w:sz="18" w:space="0" w:color="333333"/>
              <w:bottom w:val="single" w:sz="18" w:space="0" w:color="333333"/>
              <w:right w:val="single" w:sz="2" w:space="0" w:color="333333"/>
            </w:tcBorders>
            <w:shd w:val="clear" w:color="auto" w:fill="FFFFFF"/>
            <w:vAlign w:val="center"/>
          </w:tcPr>
          <w:p w:rsidR="00AC5882" w:rsidRPr="00AC5882" w:rsidRDefault="00AC5882" w:rsidP="00AC5882">
            <w:pPr>
              <w:jc w:val="both"/>
              <w:rPr>
                <w:rFonts w:ascii="Arial" w:hAnsi="Arial" w:cs="Arial"/>
                <w:b/>
              </w:rPr>
            </w:pPr>
            <w:r w:rsidRPr="00AC5882">
              <w:rPr>
                <w:rFonts w:ascii="Arial" w:hAnsi="Arial" w:cs="Arial"/>
                <w:b/>
              </w:rPr>
              <w:t>TOTAL</w:t>
            </w:r>
          </w:p>
        </w:tc>
        <w:tc>
          <w:tcPr>
            <w:tcW w:w="472" w:type="dxa"/>
            <w:gridSpan w:val="2"/>
            <w:tcBorders>
              <w:top w:val="single" w:sz="18" w:space="0" w:color="333333"/>
              <w:left w:val="single" w:sz="2"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18" w:space="0" w:color="333333"/>
              <w:right w:val="single" w:sz="2" w:space="0" w:color="333333"/>
            </w:tcBorders>
            <w:shd w:val="clear" w:color="auto" w:fill="FFFFFF"/>
          </w:tcPr>
          <w:p w:rsidR="00AC5882" w:rsidRPr="00AC5882" w:rsidRDefault="00AC5882" w:rsidP="00AC5882">
            <w:pPr>
              <w:jc w:val="both"/>
              <w:rPr>
                <w:rFonts w:ascii="Arial" w:hAnsi="Arial" w:cs="Arial"/>
                <w:b/>
              </w:rPr>
            </w:pPr>
          </w:p>
        </w:tc>
        <w:tc>
          <w:tcPr>
            <w:tcW w:w="473" w:type="dxa"/>
            <w:gridSpan w:val="2"/>
            <w:tcBorders>
              <w:top w:val="single" w:sz="18" w:space="0" w:color="333333"/>
              <w:left w:val="single" w:sz="2" w:space="0" w:color="333333"/>
              <w:bottom w:val="single" w:sz="18" w:space="0" w:color="333333"/>
              <w:right w:val="single" w:sz="18" w:space="0" w:color="333333"/>
            </w:tcBorders>
            <w:shd w:val="clear" w:color="auto" w:fill="FFFFFF"/>
          </w:tcPr>
          <w:p w:rsidR="00AC5882" w:rsidRPr="00AC5882" w:rsidRDefault="00AC5882" w:rsidP="00AC5882">
            <w:pPr>
              <w:jc w:val="both"/>
              <w:rPr>
                <w:rFonts w:ascii="Arial" w:hAnsi="Arial" w:cs="Arial"/>
                <w:b/>
              </w:rPr>
            </w:pPr>
          </w:p>
        </w:tc>
      </w:tr>
    </w:tbl>
    <w:p w:rsidR="00AC5882" w:rsidRDefault="00AC5882" w:rsidP="0055045B">
      <w:pPr>
        <w:jc w:val="both"/>
        <w:rPr>
          <w:rFonts w:ascii="Arial" w:hAnsi="Arial" w:cs="Arial"/>
          <w:b/>
          <w:lang w:val="es-ES"/>
        </w:rPr>
      </w:pPr>
    </w:p>
    <w:p w:rsidR="00AC5882" w:rsidRPr="00D27B3D" w:rsidRDefault="00AC5882" w:rsidP="0055045B">
      <w:pPr>
        <w:jc w:val="both"/>
        <w:rPr>
          <w:rFonts w:ascii="Arial" w:hAnsi="Arial" w:cs="Arial"/>
          <w:lang w:val="es-ES"/>
        </w:rPr>
      </w:pPr>
    </w:p>
    <w:p w:rsidR="006A0CB5" w:rsidRPr="00D27B3D" w:rsidRDefault="00F10ED0" w:rsidP="006A0CB5">
      <w:pPr>
        <w:ind w:firstLine="360"/>
        <w:jc w:val="both"/>
        <w:rPr>
          <w:rFonts w:ascii="Arial" w:hAnsi="Arial" w:cs="Arial"/>
        </w:rPr>
      </w:pPr>
      <w:r>
        <w:rPr>
          <w:rFonts w:ascii="Arial" w:hAnsi="Arial" w:cs="Arial"/>
        </w:rPr>
        <w:t>En el caso de que algún alumno/a, no haya conseguido superar el módulo, e</w:t>
      </w:r>
      <w:r w:rsidR="0055045B" w:rsidRPr="00D27B3D">
        <w:rPr>
          <w:rFonts w:ascii="Arial" w:hAnsi="Arial" w:cs="Arial"/>
        </w:rPr>
        <w:t xml:space="preserve">l artículo 12.5 y 12.6 de la Orden 29/9/2010 establece un </w:t>
      </w:r>
      <w:r w:rsidR="0055045B" w:rsidRPr="00D27B3D">
        <w:rPr>
          <w:rFonts w:ascii="Arial" w:hAnsi="Arial" w:cs="Arial"/>
          <w:b/>
        </w:rPr>
        <w:t>periodo de recuperación</w:t>
      </w:r>
      <w:r w:rsidR="006A0CB5" w:rsidRPr="00D27B3D">
        <w:rPr>
          <w:rFonts w:ascii="Arial" w:hAnsi="Arial" w:cs="Arial"/>
        </w:rPr>
        <w:t xml:space="preserve">. Entre la evaluación parcial previa y la evaluación final, el alumnado que tenga pendiente una o más evaluaciones del módulo, deberá llevar a cabo el periodo de recuperación correspondiente con </w:t>
      </w:r>
      <w:r w:rsidR="006A0CB5" w:rsidRPr="00D27B3D">
        <w:rPr>
          <w:rFonts w:ascii="Arial" w:hAnsi="Arial" w:cs="Arial"/>
          <w:b/>
        </w:rPr>
        <w:t>asistencia obligatoria</w:t>
      </w:r>
      <w:r w:rsidR="006A0CB5" w:rsidRPr="00D27B3D">
        <w:rPr>
          <w:rFonts w:ascii="Arial" w:hAnsi="Arial" w:cs="Arial"/>
        </w:rPr>
        <w:t>.</w:t>
      </w:r>
    </w:p>
    <w:p w:rsidR="006A0CB5" w:rsidRPr="00D27B3D" w:rsidRDefault="006A0CB5" w:rsidP="006A0CB5">
      <w:pPr>
        <w:jc w:val="both"/>
        <w:rPr>
          <w:rFonts w:ascii="Arial" w:hAnsi="Arial" w:cs="Arial"/>
        </w:rPr>
      </w:pPr>
    </w:p>
    <w:p w:rsidR="00284BF6" w:rsidRPr="00D27B3D" w:rsidRDefault="00284BF6" w:rsidP="00377016">
      <w:pPr>
        <w:jc w:val="both"/>
        <w:rPr>
          <w:rFonts w:ascii="Arial" w:hAnsi="Arial" w:cs="Arial"/>
        </w:rPr>
      </w:pPr>
    </w:p>
    <w:p w:rsidR="00284BF6" w:rsidRPr="00525D52" w:rsidRDefault="00525D52" w:rsidP="00525D52">
      <w:pPr>
        <w:ind w:left="720"/>
        <w:jc w:val="both"/>
        <w:outlineLvl w:val="2"/>
        <w:rPr>
          <w:rFonts w:ascii="Arial" w:hAnsi="Arial" w:cs="Arial"/>
          <w:b/>
        </w:rPr>
      </w:pPr>
      <w:bookmarkStart w:id="22" w:name="_Toc529393542"/>
      <w:r>
        <w:rPr>
          <w:rFonts w:ascii="Arial" w:hAnsi="Arial" w:cs="Arial"/>
          <w:b/>
        </w:rPr>
        <w:t xml:space="preserve">9.1.2. </w:t>
      </w:r>
      <w:r w:rsidR="00284BF6" w:rsidRPr="00525D52">
        <w:rPr>
          <w:rFonts w:ascii="Arial" w:hAnsi="Arial" w:cs="Arial"/>
          <w:b/>
        </w:rPr>
        <w:t>PROCEDIMIENTOS DE EVALUACIÓN.</w:t>
      </w:r>
      <w:bookmarkEnd w:id="22"/>
    </w:p>
    <w:p w:rsidR="00284BF6" w:rsidRPr="00D27B3D" w:rsidRDefault="00284BF6" w:rsidP="00377016">
      <w:pPr>
        <w:jc w:val="both"/>
        <w:rPr>
          <w:rFonts w:ascii="Arial" w:hAnsi="Arial" w:cs="Arial"/>
        </w:rPr>
      </w:pPr>
    </w:p>
    <w:p w:rsidR="00284BF6" w:rsidRPr="00D27B3D" w:rsidRDefault="00284BF6" w:rsidP="00377016">
      <w:pPr>
        <w:jc w:val="both"/>
        <w:rPr>
          <w:rFonts w:ascii="Arial" w:hAnsi="Arial" w:cs="Arial"/>
        </w:rPr>
      </w:pPr>
      <w:r w:rsidRPr="00D27B3D">
        <w:rPr>
          <w:rFonts w:ascii="Arial" w:hAnsi="Arial" w:cs="Arial"/>
        </w:rPr>
        <w:tab/>
        <w:t>Entre los procedimientos de evaluación podemos distinguir las técnicas y los instrumentos.</w:t>
      </w:r>
    </w:p>
    <w:p w:rsidR="00347960" w:rsidRPr="00D27B3D" w:rsidRDefault="00347960" w:rsidP="00377016">
      <w:pPr>
        <w:jc w:val="both"/>
        <w:rPr>
          <w:rFonts w:ascii="Arial" w:hAnsi="Arial" w:cs="Arial"/>
        </w:rPr>
      </w:pPr>
    </w:p>
    <w:tbl>
      <w:tblPr>
        <w:tblStyle w:val="Tablaconcuadrcula"/>
        <w:tblW w:w="0" w:type="auto"/>
        <w:tblLook w:val="04A0"/>
      </w:tblPr>
      <w:tblGrid>
        <w:gridCol w:w="4811"/>
        <w:gridCol w:w="4812"/>
      </w:tblGrid>
      <w:tr w:rsidR="00E15BE1" w:rsidRPr="00D27B3D" w:rsidTr="00E0251B">
        <w:tc>
          <w:tcPr>
            <w:tcW w:w="4811" w:type="dxa"/>
            <w:tcBorders>
              <w:bottom w:val="single" w:sz="4" w:space="0" w:color="auto"/>
            </w:tcBorders>
            <w:shd w:val="clear" w:color="auto" w:fill="E5DFEC" w:themeFill="accent4" w:themeFillTint="33"/>
          </w:tcPr>
          <w:p w:rsidR="00E15BE1" w:rsidRPr="00D27B3D" w:rsidRDefault="00E15BE1" w:rsidP="00E15BE1">
            <w:pPr>
              <w:jc w:val="center"/>
              <w:rPr>
                <w:rFonts w:ascii="Arial" w:hAnsi="Arial" w:cs="Arial"/>
                <w:b/>
              </w:rPr>
            </w:pPr>
            <w:r w:rsidRPr="00D27B3D">
              <w:rPr>
                <w:rFonts w:ascii="Arial" w:hAnsi="Arial" w:cs="Arial"/>
                <w:b/>
              </w:rPr>
              <w:t>TECNICAS DE CALIFICACIÓN</w:t>
            </w:r>
          </w:p>
        </w:tc>
        <w:tc>
          <w:tcPr>
            <w:tcW w:w="4812" w:type="dxa"/>
            <w:tcBorders>
              <w:bottom w:val="single" w:sz="4" w:space="0" w:color="auto"/>
            </w:tcBorders>
            <w:shd w:val="clear" w:color="auto" w:fill="E5DFEC" w:themeFill="accent4" w:themeFillTint="33"/>
          </w:tcPr>
          <w:p w:rsidR="00E15BE1" w:rsidRPr="00D27B3D" w:rsidRDefault="00E15BE1" w:rsidP="00E15BE1">
            <w:pPr>
              <w:jc w:val="center"/>
              <w:rPr>
                <w:rFonts w:ascii="Arial" w:hAnsi="Arial" w:cs="Arial"/>
                <w:b/>
              </w:rPr>
            </w:pPr>
            <w:r w:rsidRPr="00D27B3D">
              <w:rPr>
                <w:rFonts w:ascii="Arial" w:hAnsi="Arial" w:cs="Arial"/>
                <w:b/>
              </w:rPr>
              <w:t>INSTRUMENTOS</w:t>
            </w:r>
          </w:p>
        </w:tc>
      </w:tr>
      <w:tr w:rsidR="00E15BE1" w:rsidRPr="00D27B3D" w:rsidTr="00E0251B">
        <w:tc>
          <w:tcPr>
            <w:tcW w:w="4811" w:type="dxa"/>
            <w:shd w:val="clear" w:color="auto" w:fill="DAEEF3" w:themeFill="accent5" w:themeFillTint="33"/>
          </w:tcPr>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Observación sistemática.</w:t>
            </w:r>
          </w:p>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Revisión, corrección y análisis de tareas.</w:t>
            </w:r>
          </w:p>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Pruebas orales y escritas.</w:t>
            </w:r>
          </w:p>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Valoración del proyecto y/o prácticas.</w:t>
            </w:r>
          </w:p>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Corrección del cuaderno del alumnado.</w:t>
            </w:r>
          </w:p>
        </w:tc>
        <w:tc>
          <w:tcPr>
            <w:tcW w:w="4812" w:type="dxa"/>
            <w:shd w:val="clear" w:color="auto" w:fill="DAEEF3" w:themeFill="accent5" w:themeFillTint="33"/>
          </w:tcPr>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Las escalas de observación.</w:t>
            </w:r>
          </w:p>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Diarios de clase.</w:t>
            </w:r>
          </w:p>
          <w:p w:rsidR="00E15BE1" w:rsidRPr="00D27B3D" w:rsidRDefault="00E15BE1" w:rsidP="00525D52">
            <w:pPr>
              <w:pStyle w:val="Prrafodelista"/>
              <w:numPr>
                <w:ilvl w:val="0"/>
                <w:numId w:val="12"/>
              </w:numPr>
              <w:jc w:val="both"/>
              <w:rPr>
                <w:rFonts w:ascii="Arial" w:hAnsi="Arial" w:cs="Arial"/>
              </w:rPr>
            </w:pPr>
            <w:r w:rsidRPr="00D27B3D">
              <w:rPr>
                <w:rFonts w:ascii="Arial" w:hAnsi="Arial" w:cs="Arial"/>
              </w:rPr>
              <w:t>Rúbrica.</w:t>
            </w:r>
          </w:p>
        </w:tc>
      </w:tr>
    </w:tbl>
    <w:p w:rsidR="00347960" w:rsidRPr="00D27B3D" w:rsidRDefault="00347960" w:rsidP="00377016">
      <w:pPr>
        <w:jc w:val="both"/>
        <w:rPr>
          <w:rFonts w:ascii="Arial" w:hAnsi="Arial" w:cs="Arial"/>
        </w:rPr>
      </w:pPr>
    </w:p>
    <w:p w:rsidR="00347960" w:rsidRPr="00D27B3D" w:rsidRDefault="00E15BE1" w:rsidP="00377016">
      <w:pPr>
        <w:jc w:val="both"/>
        <w:rPr>
          <w:rFonts w:ascii="Arial" w:hAnsi="Arial" w:cs="Arial"/>
        </w:rPr>
      </w:pPr>
      <w:r w:rsidRPr="00D27B3D">
        <w:rPr>
          <w:rFonts w:ascii="Arial" w:hAnsi="Arial" w:cs="Arial"/>
        </w:rPr>
        <w:tab/>
        <w:t>La autoevaluación del alumnado y la coevaluación se puede utilizar para que el alumnado valore el proceso de aprendizaje sin que ello afecte a la calificación del módulo.</w:t>
      </w:r>
    </w:p>
    <w:p w:rsidR="00347960" w:rsidRPr="00D27B3D" w:rsidRDefault="00347960" w:rsidP="00377016">
      <w:pPr>
        <w:jc w:val="both"/>
        <w:rPr>
          <w:rFonts w:ascii="Arial" w:hAnsi="Arial" w:cs="Arial"/>
        </w:rPr>
      </w:pPr>
    </w:p>
    <w:p w:rsidR="00347960" w:rsidRPr="00D27B3D" w:rsidRDefault="00347960" w:rsidP="00377016">
      <w:pPr>
        <w:jc w:val="both"/>
        <w:rPr>
          <w:rFonts w:ascii="Arial" w:hAnsi="Arial" w:cs="Arial"/>
        </w:rPr>
      </w:pPr>
    </w:p>
    <w:p w:rsidR="00347960" w:rsidRPr="00525D52" w:rsidRDefault="00525D52" w:rsidP="00525D52">
      <w:pPr>
        <w:ind w:left="720"/>
        <w:jc w:val="both"/>
        <w:outlineLvl w:val="2"/>
        <w:rPr>
          <w:rFonts w:ascii="Arial" w:hAnsi="Arial" w:cs="Arial"/>
          <w:b/>
        </w:rPr>
      </w:pPr>
      <w:bookmarkStart w:id="23" w:name="_Toc529393543"/>
      <w:r>
        <w:rPr>
          <w:rFonts w:ascii="Arial" w:hAnsi="Arial" w:cs="Arial"/>
          <w:b/>
        </w:rPr>
        <w:t xml:space="preserve">9.1.3. </w:t>
      </w:r>
      <w:r w:rsidR="005938C4" w:rsidRPr="00525D52">
        <w:rPr>
          <w:rFonts w:ascii="Arial" w:hAnsi="Arial" w:cs="Arial"/>
          <w:b/>
        </w:rPr>
        <w:t>CRITERIOS DE CALIFICACIÓN DEL MÓDULO.</w:t>
      </w:r>
      <w:bookmarkEnd w:id="23"/>
    </w:p>
    <w:p w:rsidR="005938C4" w:rsidRPr="00D27B3D" w:rsidRDefault="005938C4" w:rsidP="00377016">
      <w:pPr>
        <w:jc w:val="both"/>
        <w:rPr>
          <w:rFonts w:ascii="Arial" w:hAnsi="Arial" w:cs="Arial"/>
        </w:rPr>
      </w:pPr>
    </w:p>
    <w:p w:rsidR="00D3115D" w:rsidRPr="00D3115D" w:rsidRDefault="00D3115D" w:rsidP="00525D52">
      <w:pPr>
        <w:numPr>
          <w:ilvl w:val="0"/>
          <w:numId w:val="28"/>
        </w:numPr>
        <w:jc w:val="both"/>
        <w:rPr>
          <w:rFonts w:ascii="Arial" w:hAnsi="Arial" w:cs="Arial"/>
        </w:rPr>
      </w:pPr>
      <w:r w:rsidRPr="00D3115D">
        <w:rPr>
          <w:rFonts w:ascii="Arial" w:hAnsi="Arial" w:cs="Arial"/>
          <w:b/>
        </w:rPr>
        <w:t>Conceptos:</w:t>
      </w:r>
      <w:r w:rsidR="0036195C">
        <w:rPr>
          <w:rFonts w:ascii="Arial" w:hAnsi="Arial" w:cs="Arial"/>
        </w:rPr>
        <w:t xml:space="preserve"> Los valoraremos con el 80</w:t>
      </w:r>
      <w:r w:rsidRPr="00D3115D">
        <w:rPr>
          <w:rFonts w:ascii="Arial" w:hAnsi="Arial" w:cs="Arial"/>
        </w:rPr>
        <w:t>% (6p) de la calificación final a través de pruebas escritas y orales, teniendo en cuenta en su corrección: cantidad y  claridad de conceptos, correcta expresión, faltas de ortografía, así como orden y limpieza.</w:t>
      </w:r>
    </w:p>
    <w:p w:rsidR="00D3115D" w:rsidRPr="00D3115D" w:rsidRDefault="00D3115D" w:rsidP="00D3115D">
      <w:pPr>
        <w:jc w:val="both"/>
        <w:rPr>
          <w:rFonts w:ascii="Arial" w:hAnsi="Arial" w:cs="Arial"/>
          <w:lang w:val="es-ES"/>
        </w:rPr>
      </w:pPr>
      <w:r w:rsidRPr="00D3115D">
        <w:rPr>
          <w:rFonts w:ascii="Arial" w:hAnsi="Arial" w:cs="Arial"/>
          <w:lang w:val="es-ES"/>
        </w:rPr>
        <w:t>La calificación de la pruebas escrita será penalizada con –0,25 puntos por cada falta de ortografía grave y con otros -0,25 puntos por cada falta de 4 tildes no acentuadas.</w:t>
      </w:r>
    </w:p>
    <w:p w:rsidR="00D3115D" w:rsidRPr="00D3115D" w:rsidRDefault="00D3115D" w:rsidP="00D3115D">
      <w:pPr>
        <w:jc w:val="both"/>
        <w:rPr>
          <w:rFonts w:ascii="Arial" w:hAnsi="Arial" w:cs="Arial"/>
          <w:lang w:val="es-ES"/>
        </w:rPr>
      </w:pPr>
    </w:p>
    <w:p w:rsidR="00D3115D" w:rsidRPr="00D3115D" w:rsidRDefault="00D3115D" w:rsidP="00D3115D">
      <w:pPr>
        <w:jc w:val="both"/>
        <w:rPr>
          <w:rFonts w:ascii="Arial" w:hAnsi="Arial" w:cs="Arial"/>
        </w:rPr>
      </w:pPr>
    </w:p>
    <w:p w:rsidR="00D3115D" w:rsidRPr="00D3115D" w:rsidRDefault="00D3115D" w:rsidP="00525D52">
      <w:pPr>
        <w:numPr>
          <w:ilvl w:val="0"/>
          <w:numId w:val="28"/>
        </w:numPr>
        <w:jc w:val="both"/>
        <w:rPr>
          <w:rFonts w:ascii="Arial" w:hAnsi="Arial" w:cs="Arial"/>
        </w:rPr>
      </w:pPr>
      <w:r w:rsidRPr="00D3115D">
        <w:rPr>
          <w:rFonts w:ascii="Arial" w:hAnsi="Arial" w:cs="Arial"/>
          <w:b/>
        </w:rPr>
        <w:t>Procedimientos:</w:t>
      </w:r>
      <w:r w:rsidR="0036195C">
        <w:rPr>
          <w:rFonts w:ascii="Arial" w:hAnsi="Arial" w:cs="Arial"/>
        </w:rPr>
        <w:t xml:space="preserve"> Los valoraremos con un 10</w:t>
      </w:r>
      <w:r w:rsidRPr="00D3115D">
        <w:rPr>
          <w:rFonts w:ascii="Arial" w:hAnsi="Arial" w:cs="Arial"/>
        </w:rPr>
        <w:t>% (1p) de la calificación final analizando, para ello:</w:t>
      </w:r>
    </w:p>
    <w:p w:rsidR="00D3115D" w:rsidRPr="00D3115D" w:rsidRDefault="00D3115D" w:rsidP="00525D52">
      <w:pPr>
        <w:numPr>
          <w:ilvl w:val="0"/>
          <w:numId w:val="33"/>
        </w:numPr>
        <w:jc w:val="both"/>
        <w:rPr>
          <w:rFonts w:ascii="Arial" w:hAnsi="Arial" w:cs="Arial"/>
        </w:rPr>
      </w:pPr>
      <w:r w:rsidRPr="00D3115D">
        <w:rPr>
          <w:rFonts w:ascii="Arial" w:hAnsi="Arial" w:cs="Arial"/>
        </w:rPr>
        <w:t>Las actividades de clase tanto individuales como grupales, valorando el grado de creatividad y adecuación al objetivo propuesto.</w:t>
      </w:r>
    </w:p>
    <w:p w:rsidR="00D3115D" w:rsidRPr="00D3115D" w:rsidRDefault="00D3115D" w:rsidP="00525D52">
      <w:pPr>
        <w:numPr>
          <w:ilvl w:val="0"/>
          <w:numId w:val="33"/>
        </w:numPr>
        <w:jc w:val="both"/>
        <w:rPr>
          <w:rFonts w:ascii="Arial" w:hAnsi="Arial" w:cs="Arial"/>
        </w:rPr>
      </w:pPr>
      <w:r w:rsidRPr="00D3115D">
        <w:rPr>
          <w:rFonts w:ascii="Arial" w:hAnsi="Arial" w:cs="Arial"/>
        </w:rPr>
        <w:t>Las actividades del gran grupo, valorando el grado de participación y calidad.</w:t>
      </w:r>
    </w:p>
    <w:p w:rsidR="00D3115D" w:rsidRPr="00D3115D" w:rsidRDefault="00D3115D" w:rsidP="00525D52">
      <w:pPr>
        <w:numPr>
          <w:ilvl w:val="0"/>
          <w:numId w:val="33"/>
        </w:numPr>
        <w:jc w:val="both"/>
        <w:rPr>
          <w:rFonts w:ascii="Arial" w:hAnsi="Arial" w:cs="Arial"/>
        </w:rPr>
      </w:pPr>
      <w:r w:rsidRPr="00D3115D">
        <w:rPr>
          <w:rFonts w:ascii="Arial" w:hAnsi="Arial" w:cs="Arial"/>
        </w:rPr>
        <w:t>Los trabajos de investigación, individuales y de equipo, de acuerdo con la rigurosidad, profundización y la creatividad</w:t>
      </w:r>
    </w:p>
    <w:p w:rsidR="00D3115D" w:rsidRPr="00D3115D" w:rsidRDefault="00D3115D" w:rsidP="00D3115D">
      <w:pPr>
        <w:jc w:val="both"/>
        <w:rPr>
          <w:rFonts w:ascii="Arial" w:hAnsi="Arial" w:cs="Arial"/>
        </w:rPr>
      </w:pPr>
    </w:p>
    <w:p w:rsidR="00D3115D" w:rsidRPr="00D3115D" w:rsidRDefault="00D3115D" w:rsidP="00525D52">
      <w:pPr>
        <w:numPr>
          <w:ilvl w:val="0"/>
          <w:numId w:val="28"/>
        </w:numPr>
        <w:jc w:val="both"/>
        <w:rPr>
          <w:rFonts w:ascii="Arial" w:hAnsi="Arial" w:cs="Arial"/>
        </w:rPr>
      </w:pPr>
      <w:r w:rsidRPr="00D3115D">
        <w:rPr>
          <w:rFonts w:ascii="Arial" w:hAnsi="Arial" w:cs="Arial"/>
          <w:b/>
        </w:rPr>
        <w:t>Actitud y perfil profesional:</w:t>
      </w:r>
      <w:r w:rsidRPr="00D3115D">
        <w:rPr>
          <w:rFonts w:ascii="Arial" w:hAnsi="Arial" w:cs="Arial"/>
        </w:rPr>
        <w:t xml:space="preserve"> supone el 10% (1p) en la calificación final, valorando el nivel de participación en las actividades, el interés, la responsabilidad y la actitud hacia el trabajo de los contenidos en equipo.</w:t>
      </w:r>
    </w:p>
    <w:p w:rsidR="00D3115D" w:rsidRPr="00D3115D" w:rsidRDefault="00D3115D" w:rsidP="00D3115D">
      <w:pPr>
        <w:jc w:val="both"/>
        <w:rPr>
          <w:rFonts w:ascii="Arial" w:hAnsi="Arial" w:cs="Arial"/>
        </w:rPr>
      </w:pPr>
    </w:p>
    <w:p w:rsidR="00D3115D" w:rsidRPr="00D3115D" w:rsidRDefault="00D3115D" w:rsidP="00D3115D">
      <w:pPr>
        <w:jc w:val="both"/>
        <w:rPr>
          <w:rFonts w:ascii="Arial" w:hAnsi="Arial" w:cs="Arial"/>
          <w:lang w:val="es-ES"/>
        </w:rPr>
      </w:pPr>
      <w:r w:rsidRPr="00D3115D">
        <w:rPr>
          <w:rFonts w:ascii="Arial" w:hAnsi="Arial" w:cs="Arial"/>
          <w:lang w:val="es-ES"/>
        </w:rPr>
        <w:tab/>
      </w:r>
    </w:p>
    <w:p w:rsidR="004B18A8" w:rsidRDefault="00D3115D" w:rsidP="00525D52">
      <w:pPr>
        <w:pStyle w:val="Prrafodelista"/>
        <w:numPr>
          <w:ilvl w:val="0"/>
          <w:numId w:val="41"/>
        </w:numPr>
        <w:jc w:val="both"/>
        <w:rPr>
          <w:rFonts w:ascii="Arial" w:hAnsi="Arial" w:cs="Arial"/>
          <w:lang w:val="es-ES"/>
        </w:rPr>
      </w:pPr>
      <w:r w:rsidRPr="004B18A8">
        <w:rPr>
          <w:rFonts w:ascii="Arial" w:hAnsi="Arial" w:cs="Arial"/>
          <w:lang w:val="es-ES"/>
        </w:rPr>
        <w:t>La calificación global mínima para superar el módulo será del 50% en cada contenido.</w:t>
      </w:r>
    </w:p>
    <w:p w:rsidR="004B18A8" w:rsidRDefault="00D3115D" w:rsidP="00525D52">
      <w:pPr>
        <w:pStyle w:val="Prrafodelista"/>
        <w:numPr>
          <w:ilvl w:val="0"/>
          <w:numId w:val="41"/>
        </w:numPr>
        <w:jc w:val="both"/>
        <w:rPr>
          <w:rFonts w:ascii="Arial" w:hAnsi="Arial" w:cs="Arial"/>
          <w:lang w:val="es-ES"/>
        </w:rPr>
      </w:pPr>
      <w:r w:rsidRPr="004B18A8">
        <w:rPr>
          <w:rFonts w:ascii="Arial" w:hAnsi="Arial" w:cs="Arial"/>
          <w:lang w:val="es-ES"/>
        </w:rPr>
        <w:t>Respecto a las faltas de asistencia, aquel alumno que supere un 20% del total de las horas del módulo como falta de asistencia, justificada o no justificada, perderá el derecho a la evaluación continua, pasando a evaluarse a finales de junio de todos los contenidos en la evaluación final.</w:t>
      </w:r>
    </w:p>
    <w:p w:rsidR="004B18A8" w:rsidRDefault="00D3115D" w:rsidP="00525D52">
      <w:pPr>
        <w:pStyle w:val="Prrafodelista"/>
        <w:numPr>
          <w:ilvl w:val="0"/>
          <w:numId w:val="41"/>
        </w:numPr>
        <w:jc w:val="both"/>
        <w:rPr>
          <w:rFonts w:ascii="Arial" w:hAnsi="Arial" w:cs="Arial"/>
          <w:lang w:val="es-ES"/>
        </w:rPr>
      </w:pPr>
      <w:r w:rsidRPr="004B18A8">
        <w:rPr>
          <w:rFonts w:ascii="Arial" w:hAnsi="Arial" w:cs="Arial"/>
          <w:lang w:val="es-ES"/>
        </w:rPr>
        <w:t>La calificación en cada sesión de evaluación será de 1 a 10 numérica sin decimales.</w:t>
      </w:r>
    </w:p>
    <w:p w:rsidR="004B18A8" w:rsidRDefault="00D3115D" w:rsidP="00525D52">
      <w:pPr>
        <w:pStyle w:val="Prrafodelista"/>
        <w:numPr>
          <w:ilvl w:val="0"/>
          <w:numId w:val="41"/>
        </w:numPr>
        <w:jc w:val="both"/>
        <w:rPr>
          <w:rFonts w:ascii="Arial" w:hAnsi="Arial" w:cs="Arial"/>
          <w:lang w:val="es-ES"/>
        </w:rPr>
      </w:pPr>
      <w:r w:rsidRPr="004B18A8">
        <w:rPr>
          <w:rFonts w:ascii="Arial" w:hAnsi="Arial" w:cs="Arial"/>
          <w:lang w:val="es-ES"/>
        </w:rPr>
        <w:t>Para aprobar el módulo es necesario que el alumno obtenga una puntuación igual o superior a  5.</w:t>
      </w:r>
    </w:p>
    <w:p w:rsidR="00D3115D" w:rsidRPr="004B18A8" w:rsidRDefault="00D3115D" w:rsidP="00525D52">
      <w:pPr>
        <w:pStyle w:val="Prrafodelista"/>
        <w:numPr>
          <w:ilvl w:val="0"/>
          <w:numId w:val="41"/>
        </w:numPr>
        <w:jc w:val="both"/>
        <w:rPr>
          <w:rFonts w:ascii="Arial" w:hAnsi="Arial" w:cs="Arial"/>
          <w:lang w:val="es-ES"/>
        </w:rPr>
      </w:pPr>
      <w:r w:rsidRPr="004B18A8">
        <w:rPr>
          <w:rFonts w:ascii="Arial" w:hAnsi="Arial" w:cs="Arial"/>
          <w:lang w:val="es-ES"/>
        </w:rPr>
        <w:t>Aquellos alumnos</w:t>
      </w:r>
      <w:r w:rsidR="004B18A8">
        <w:rPr>
          <w:rFonts w:ascii="Arial" w:hAnsi="Arial" w:cs="Arial"/>
          <w:lang w:val="es-ES"/>
        </w:rPr>
        <w:t>/as</w:t>
      </w:r>
      <w:r w:rsidRPr="004B18A8">
        <w:rPr>
          <w:rFonts w:ascii="Arial" w:hAnsi="Arial" w:cs="Arial"/>
          <w:lang w:val="es-ES"/>
        </w:rPr>
        <w:t xml:space="preserve"> que no superen los contenidos tras las recuperaciones, continuaran un régimen especial de clases hasta el mes de junio guiado por su profesor/a hasta que sean de nuevo evaluados en la sesión de evaluación final.</w:t>
      </w:r>
    </w:p>
    <w:p w:rsidR="00347960" w:rsidRPr="00D27B3D" w:rsidRDefault="00347960" w:rsidP="00AC5882">
      <w:pPr>
        <w:jc w:val="both"/>
        <w:rPr>
          <w:rFonts w:ascii="Arial" w:hAnsi="Arial" w:cs="Arial"/>
        </w:rPr>
      </w:pPr>
    </w:p>
    <w:p w:rsidR="00A7396F" w:rsidRPr="00D27B3D" w:rsidRDefault="00A7396F" w:rsidP="00377016">
      <w:pPr>
        <w:jc w:val="both"/>
        <w:rPr>
          <w:rFonts w:ascii="Arial" w:hAnsi="Arial" w:cs="Arial"/>
        </w:rPr>
      </w:pPr>
    </w:p>
    <w:p w:rsidR="00347960" w:rsidRPr="00D27B3D" w:rsidRDefault="00525D52" w:rsidP="00525D52">
      <w:pPr>
        <w:pStyle w:val="Prrafodelista"/>
        <w:ind w:left="792"/>
        <w:jc w:val="both"/>
        <w:outlineLvl w:val="1"/>
        <w:rPr>
          <w:rFonts w:ascii="Arial" w:hAnsi="Arial" w:cs="Arial"/>
          <w:b/>
        </w:rPr>
      </w:pPr>
      <w:bookmarkStart w:id="24" w:name="_Toc529393544"/>
      <w:r>
        <w:rPr>
          <w:rFonts w:ascii="Arial" w:hAnsi="Arial" w:cs="Arial"/>
          <w:b/>
        </w:rPr>
        <w:t xml:space="preserve">9.2. </w:t>
      </w:r>
      <w:r w:rsidR="003227A2" w:rsidRPr="00D27B3D">
        <w:rPr>
          <w:rFonts w:ascii="Arial" w:hAnsi="Arial" w:cs="Arial"/>
          <w:b/>
        </w:rPr>
        <w:t>EVALUACIÓN DEL PROCESO DE ENSEÑANZA.</w:t>
      </w:r>
      <w:bookmarkEnd w:id="24"/>
    </w:p>
    <w:p w:rsidR="00DC1104" w:rsidRPr="00D27B3D" w:rsidRDefault="00DC1104" w:rsidP="00377016">
      <w:pPr>
        <w:jc w:val="both"/>
        <w:rPr>
          <w:rFonts w:ascii="Arial" w:hAnsi="Arial" w:cs="Arial"/>
        </w:rPr>
      </w:pPr>
    </w:p>
    <w:p w:rsidR="003227A2" w:rsidRPr="00D27B3D" w:rsidRDefault="003227A2" w:rsidP="003227A2">
      <w:pPr>
        <w:ind w:firstLine="708"/>
        <w:jc w:val="both"/>
        <w:rPr>
          <w:rFonts w:ascii="Arial" w:hAnsi="Arial" w:cs="Arial"/>
        </w:rPr>
      </w:pPr>
      <w:r w:rsidRPr="00D27B3D">
        <w:rPr>
          <w:rFonts w:ascii="Arial" w:hAnsi="Arial" w:cs="Arial"/>
          <w:lang w:val="es-ES"/>
        </w:rPr>
        <w:t xml:space="preserve">El artículo 25.3. del </w:t>
      </w:r>
      <w:r w:rsidRPr="00D27B3D">
        <w:rPr>
          <w:rFonts w:ascii="Arial" w:hAnsi="Arial" w:cs="Arial"/>
          <w:b/>
          <w:lang w:val="es-ES"/>
        </w:rPr>
        <w:t>Decreto 486/2008</w:t>
      </w:r>
      <w:r w:rsidRPr="00D27B3D">
        <w:rPr>
          <w:rFonts w:ascii="Arial" w:hAnsi="Arial" w:cs="Arial"/>
          <w:lang w:val="es-ES"/>
        </w:rPr>
        <w:t xml:space="preserve">  por el que se establece la ordenación de la Formación Profesional Inicial en Andalucía, indica que el profesorado tendrá la </w:t>
      </w:r>
      <w:r w:rsidRPr="00D27B3D">
        <w:rPr>
          <w:rFonts w:ascii="Arial" w:hAnsi="Arial" w:cs="Arial"/>
          <w:b/>
          <w:lang w:val="es-ES"/>
        </w:rPr>
        <w:t>obligación de evaluar</w:t>
      </w:r>
      <w:r w:rsidRPr="00D27B3D">
        <w:rPr>
          <w:rFonts w:ascii="Arial" w:hAnsi="Arial" w:cs="Arial"/>
          <w:lang w:val="es-ES"/>
        </w:rPr>
        <w:t xml:space="preserve"> tanto los </w:t>
      </w:r>
      <w:r w:rsidRPr="00D27B3D">
        <w:rPr>
          <w:rFonts w:ascii="Arial" w:hAnsi="Arial" w:cs="Arial"/>
          <w:b/>
          <w:lang w:val="es-ES"/>
        </w:rPr>
        <w:t>aprendizajes del alumnado como los procesos de enseñanza y su propia práctica docente.</w:t>
      </w:r>
    </w:p>
    <w:p w:rsidR="003227A2" w:rsidRPr="00D27B3D" w:rsidRDefault="003227A2" w:rsidP="003227A2">
      <w:pPr>
        <w:jc w:val="both"/>
        <w:rPr>
          <w:rFonts w:ascii="Arial" w:hAnsi="Arial" w:cs="Arial"/>
          <w:lang w:val="es-ES"/>
        </w:rPr>
      </w:pPr>
    </w:p>
    <w:p w:rsidR="003227A2" w:rsidRPr="00D27B3D" w:rsidRDefault="003227A2" w:rsidP="003227A2">
      <w:pPr>
        <w:ind w:firstLine="708"/>
        <w:jc w:val="both"/>
        <w:rPr>
          <w:rFonts w:ascii="Arial" w:hAnsi="Arial" w:cs="Arial"/>
        </w:rPr>
      </w:pPr>
      <w:r w:rsidRPr="00D27B3D">
        <w:rPr>
          <w:rFonts w:ascii="Arial" w:hAnsi="Arial" w:cs="Arial"/>
        </w:rPr>
        <w:t>En la evaluación de la programación y del proceso de enseñanza, el profesorado debe reflexionar sobre la elaboración de la programación y la  práctica educativa con el objeto de mejorarla. Esta evaluación incluirá, entre otros, los siguientes aspectos:</w:t>
      </w:r>
    </w:p>
    <w:p w:rsidR="008337AB" w:rsidRPr="00D27B3D" w:rsidRDefault="008337AB" w:rsidP="003227A2">
      <w:pPr>
        <w:ind w:firstLine="708"/>
        <w:jc w:val="both"/>
        <w:rPr>
          <w:rFonts w:ascii="Arial" w:hAnsi="Arial" w:cs="Arial"/>
        </w:rPr>
      </w:pPr>
    </w:p>
    <w:p w:rsidR="003227A2" w:rsidRPr="00D27B3D" w:rsidRDefault="003227A2" w:rsidP="00525D52">
      <w:pPr>
        <w:pStyle w:val="Prrafodelista"/>
        <w:numPr>
          <w:ilvl w:val="0"/>
          <w:numId w:val="13"/>
        </w:numPr>
        <w:jc w:val="both"/>
        <w:rPr>
          <w:rFonts w:ascii="Arial" w:hAnsi="Arial" w:cs="Arial"/>
        </w:rPr>
      </w:pPr>
      <w:r w:rsidRPr="00D27B3D">
        <w:rPr>
          <w:rFonts w:ascii="Arial" w:hAnsi="Arial" w:cs="Arial"/>
        </w:rPr>
        <w:t xml:space="preserve">Adecuación de los </w:t>
      </w:r>
      <w:r w:rsidR="00C967FA" w:rsidRPr="00D27B3D">
        <w:rPr>
          <w:rFonts w:ascii="Arial" w:hAnsi="Arial" w:cs="Arial"/>
        </w:rPr>
        <w:t>elementos de la programación a los documentos del centro, al módulo, a las características del alumnado y a las finalidades propuestas: objetivos, competencias profesionales, personales  y sociales, contenidos, metodología, resultados de aprendizaje y criterios de evaluación.</w:t>
      </w:r>
    </w:p>
    <w:p w:rsidR="00C967FA" w:rsidRPr="00D27B3D" w:rsidRDefault="004F0CBC" w:rsidP="00525D52">
      <w:pPr>
        <w:pStyle w:val="Prrafodelista"/>
        <w:numPr>
          <w:ilvl w:val="0"/>
          <w:numId w:val="13"/>
        </w:numPr>
        <w:jc w:val="both"/>
        <w:rPr>
          <w:rFonts w:ascii="Arial" w:hAnsi="Arial" w:cs="Arial"/>
        </w:rPr>
      </w:pPr>
      <w:r w:rsidRPr="00D27B3D">
        <w:rPr>
          <w:rFonts w:ascii="Arial" w:hAnsi="Arial" w:cs="Arial"/>
        </w:rPr>
        <w:t>Se fomenta la adquisición de las competencias profesionales, personales, y sociales.</w:t>
      </w:r>
    </w:p>
    <w:p w:rsidR="004F0CBC" w:rsidRPr="00D27B3D" w:rsidRDefault="004F0CBC" w:rsidP="00525D52">
      <w:pPr>
        <w:pStyle w:val="Prrafodelista"/>
        <w:numPr>
          <w:ilvl w:val="0"/>
          <w:numId w:val="13"/>
        </w:numPr>
        <w:jc w:val="both"/>
        <w:rPr>
          <w:rFonts w:ascii="Arial" w:hAnsi="Arial" w:cs="Arial"/>
        </w:rPr>
      </w:pPr>
      <w:r w:rsidRPr="00D27B3D">
        <w:rPr>
          <w:rFonts w:ascii="Arial" w:hAnsi="Arial" w:cs="Arial"/>
        </w:rPr>
        <w:t>Secuenciación lógica y psicológica de los contenidos en las unidades didácticas.</w:t>
      </w:r>
    </w:p>
    <w:p w:rsidR="004F0CBC" w:rsidRPr="00D27B3D" w:rsidRDefault="004F0CBC" w:rsidP="00525D52">
      <w:pPr>
        <w:pStyle w:val="Prrafodelista"/>
        <w:numPr>
          <w:ilvl w:val="0"/>
          <w:numId w:val="13"/>
        </w:numPr>
        <w:jc w:val="both"/>
        <w:rPr>
          <w:rFonts w:ascii="Arial" w:hAnsi="Arial" w:cs="Arial"/>
        </w:rPr>
      </w:pPr>
      <w:r w:rsidRPr="00D27B3D">
        <w:rPr>
          <w:rFonts w:ascii="Arial" w:hAnsi="Arial" w:cs="Arial"/>
        </w:rPr>
        <w:t>Los resultados de aprendizaje están graduados ponderados y temporalizados.</w:t>
      </w:r>
    </w:p>
    <w:p w:rsidR="004F0CBC" w:rsidRPr="00D27B3D" w:rsidRDefault="004F0CBC" w:rsidP="00525D52">
      <w:pPr>
        <w:pStyle w:val="Prrafodelista"/>
        <w:numPr>
          <w:ilvl w:val="0"/>
          <w:numId w:val="13"/>
        </w:numPr>
        <w:jc w:val="both"/>
        <w:rPr>
          <w:rFonts w:ascii="Arial" w:hAnsi="Arial" w:cs="Arial"/>
        </w:rPr>
      </w:pPr>
      <w:r w:rsidRPr="00D27B3D">
        <w:rPr>
          <w:rFonts w:ascii="Arial" w:hAnsi="Arial" w:cs="Arial"/>
        </w:rPr>
        <w:t>Se dispone de un amplio repertorio de instrumentos de evaluación para evaluar y calificar los estándares.</w:t>
      </w:r>
    </w:p>
    <w:p w:rsidR="0098153F" w:rsidRPr="00D27B3D" w:rsidRDefault="004F0CBC" w:rsidP="00525D52">
      <w:pPr>
        <w:pStyle w:val="Prrafodelista"/>
        <w:numPr>
          <w:ilvl w:val="0"/>
          <w:numId w:val="13"/>
        </w:numPr>
        <w:jc w:val="both"/>
        <w:rPr>
          <w:rFonts w:ascii="Arial" w:hAnsi="Arial" w:cs="Arial"/>
        </w:rPr>
      </w:pPr>
      <w:r w:rsidRPr="00D27B3D">
        <w:rPr>
          <w:rFonts w:ascii="Arial" w:hAnsi="Arial" w:cs="Arial"/>
        </w:rPr>
        <w:t>Coordinación entre el profesorado.</w:t>
      </w:r>
    </w:p>
    <w:p w:rsidR="00620CF2" w:rsidRPr="00D27B3D" w:rsidRDefault="00620CF2" w:rsidP="00620CF2">
      <w:pPr>
        <w:pStyle w:val="Prrafodelista"/>
        <w:ind w:left="1428"/>
        <w:jc w:val="both"/>
        <w:rPr>
          <w:rFonts w:ascii="Arial" w:hAnsi="Arial" w:cs="Arial"/>
        </w:rPr>
      </w:pPr>
    </w:p>
    <w:p w:rsidR="0098153F" w:rsidRPr="00D27B3D" w:rsidRDefault="0098153F" w:rsidP="0098153F">
      <w:pPr>
        <w:ind w:firstLine="708"/>
        <w:jc w:val="both"/>
        <w:rPr>
          <w:rFonts w:ascii="Arial" w:hAnsi="Arial" w:cs="Arial"/>
        </w:rPr>
      </w:pPr>
      <w:r w:rsidRPr="00D27B3D">
        <w:rPr>
          <w:rFonts w:ascii="Arial" w:hAnsi="Arial" w:cs="Arial"/>
        </w:rPr>
        <w:t>Las técnicas e instrumentos de evaluación de la enseñanza son fundamentalmente las siguientes:</w:t>
      </w:r>
    </w:p>
    <w:p w:rsidR="008337AB" w:rsidRPr="00D27B3D" w:rsidRDefault="008337AB" w:rsidP="0098153F">
      <w:pPr>
        <w:ind w:firstLine="708"/>
        <w:jc w:val="both"/>
        <w:rPr>
          <w:rFonts w:ascii="Arial" w:hAnsi="Arial" w:cs="Arial"/>
        </w:rPr>
      </w:pPr>
    </w:p>
    <w:p w:rsidR="0098153F" w:rsidRPr="00D27B3D" w:rsidRDefault="0098153F" w:rsidP="00525D52">
      <w:pPr>
        <w:pStyle w:val="Prrafodelista"/>
        <w:numPr>
          <w:ilvl w:val="0"/>
          <w:numId w:val="14"/>
        </w:numPr>
        <w:jc w:val="both"/>
        <w:rPr>
          <w:rFonts w:ascii="Arial" w:hAnsi="Arial" w:cs="Arial"/>
        </w:rPr>
      </w:pPr>
      <w:r w:rsidRPr="00D27B3D">
        <w:rPr>
          <w:rFonts w:ascii="Arial" w:hAnsi="Arial" w:cs="Arial"/>
        </w:rPr>
        <w:t>Autoobservación de la práctica docente.</w:t>
      </w:r>
    </w:p>
    <w:p w:rsidR="0098153F" w:rsidRPr="00D27B3D" w:rsidRDefault="0098153F" w:rsidP="00525D52">
      <w:pPr>
        <w:pStyle w:val="Prrafodelista"/>
        <w:numPr>
          <w:ilvl w:val="0"/>
          <w:numId w:val="14"/>
        </w:numPr>
        <w:jc w:val="both"/>
        <w:rPr>
          <w:rFonts w:ascii="Arial" w:hAnsi="Arial" w:cs="Arial"/>
        </w:rPr>
      </w:pPr>
      <w:r w:rsidRPr="00D27B3D">
        <w:rPr>
          <w:rFonts w:ascii="Arial" w:hAnsi="Arial" w:cs="Arial"/>
        </w:rPr>
        <w:t>Análisis del desarrollo en el aula de las programaciones didácticas.</w:t>
      </w:r>
    </w:p>
    <w:p w:rsidR="0098153F" w:rsidRPr="00D27B3D" w:rsidRDefault="0098153F" w:rsidP="00525D52">
      <w:pPr>
        <w:pStyle w:val="Prrafodelista"/>
        <w:numPr>
          <w:ilvl w:val="0"/>
          <w:numId w:val="14"/>
        </w:numPr>
        <w:jc w:val="both"/>
        <w:rPr>
          <w:rFonts w:ascii="Arial" w:hAnsi="Arial" w:cs="Arial"/>
        </w:rPr>
      </w:pPr>
      <w:r w:rsidRPr="00D27B3D">
        <w:rPr>
          <w:rFonts w:ascii="Arial" w:hAnsi="Arial" w:cs="Arial"/>
        </w:rPr>
        <w:t>Diálogos en el seno de los órganos de coordinación del centro.</w:t>
      </w:r>
    </w:p>
    <w:p w:rsidR="0098153F" w:rsidRPr="00D27B3D" w:rsidRDefault="0098153F" w:rsidP="00525D52">
      <w:pPr>
        <w:pStyle w:val="Prrafodelista"/>
        <w:numPr>
          <w:ilvl w:val="0"/>
          <w:numId w:val="14"/>
        </w:numPr>
        <w:jc w:val="both"/>
        <w:rPr>
          <w:rFonts w:ascii="Arial" w:hAnsi="Arial" w:cs="Arial"/>
        </w:rPr>
      </w:pPr>
      <w:r w:rsidRPr="00D27B3D">
        <w:rPr>
          <w:rFonts w:ascii="Arial" w:hAnsi="Arial" w:cs="Arial"/>
        </w:rPr>
        <w:t>Anecdotarios.</w:t>
      </w:r>
    </w:p>
    <w:p w:rsidR="0098153F" w:rsidRDefault="0098153F" w:rsidP="00525D52">
      <w:pPr>
        <w:pStyle w:val="Prrafodelista"/>
        <w:numPr>
          <w:ilvl w:val="0"/>
          <w:numId w:val="14"/>
        </w:numPr>
        <w:jc w:val="both"/>
        <w:rPr>
          <w:rFonts w:ascii="Arial" w:hAnsi="Arial" w:cs="Arial"/>
        </w:rPr>
      </w:pPr>
      <w:r w:rsidRPr="00D27B3D">
        <w:rPr>
          <w:rFonts w:ascii="Arial" w:hAnsi="Arial" w:cs="Arial"/>
        </w:rPr>
        <w:t>Etc.</w:t>
      </w:r>
    </w:p>
    <w:p w:rsidR="0033374E" w:rsidRDefault="0033374E" w:rsidP="0033374E">
      <w:pPr>
        <w:jc w:val="both"/>
        <w:rPr>
          <w:rFonts w:ascii="Arial" w:hAnsi="Arial" w:cs="Arial"/>
        </w:rPr>
      </w:pPr>
    </w:p>
    <w:p w:rsidR="00924456" w:rsidRDefault="00924456" w:rsidP="0033374E">
      <w:pPr>
        <w:jc w:val="both"/>
        <w:rPr>
          <w:rFonts w:ascii="Arial" w:hAnsi="Arial" w:cs="Arial"/>
        </w:rPr>
      </w:pPr>
    </w:p>
    <w:p w:rsidR="0033374E" w:rsidRDefault="0033374E" w:rsidP="0033374E">
      <w:pPr>
        <w:jc w:val="both"/>
        <w:rPr>
          <w:rFonts w:ascii="Arial" w:hAnsi="Arial" w:cs="Arial"/>
        </w:rPr>
      </w:pPr>
    </w:p>
    <w:p w:rsidR="00917685" w:rsidRPr="00525D52" w:rsidRDefault="00525D52" w:rsidP="00525D52">
      <w:pPr>
        <w:jc w:val="both"/>
        <w:outlineLvl w:val="0"/>
        <w:rPr>
          <w:rFonts w:ascii="Arial" w:hAnsi="Arial" w:cs="Arial"/>
          <w:b/>
        </w:rPr>
      </w:pPr>
      <w:bookmarkStart w:id="25" w:name="_Toc529393545"/>
      <w:r>
        <w:rPr>
          <w:rFonts w:ascii="Arial" w:hAnsi="Arial" w:cs="Arial"/>
          <w:b/>
        </w:rPr>
        <w:t xml:space="preserve">10. </w:t>
      </w:r>
      <w:r w:rsidR="00865F85" w:rsidRPr="00525D52">
        <w:rPr>
          <w:rFonts w:ascii="Arial" w:hAnsi="Arial" w:cs="Arial"/>
          <w:b/>
        </w:rPr>
        <w:t>ATENCIÓN EDUCATIVA ORDINARIA.</w:t>
      </w:r>
      <w:bookmarkEnd w:id="25"/>
    </w:p>
    <w:p w:rsidR="00917685" w:rsidRPr="00D27B3D" w:rsidRDefault="00917685" w:rsidP="00917685">
      <w:pPr>
        <w:pStyle w:val="Prrafodelista"/>
        <w:ind w:left="360"/>
        <w:jc w:val="both"/>
        <w:outlineLvl w:val="0"/>
        <w:rPr>
          <w:rFonts w:ascii="Arial" w:hAnsi="Arial" w:cs="Arial"/>
          <w:b/>
        </w:rPr>
      </w:pPr>
    </w:p>
    <w:p w:rsidR="001D400A" w:rsidRPr="00D27B3D" w:rsidRDefault="00865F85" w:rsidP="002B6881">
      <w:pPr>
        <w:pStyle w:val="Prrafodelista"/>
        <w:ind w:left="360"/>
        <w:jc w:val="both"/>
        <w:rPr>
          <w:rFonts w:ascii="Arial" w:hAnsi="Arial" w:cs="Arial"/>
          <w:b/>
        </w:rPr>
      </w:pPr>
      <w:r w:rsidRPr="00D27B3D">
        <w:rPr>
          <w:rFonts w:ascii="Arial" w:hAnsi="Arial" w:cs="Arial"/>
          <w:b/>
        </w:rPr>
        <w:t>MEDIDAS GENERALES DE ATENCIÓN A LA DIVERSIDAD.</w:t>
      </w:r>
    </w:p>
    <w:p w:rsidR="008337AB" w:rsidRPr="00D27B3D" w:rsidRDefault="008337AB" w:rsidP="002B6881">
      <w:pPr>
        <w:pStyle w:val="Prrafodelista"/>
        <w:ind w:left="360"/>
        <w:jc w:val="both"/>
        <w:rPr>
          <w:rFonts w:ascii="Arial" w:hAnsi="Arial" w:cs="Arial"/>
          <w:b/>
        </w:rPr>
      </w:pPr>
    </w:p>
    <w:p w:rsidR="001D400A" w:rsidRPr="00D27B3D" w:rsidRDefault="001D400A" w:rsidP="001D400A">
      <w:pPr>
        <w:ind w:firstLine="360"/>
        <w:jc w:val="both"/>
        <w:rPr>
          <w:rFonts w:ascii="Arial" w:hAnsi="Arial" w:cs="Arial"/>
        </w:rPr>
      </w:pPr>
      <w:r w:rsidRPr="00D27B3D">
        <w:rPr>
          <w:rFonts w:ascii="Arial" w:hAnsi="Arial" w:cs="Arial"/>
        </w:rPr>
        <w:t xml:space="preserve">Se considera </w:t>
      </w:r>
      <w:r w:rsidRPr="00D27B3D">
        <w:rPr>
          <w:rFonts w:ascii="Arial" w:hAnsi="Arial" w:cs="Arial"/>
          <w:b/>
        </w:rPr>
        <w:t>atención educativa ordinaria</w:t>
      </w:r>
      <w:r w:rsidRPr="00D27B3D">
        <w:rPr>
          <w:rFonts w:ascii="Arial" w:hAnsi="Arial" w:cs="Arial"/>
        </w:rPr>
        <w:t xml:space="preserve"> la aplicación de medidas generales a través de recursos personales y materiales generales, destinadas a todo el alumnado. Se consideran </w:t>
      </w:r>
      <w:r w:rsidRPr="00D27B3D">
        <w:rPr>
          <w:rFonts w:ascii="Arial" w:hAnsi="Arial" w:cs="Arial"/>
          <w:b/>
        </w:rPr>
        <w:t>medidas generales de atención a la diversidad</w:t>
      </w:r>
      <w:r w:rsidRPr="00D27B3D">
        <w:rPr>
          <w:rFonts w:ascii="Arial" w:hAnsi="Arial" w:cs="Arial"/>
        </w:rPr>
        <w:t xml:space="preserve"> las diferentes actuaciones de carácter ordinario que se orientan a la promoción del aprendizaje y del éxito escolar de </w:t>
      </w:r>
      <w:r w:rsidRPr="00D27B3D">
        <w:rPr>
          <w:rFonts w:ascii="Arial" w:hAnsi="Arial" w:cs="Arial"/>
          <w:b/>
        </w:rPr>
        <w:t>todo el alumnado</w:t>
      </w:r>
      <w:r w:rsidRPr="00D27B3D">
        <w:rPr>
          <w:rFonts w:ascii="Arial" w:hAnsi="Arial" w:cs="Arial"/>
        </w:rPr>
        <w:t>.</w:t>
      </w:r>
    </w:p>
    <w:p w:rsidR="001D400A" w:rsidRPr="00D27B3D" w:rsidRDefault="001D400A" w:rsidP="001D400A">
      <w:pPr>
        <w:ind w:firstLine="360"/>
        <w:jc w:val="both"/>
        <w:rPr>
          <w:rFonts w:ascii="Arial" w:hAnsi="Arial" w:cs="Arial"/>
        </w:rPr>
      </w:pPr>
    </w:p>
    <w:p w:rsidR="001D400A" w:rsidRPr="00D27B3D" w:rsidRDefault="001D400A" w:rsidP="001D400A">
      <w:pPr>
        <w:ind w:firstLine="360"/>
        <w:jc w:val="both"/>
        <w:rPr>
          <w:rFonts w:ascii="Arial" w:hAnsi="Arial" w:cs="Arial"/>
        </w:rPr>
      </w:pPr>
      <w:r w:rsidRPr="00D27B3D">
        <w:rPr>
          <w:rFonts w:ascii="Arial" w:hAnsi="Arial" w:cs="Arial"/>
        </w:rPr>
        <w:t>Entre las medidas generales de atención a la diversidad para el alumnado de Formación Profesional Inicial, podemos destacar:</w:t>
      </w:r>
    </w:p>
    <w:p w:rsidR="008337AB" w:rsidRPr="00D27B3D" w:rsidRDefault="008337AB" w:rsidP="001D400A">
      <w:pPr>
        <w:ind w:firstLine="360"/>
        <w:jc w:val="both"/>
        <w:rPr>
          <w:rFonts w:ascii="Arial" w:hAnsi="Arial" w:cs="Arial"/>
        </w:rPr>
      </w:pPr>
    </w:p>
    <w:p w:rsidR="001D400A" w:rsidRPr="00D27B3D" w:rsidRDefault="001D400A" w:rsidP="00525D52">
      <w:pPr>
        <w:pStyle w:val="Prrafodelista"/>
        <w:numPr>
          <w:ilvl w:val="0"/>
          <w:numId w:val="22"/>
        </w:numPr>
        <w:jc w:val="both"/>
        <w:rPr>
          <w:rFonts w:ascii="Arial" w:hAnsi="Arial" w:cs="Arial"/>
        </w:rPr>
      </w:pPr>
      <w:r w:rsidRPr="00D27B3D">
        <w:rPr>
          <w:rFonts w:ascii="Arial" w:hAnsi="Arial" w:cs="Arial"/>
        </w:rPr>
        <w:t>Uso de metodologías basadas en el trabajo cooperativo en grupos heterogéneos, por ejemplo la tutoría entre iguales, el aprendizaje por proyectos y otras que promuevan el principio de inclusión.</w:t>
      </w:r>
    </w:p>
    <w:p w:rsidR="001D400A" w:rsidRPr="00D27B3D" w:rsidRDefault="001D400A" w:rsidP="00525D52">
      <w:pPr>
        <w:pStyle w:val="Prrafodelista"/>
        <w:numPr>
          <w:ilvl w:val="0"/>
          <w:numId w:val="22"/>
        </w:numPr>
        <w:jc w:val="both"/>
        <w:rPr>
          <w:rFonts w:ascii="Arial" w:hAnsi="Arial" w:cs="Arial"/>
        </w:rPr>
      </w:pPr>
      <w:r w:rsidRPr="00D27B3D">
        <w:rPr>
          <w:rFonts w:ascii="Arial" w:hAnsi="Arial" w:cs="Arial"/>
        </w:rPr>
        <w:t>La realización de actividades de refuerzo educativo con objeto de mejorar las competencias profesionales, personales y sociales de un alumno o alumna en un grupo.</w:t>
      </w:r>
    </w:p>
    <w:p w:rsidR="001D400A" w:rsidRPr="00D27B3D" w:rsidRDefault="001D400A" w:rsidP="00525D52">
      <w:pPr>
        <w:pStyle w:val="Prrafodelista"/>
        <w:numPr>
          <w:ilvl w:val="0"/>
          <w:numId w:val="22"/>
        </w:numPr>
        <w:jc w:val="both"/>
        <w:rPr>
          <w:rFonts w:ascii="Arial" w:hAnsi="Arial" w:cs="Arial"/>
        </w:rPr>
      </w:pPr>
      <w:r w:rsidRPr="00D27B3D">
        <w:rPr>
          <w:rFonts w:ascii="Arial" w:hAnsi="Arial" w:cs="Arial"/>
        </w:rPr>
        <w:t>La realización de actividades de profundización que permitan a un alumn</w:t>
      </w:r>
      <w:r w:rsidR="006A5547" w:rsidRPr="00D27B3D">
        <w:rPr>
          <w:rFonts w:ascii="Arial" w:hAnsi="Arial" w:cs="Arial"/>
        </w:rPr>
        <w:t>o o alumna o grupo desarrollar al máximo sus competencias.</w:t>
      </w:r>
    </w:p>
    <w:p w:rsidR="00865F85" w:rsidRPr="00D27B3D" w:rsidRDefault="00865F85" w:rsidP="00865F85">
      <w:pPr>
        <w:jc w:val="both"/>
        <w:rPr>
          <w:rFonts w:ascii="Arial" w:hAnsi="Arial" w:cs="Arial"/>
          <w:b/>
        </w:rPr>
      </w:pPr>
    </w:p>
    <w:p w:rsidR="00917685" w:rsidRPr="00525D52" w:rsidRDefault="00525D52" w:rsidP="00525D52">
      <w:pPr>
        <w:jc w:val="both"/>
        <w:outlineLvl w:val="0"/>
        <w:rPr>
          <w:rFonts w:ascii="Arial" w:hAnsi="Arial" w:cs="Arial"/>
          <w:b/>
        </w:rPr>
      </w:pPr>
      <w:bookmarkStart w:id="26" w:name="_Toc529393546"/>
      <w:r>
        <w:rPr>
          <w:rFonts w:ascii="Arial" w:hAnsi="Arial" w:cs="Arial"/>
          <w:b/>
        </w:rPr>
        <w:t xml:space="preserve">11. </w:t>
      </w:r>
      <w:r w:rsidR="00865F85" w:rsidRPr="00525D52">
        <w:rPr>
          <w:rFonts w:ascii="Arial" w:hAnsi="Arial" w:cs="Arial"/>
          <w:b/>
        </w:rPr>
        <w:t>ATENCIÓN EDUCATIVA DIFERENTE A LA ORDINARIA.</w:t>
      </w:r>
      <w:bookmarkEnd w:id="26"/>
    </w:p>
    <w:p w:rsidR="00917685" w:rsidRPr="00D27B3D" w:rsidRDefault="00917685" w:rsidP="00917685">
      <w:pPr>
        <w:pStyle w:val="Prrafodelista"/>
        <w:ind w:left="360"/>
        <w:jc w:val="both"/>
        <w:outlineLvl w:val="0"/>
        <w:rPr>
          <w:rFonts w:ascii="Arial" w:hAnsi="Arial" w:cs="Arial"/>
          <w:b/>
        </w:rPr>
      </w:pPr>
    </w:p>
    <w:p w:rsidR="00865F85" w:rsidRPr="00D27B3D" w:rsidRDefault="00865F85" w:rsidP="002B6881">
      <w:pPr>
        <w:pStyle w:val="Prrafodelista"/>
        <w:ind w:left="360"/>
        <w:jc w:val="both"/>
        <w:rPr>
          <w:rFonts w:ascii="Arial" w:hAnsi="Arial" w:cs="Arial"/>
          <w:b/>
        </w:rPr>
      </w:pPr>
      <w:r w:rsidRPr="00D27B3D">
        <w:rPr>
          <w:rFonts w:ascii="Arial" w:hAnsi="Arial" w:cs="Arial"/>
          <w:b/>
        </w:rPr>
        <w:t xml:space="preserve">MEDIDAS Y RECURSOS ESPECÍFICOS DE ATENCIÓN A LA DIVERSIDAD. </w:t>
      </w:r>
    </w:p>
    <w:p w:rsidR="00A21047" w:rsidRPr="00D27B3D" w:rsidRDefault="00A21047" w:rsidP="00222991">
      <w:pPr>
        <w:jc w:val="both"/>
        <w:rPr>
          <w:rFonts w:ascii="Arial" w:hAnsi="Arial" w:cs="Arial"/>
        </w:rPr>
      </w:pPr>
    </w:p>
    <w:p w:rsidR="00A21047" w:rsidRPr="00D27B3D" w:rsidRDefault="00A21047" w:rsidP="00A21047">
      <w:pPr>
        <w:ind w:firstLine="360"/>
        <w:jc w:val="both"/>
        <w:rPr>
          <w:rFonts w:ascii="Arial" w:hAnsi="Arial" w:cs="Arial"/>
        </w:rPr>
      </w:pPr>
      <w:r w:rsidRPr="00D27B3D">
        <w:rPr>
          <w:rFonts w:ascii="Arial" w:hAnsi="Arial" w:cs="Arial"/>
        </w:rPr>
        <w:t xml:space="preserve">Para la </w:t>
      </w:r>
      <w:r w:rsidRPr="00D27B3D">
        <w:rPr>
          <w:rFonts w:ascii="Arial" w:hAnsi="Arial" w:cs="Arial"/>
          <w:b/>
        </w:rPr>
        <w:t>Formación Profesional Inicial</w:t>
      </w:r>
      <w:r w:rsidRPr="00D27B3D">
        <w:rPr>
          <w:rFonts w:ascii="Arial" w:hAnsi="Arial" w:cs="Arial"/>
        </w:rPr>
        <w:t xml:space="preserve">, el </w:t>
      </w:r>
      <w:r w:rsidRPr="00D27B3D">
        <w:rPr>
          <w:rFonts w:ascii="Arial" w:hAnsi="Arial" w:cs="Arial"/>
          <w:b/>
        </w:rPr>
        <w:t>artículo 17 del Decreto 436/2008</w:t>
      </w:r>
      <w:r w:rsidRPr="00D27B3D">
        <w:rPr>
          <w:rFonts w:ascii="Arial" w:hAnsi="Arial" w:cs="Arial"/>
        </w:rPr>
        <w:t xml:space="preserve"> que establece la ordenación y las enseñanzas de FP en Andalucía, indica que para el alumnado con discapacidad se le puede aplicar medidas de acceso al currículo, a fin de promover los principios de igualdad de oportunidades, no discriminación y accesibilidad universal de las personas con diversidad funcional.</w:t>
      </w:r>
    </w:p>
    <w:p w:rsidR="0044314B" w:rsidRPr="00D27B3D" w:rsidRDefault="0044314B" w:rsidP="00A21047">
      <w:pPr>
        <w:ind w:firstLine="360"/>
        <w:jc w:val="both"/>
        <w:rPr>
          <w:rFonts w:ascii="Arial" w:hAnsi="Arial" w:cs="Arial"/>
        </w:rPr>
      </w:pPr>
    </w:p>
    <w:p w:rsidR="0044314B" w:rsidRPr="00D27B3D" w:rsidRDefault="0044314B" w:rsidP="00A21047">
      <w:pPr>
        <w:ind w:firstLine="360"/>
        <w:jc w:val="both"/>
        <w:rPr>
          <w:rFonts w:ascii="Arial" w:hAnsi="Arial" w:cs="Arial"/>
          <w:b/>
        </w:rPr>
      </w:pPr>
      <w:r w:rsidRPr="00D27B3D">
        <w:rPr>
          <w:rFonts w:ascii="Arial" w:hAnsi="Arial" w:cs="Arial"/>
        </w:rPr>
        <w:t xml:space="preserve">Por lo tanto la atención educativa diferente a la ordinaria prevista para el alumnado con diversidad funcional en la Formación Profesional Inicial es la </w:t>
      </w:r>
      <w:r w:rsidRPr="00D27B3D">
        <w:rPr>
          <w:rFonts w:ascii="Arial" w:hAnsi="Arial" w:cs="Arial"/>
          <w:b/>
        </w:rPr>
        <w:t>adaptación de Acceso al Currículo (AAC).</w:t>
      </w:r>
    </w:p>
    <w:p w:rsidR="0044314B" w:rsidRDefault="0044314B" w:rsidP="00A21047">
      <w:pPr>
        <w:ind w:firstLine="360"/>
        <w:jc w:val="both"/>
        <w:rPr>
          <w:rFonts w:ascii="Arial" w:hAnsi="Arial" w:cs="Arial"/>
          <w:b/>
        </w:rPr>
      </w:pPr>
    </w:p>
    <w:p w:rsidR="00924456" w:rsidRDefault="00924456" w:rsidP="00A21047">
      <w:pPr>
        <w:ind w:firstLine="360"/>
        <w:jc w:val="both"/>
        <w:rPr>
          <w:rFonts w:ascii="Arial" w:hAnsi="Arial" w:cs="Arial"/>
          <w:b/>
        </w:rPr>
      </w:pPr>
    </w:p>
    <w:p w:rsidR="00924456" w:rsidRDefault="00924456" w:rsidP="00A21047">
      <w:pPr>
        <w:ind w:firstLine="360"/>
        <w:jc w:val="both"/>
        <w:rPr>
          <w:rFonts w:ascii="Arial" w:hAnsi="Arial" w:cs="Arial"/>
          <w:b/>
        </w:rPr>
      </w:pPr>
    </w:p>
    <w:p w:rsidR="00924456" w:rsidRDefault="00924456" w:rsidP="00A21047">
      <w:pPr>
        <w:ind w:firstLine="360"/>
        <w:jc w:val="both"/>
        <w:rPr>
          <w:rFonts w:ascii="Arial" w:hAnsi="Arial" w:cs="Arial"/>
          <w:b/>
        </w:rPr>
      </w:pPr>
    </w:p>
    <w:p w:rsidR="00B8541B" w:rsidRPr="00D27B3D" w:rsidRDefault="00B8541B" w:rsidP="00377016">
      <w:pPr>
        <w:jc w:val="both"/>
        <w:rPr>
          <w:rFonts w:ascii="Arial" w:hAnsi="Arial" w:cs="Arial"/>
        </w:rPr>
      </w:pPr>
    </w:p>
    <w:p w:rsidR="005B4E9D" w:rsidRPr="00525D52" w:rsidRDefault="00525D52" w:rsidP="00525D52">
      <w:pPr>
        <w:jc w:val="both"/>
        <w:outlineLvl w:val="0"/>
        <w:rPr>
          <w:rFonts w:ascii="Arial" w:hAnsi="Arial" w:cs="Arial"/>
          <w:b/>
        </w:rPr>
      </w:pPr>
      <w:bookmarkStart w:id="27" w:name="_Toc529393547"/>
      <w:r>
        <w:rPr>
          <w:rFonts w:ascii="Arial" w:hAnsi="Arial" w:cs="Arial"/>
          <w:b/>
        </w:rPr>
        <w:t xml:space="preserve">12. </w:t>
      </w:r>
      <w:r w:rsidR="005B4E9D" w:rsidRPr="00525D52">
        <w:rPr>
          <w:rFonts w:ascii="Arial" w:hAnsi="Arial" w:cs="Arial"/>
          <w:b/>
        </w:rPr>
        <w:t>ESTRUCTURACIÓN DE LAS UNIDADES DIDÁCTICAS.</w:t>
      </w:r>
      <w:bookmarkEnd w:id="27"/>
    </w:p>
    <w:p w:rsidR="005B4E9D" w:rsidRDefault="005B4E9D" w:rsidP="005B4E9D">
      <w:pPr>
        <w:jc w:val="both"/>
        <w:outlineLvl w:val="0"/>
        <w:rPr>
          <w:rFonts w:ascii="Arial" w:hAnsi="Arial" w:cs="Arial"/>
          <w:b/>
        </w:rPr>
      </w:pPr>
    </w:p>
    <w:p w:rsidR="00C85D2F" w:rsidRDefault="00C85D2F" w:rsidP="005B4E9D">
      <w:pPr>
        <w:jc w:val="both"/>
        <w:outlineLvl w:val="0"/>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310422">
        <w:trPr>
          <w:jc w:val="center"/>
        </w:trPr>
        <w:tc>
          <w:tcPr>
            <w:tcW w:w="9072" w:type="dxa"/>
            <w:shd w:val="clear" w:color="auto" w:fill="F2DBDB" w:themeFill="accent2" w:themeFillTint="33"/>
          </w:tcPr>
          <w:p w:rsidR="005B4E9D" w:rsidRPr="005B4E9D" w:rsidRDefault="005B4E9D" w:rsidP="00C85D2F">
            <w:pPr>
              <w:rPr>
                <w:rFonts w:ascii="Arial" w:hAnsi="Arial" w:cs="Arial"/>
                <w:b/>
              </w:rPr>
            </w:pPr>
            <w:bookmarkStart w:id="28" w:name="_Toc529393250"/>
            <w:r w:rsidRPr="005B4E9D">
              <w:rPr>
                <w:rFonts w:ascii="Arial" w:hAnsi="Arial" w:cs="Arial"/>
                <w:b/>
              </w:rPr>
              <w:t xml:space="preserve">Unidad Didáctica 1. </w:t>
            </w:r>
            <w:r w:rsidRPr="005B4E9D">
              <w:rPr>
                <w:rFonts w:ascii="Arial" w:hAnsi="Arial" w:cs="Arial"/>
                <w:b/>
                <w:bCs/>
                <w:lang w:val="es-ES"/>
              </w:rPr>
              <w:t>El sistema sanitario y los primeros auxilios</w:t>
            </w:r>
            <w:bookmarkEnd w:id="28"/>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402"/>
        <w:gridCol w:w="5670"/>
      </w:tblGrid>
      <w:tr w:rsidR="005B4E9D" w:rsidRPr="005B4E9D" w:rsidTr="00310422">
        <w:trPr>
          <w:jc w:val="center"/>
        </w:trPr>
        <w:tc>
          <w:tcPr>
            <w:tcW w:w="3402" w:type="dxa"/>
            <w:shd w:val="clear" w:color="auto" w:fill="EAF1DD" w:themeFill="accent3" w:themeFillTint="33"/>
          </w:tcPr>
          <w:p w:rsidR="005B4E9D" w:rsidRPr="005B4E9D" w:rsidRDefault="005B4E9D" w:rsidP="00C85D2F">
            <w:pPr>
              <w:rPr>
                <w:rFonts w:ascii="Arial" w:hAnsi="Arial" w:cs="Arial"/>
                <w:b/>
              </w:rPr>
            </w:pPr>
            <w:bookmarkStart w:id="29" w:name="_Toc529393251"/>
            <w:r w:rsidRPr="005B4E9D">
              <w:rPr>
                <w:rFonts w:ascii="Arial" w:hAnsi="Arial" w:cs="Arial"/>
                <w:b/>
              </w:rPr>
              <w:t>Resultados del aprendizaje</w:t>
            </w:r>
            <w:bookmarkEnd w:id="29"/>
          </w:p>
        </w:tc>
        <w:tc>
          <w:tcPr>
            <w:tcW w:w="5670" w:type="dxa"/>
            <w:shd w:val="clear" w:color="auto" w:fill="EAF1DD" w:themeFill="accent3" w:themeFillTint="33"/>
          </w:tcPr>
          <w:p w:rsidR="005B4E9D" w:rsidRPr="005B4E9D" w:rsidRDefault="005B4E9D" w:rsidP="00C85D2F">
            <w:pPr>
              <w:rPr>
                <w:rFonts w:ascii="Arial" w:hAnsi="Arial" w:cs="Arial"/>
                <w:b/>
              </w:rPr>
            </w:pPr>
            <w:bookmarkStart w:id="30" w:name="_Toc529393252"/>
            <w:r w:rsidRPr="005B4E9D">
              <w:rPr>
                <w:rFonts w:ascii="Arial" w:hAnsi="Arial" w:cs="Arial"/>
                <w:b/>
              </w:rPr>
              <w:t>Criterios de evaluación</w:t>
            </w:r>
            <w:bookmarkEnd w:id="30"/>
          </w:p>
        </w:tc>
      </w:tr>
      <w:tr w:rsidR="005B4E9D" w:rsidRPr="00F132FB" w:rsidTr="00B918E4">
        <w:trPr>
          <w:trHeight w:val="416"/>
          <w:jc w:val="center"/>
        </w:trPr>
        <w:tc>
          <w:tcPr>
            <w:tcW w:w="3402" w:type="dxa"/>
            <w:vAlign w:val="center"/>
          </w:tcPr>
          <w:p w:rsidR="005B4E9D" w:rsidRPr="00F132FB" w:rsidRDefault="005B4E9D" w:rsidP="00C85D2F">
            <w:pPr>
              <w:rPr>
                <w:rFonts w:ascii="Arial" w:hAnsi="Arial" w:cs="Arial"/>
              </w:rPr>
            </w:pPr>
            <w:bookmarkStart w:id="31" w:name="_Toc529393253"/>
            <w:r w:rsidRPr="00F132FB">
              <w:rPr>
                <w:rFonts w:ascii="Arial" w:hAnsi="Arial" w:cs="Arial"/>
                <w:lang w:val="es-ES"/>
              </w:rPr>
              <w:t xml:space="preserve">1. Realiza la valoración inicial de la asistencia en una urgencia describiendo riesgos, recursos disponibles </w:t>
            </w:r>
            <w:r w:rsidRPr="00F132FB">
              <w:rPr>
                <w:rFonts w:ascii="Arial" w:hAnsi="Arial" w:cs="Arial"/>
                <w:lang w:val="es-ES"/>
              </w:rPr>
              <w:lastRenderedPageBreak/>
              <w:t>y tipo de ayuda necesaria.</w:t>
            </w:r>
            <w:bookmarkEnd w:id="31"/>
          </w:p>
        </w:tc>
        <w:tc>
          <w:tcPr>
            <w:tcW w:w="5670" w:type="dxa"/>
            <w:vAlign w:val="center"/>
          </w:tcPr>
          <w:p w:rsidR="005B4E9D" w:rsidRPr="00F132FB" w:rsidRDefault="005B4E9D" w:rsidP="00C85D2F">
            <w:pPr>
              <w:rPr>
                <w:rFonts w:ascii="Arial" w:hAnsi="Arial" w:cs="Arial"/>
                <w:lang w:val="es-ES"/>
              </w:rPr>
            </w:pPr>
            <w:bookmarkStart w:id="32" w:name="_Toc529393254"/>
            <w:r w:rsidRPr="00F132FB">
              <w:rPr>
                <w:rFonts w:ascii="Arial" w:hAnsi="Arial" w:cs="Arial"/>
                <w:lang w:val="es-ES"/>
              </w:rPr>
              <w:lastRenderedPageBreak/>
              <w:t>a) Se ha asegurado la zona según el procedimiento oportuno.</w:t>
            </w:r>
            <w:bookmarkEnd w:id="32"/>
          </w:p>
          <w:p w:rsidR="005B4E9D" w:rsidRPr="00F132FB" w:rsidRDefault="005B4E9D" w:rsidP="00C85D2F">
            <w:pPr>
              <w:rPr>
                <w:rFonts w:ascii="Arial" w:hAnsi="Arial" w:cs="Arial"/>
                <w:lang w:val="es-ES"/>
              </w:rPr>
            </w:pPr>
            <w:bookmarkStart w:id="33" w:name="_Toc529393255"/>
            <w:r w:rsidRPr="00F132FB">
              <w:rPr>
                <w:rFonts w:ascii="Arial" w:hAnsi="Arial" w:cs="Arial"/>
                <w:lang w:val="es-ES"/>
              </w:rPr>
              <w:t xml:space="preserve">b) Se han identificado las técnicas de autoprotección en la manipulación de personas </w:t>
            </w:r>
            <w:r w:rsidRPr="00F132FB">
              <w:rPr>
                <w:rFonts w:ascii="Arial" w:hAnsi="Arial" w:cs="Arial"/>
                <w:lang w:val="es-ES"/>
              </w:rPr>
              <w:lastRenderedPageBreak/>
              <w:t>accidentadas.</w:t>
            </w:r>
            <w:bookmarkEnd w:id="33"/>
          </w:p>
          <w:p w:rsidR="005B4E9D" w:rsidRPr="00F132FB" w:rsidRDefault="005B4E9D" w:rsidP="00C85D2F">
            <w:pPr>
              <w:rPr>
                <w:rFonts w:ascii="Arial" w:hAnsi="Arial" w:cs="Arial"/>
              </w:rPr>
            </w:pPr>
            <w:bookmarkStart w:id="34" w:name="_Toc529393256"/>
            <w:r w:rsidRPr="00F132FB">
              <w:rPr>
                <w:rFonts w:ascii="Arial" w:hAnsi="Arial" w:cs="Arial"/>
                <w:lang w:val="es-ES"/>
              </w:rPr>
              <w:t>c) Se ha descrito el contenido mínimo de un botiquín de urgencias y las indicaciones de los productos y medicamentos.</w:t>
            </w:r>
            <w:bookmarkEnd w:id="34"/>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536"/>
        <w:gridCol w:w="4536"/>
      </w:tblGrid>
      <w:tr w:rsidR="005B4E9D" w:rsidRPr="005B4E9D" w:rsidTr="00310422">
        <w:trPr>
          <w:trHeight w:val="567"/>
          <w:jc w:val="center"/>
        </w:trPr>
        <w:tc>
          <w:tcPr>
            <w:tcW w:w="9072" w:type="dxa"/>
            <w:gridSpan w:val="2"/>
            <w:shd w:val="clear" w:color="auto" w:fill="DBE5F1" w:themeFill="accent1" w:themeFillTint="33"/>
            <w:vAlign w:val="center"/>
          </w:tcPr>
          <w:p w:rsidR="005B4E9D" w:rsidRPr="005B4E9D" w:rsidRDefault="005B4E9D" w:rsidP="00C85D2F">
            <w:pPr>
              <w:rPr>
                <w:rFonts w:ascii="Arial" w:hAnsi="Arial" w:cs="Arial"/>
                <w:b/>
              </w:rPr>
            </w:pPr>
            <w:bookmarkStart w:id="35" w:name="_Toc529393257"/>
            <w:r w:rsidRPr="005B4E9D">
              <w:rPr>
                <w:rFonts w:ascii="Arial" w:hAnsi="Arial" w:cs="Arial"/>
                <w:b/>
              </w:rPr>
              <w:t>Contenidos formativos</w:t>
            </w:r>
            <w:bookmarkEnd w:id="35"/>
          </w:p>
        </w:tc>
      </w:tr>
      <w:tr w:rsidR="005B4E9D" w:rsidRPr="005B4E9D" w:rsidTr="00310422">
        <w:trPr>
          <w:jc w:val="center"/>
        </w:trPr>
        <w:tc>
          <w:tcPr>
            <w:tcW w:w="4536" w:type="dxa"/>
            <w:shd w:val="clear" w:color="auto" w:fill="DBE5F1" w:themeFill="accent1" w:themeFillTint="33"/>
          </w:tcPr>
          <w:p w:rsidR="005B4E9D" w:rsidRPr="005B4E9D" w:rsidRDefault="005B4E9D" w:rsidP="00C85D2F">
            <w:pPr>
              <w:rPr>
                <w:rFonts w:ascii="Arial" w:hAnsi="Arial" w:cs="Arial"/>
                <w:b/>
              </w:rPr>
            </w:pPr>
            <w:bookmarkStart w:id="36" w:name="_Toc529393258"/>
            <w:r w:rsidRPr="005B4E9D">
              <w:rPr>
                <w:rFonts w:ascii="Arial" w:hAnsi="Arial" w:cs="Arial"/>
                <w:b/>
                <w:i/>
              </w:rPr>
              <w:t>Contenidos básicos curriculares</w:t>
            </w:r>
            <w:bookmarkEnd w:id="36"/>
          </w:p>
        </w:tc>
        <w:tc>
          <w:tcPr>
            <w:tcW w:w="4536" w:type="dxa"/>
            <w:shd w:val="clear" w:color="auto" w:fill="DBE5F1" w:themeFill="accent1" w:themeFillTint="33"/>
          </w:tcPr>
          <w:p w:rsidR="005B4E9D" w:rsidRPr="005B4E9D" w:rsidRDefault="005B4E9D" w:rsidP="00C85D2F">
            <w:pPr>
              <w:rPr>
                <w:rFonts w:ascii="Arial" w:hAnsi="Arial" w:cs="Arial"/>
                <w:b/>
              </w:rPr>
            </w:pPr>
            <w:bookmarkStart w:id="37" w:name="_Toc529393259"/>
            <w:r w:rsidRPr="005B4E9D">
              <w:rPr>
                <w:rFonts w:ascii="Arial" w:hAnsi="Arial" w:cs="Arial"/>
                <w:b/>
                <w:i/>
              </w:rPr>
              <w:t>Contenidos propuestos</w:t>
            </w:r>
            <w:bookmarkEnd w:id="37"/>
          </w:p>
        </w:tc>
      </w:tr>
      <w:tr w:rsidR="005B4E9D" w:rsidRPr="00F132FB" w:rsidTr="00B918E4">
        <w:trPr>
          <w:jc w:val="center"/>
        </w:trPr>
        <w:tc>
          <w:tcPr>
            <w:tcW w:w="4536" w:type="dxa"/>
          </w:tcPr>
          <w:p w:rsidR="005B4E9D" w:rsidRPr="00F132FB" w:rsidRDefault="005B4E9D" w:rsidP="00C85D2F">
            <w:pPr>
              <w:rPr>
                <w:rFonts w:ascii="Arial" w:hAnsi="Arial" w:cs="Arial"/>
                <w:lang w:val="es-ES"/>
              </w:rPr>
            </w:pPr>
            <w:bookmarkStart w:id="38" w:name="_Toc529393260"/>
            <w:r w:rsidRPr="00F132FB">
              <w:rPr>
                <w:rFonts w:ascii="Arial" w:hAnsi="Arial" w:cs="Arial"/>
                <w:lang w:val="es-ES"/>
              </w:rPr>
              <w:t>Valoración inicial de la asistencia en urgencia:</w:t>
            </w:r>
            <w:bookmarkEnd w:id="38"/>
          </w:p>
          <w:p w:rsidR="005B4E9D" w:rsidRPr="00F132FB" w:rsidRDefault="005B4E9D" w:rsidP="00C85D2F">
            <w:pPr>
              <w:rPr>
                <w:rFonts w:ascii="Arial" w:hAnsi="Arial" w:cs="Arial"/>
                <w:lang w:val="es-ES"/>
              </w:rPr>
            </w:pPr>
            <w:bookmarkStart w:id="39" w:name="_Toc529393261"/>
            <w:r w:rsidRPr="00F132FB">
              <w:rPr>
                <w:rFonts w:ascii="Arial" w:hAnsi="Arial" w:cs="Arial"/>
                <w:lang w:val="es-ES"/>
              </w:rPr>
              <w:t>Sistemas de emergencias.</w:t>
            </w:r>
            <w:bookmarkEnd w:id="39"/>
          </w:p>
          <w:p w:rsidR="005B4E9D" w:rsidRPr="00F132FB" w:rsidRDefault="005B4E9D" w:rsidP="00C85D2F">
            <w:pPr>
              <w:rPr>
                <w:rFonts w:ascii="Arial" w:hAnsi="Arial" w:cs="Arial"/>
                <w:lang w:val="es-ES"/>
              </w:rPr>
            </w:pPr>
            <w:bookmarkStart w:id="40" w:name="_Toc529393262"/>
            <w:r w:rsidRPr="00F132FB">
              <w:rPr>
                <w:rFonts w:ascii="Arial" w:hAnsi="Arial" w:cs="Arial"/>
                <w:lang w:val="es-ES"/>
              </w:rPr>
              <w:t>Objetivos y límites de los primeros auxilios.</w:t>
            </w:r>
            <w:bookmarkEnd w:id="40"/>
          </w:p>
          <w:p w:rsidR="005B4E9D" w:rsidRPr="00F132FB" w:rsidRDefault="005B4E9D" w:rsidP="00C85D2F">
            <w:pPr>
              <w:rPr>
                <w:rFonts w:ascii="Arial" w:hAnsi="Arial" w:cs="Arial"/>
                <w:lang w:val="es-ES"/>
              </w:rPr>
            </w:pPr>
            <w:bookmarkStart w:id="41" w:name="_Toc529393263"/>
            <w:r w:rsidRPr="00F132FB">
              <w:rPr>
                <w:rFonts w:ascii="Arial" w:hAnsi="Arial" w:cs="Arial"/>
                <w:lang w:val="es-ES"/>
              </w:rPr>
              <w:t>Marco legal, responsabilidad y ética profesional.</w:t>
            </w:r>
            <w:bookmarkEnd w:id="41"/>
          </w:p>
          <w:p w:rsidR="005B4E9D" w:rsidRPr="00F132FB" w:rsidRDefault="005B4E9D" w:rsidP="00C85D2F">
            <w:pPr>
              <w:rPr>
                <w:rFonts w:ascii="Arial" w:hAnsi="Arial" w:cs="Arial"/>
                <w:lang w:val="es-ES"/>
              </w:rPr>
            </w:pPr>
            <w:bookmarkStart w:id="42" w:name="_Toc529393264"/>
            <w:r w:rsidRPr="00F132FB">
              <w:rPr>
                <w:rFonts w:ascii="Arial" w:hAnsi="Arial" w:cs="Arial"/>
                <w:lang w:val="es-ES"/>
              </w:rPr>
              <w:t>Tipos de accidentes y sus consecuencias.</w:t>
            </w:r>
            <w:bookmarkEnd w:id="42"/>
          </w:p>
          <w:p w:rsidR="005B4E9D" w:rsidRPr="00F132FB" w:rsidRDefault="005B4E9D" w:rsidP="00C85D2F">
            <w:pPr>
              <w:rPr>
                <w:rFonts w:ascii="Arial" w:hAnsi="Arial" w:cs="Arial"/>
                <w:lang w:val="es-ES"/>
              </w:rPr>
            </w:pPr>
            <w:bookmarkStart w:id="43" w:name="_Toc529393265"/>
            <w:r w:rsidRPr="00F132FB">
              <w:rPr>
                <w:rFonts w:ascii="Arial" w:hAnsi="Arial" w:cs="Arial"/>
                <w:lang w:val="es-ES"/>
              </w:rPr>
              <w:t>Métodos y materiales de protección de la zona.</w:t>
            </w:r>
            <w:bookmarkEnd w:id="43"/>
          </w:p>
          <w:p w:rsidR="005B4E9D" w:rsidRPr="00F132FB" w:rsidRDefault="005B4E9D" w:rsidP="00C85D2F">
            <w:pPr>
              <w:rPr>
                <w:rFonts w:ascii="Arial" w:hAnsi="Arial" w:cs="Arial"/>
                <w:lang w:val="es-ES"/>
              </w:rPr>
            </w:pPr>
            <w:bookmarkStart w:id="44" w:name="_Toc529393266"/>
            <w:r w:rsidRPr="00F132FB">
              <w:rPr>
                <w:rFonts w:ascii="Arial" w:hAnsi="Arial" w:cs="Arial"/>
                <w:lang w:val="es-ES"/>
              </w:rPr>
              <w:t>Medidas de autoprotección personal.</w:t>
            </w:r>
            <w:bookmarkEnd w:id="44"/>
          </w:p>
          <w:p w:rsidR="005B4E9D" w:rsidRPr="00F132FB" w:rsidRDefault="005B4E9D" w:rsidP="00C85D2F">
            <w:pPr>
              <w:rPr>
                <w:rFonts w:ascii="Arial" w:hAnsi="Arial" w:cs="Arial"/>
                <w:lang w:val="es-ES"/>
              </w:rPr>
            </w:pPr>
            <w:bookmarkStart w:id="45" w:name="_Toc529393267"/>
            <w:r w:rsidRPr="00F132FB">
              <w:rPr>
                <w:rFonts w:ascii="Arial" w:hAnsi="Arial" w:cs="Arial"/>
                <w:lang w:val="es-ES"/>
              </w:rPr>
              <w:t>Botiquín de primeros auxilios.</w:t>
            </w:r>
            <w:bookmarkEnd w:id="45"/>
          </w:p>
          <w:p w:rsidR="005B4E9D" w:rsidRPr="00F132FB" w:rsidRDefault="005B4E9D" w:rsidP="00C85D2F">
            <w:pPr>
              <w:rPr>
                <w:rFonts w:ascii="Arial" w:hAnsi="Arial" w:cs="Arial"/>
                <w:lang w:val="es-ES"/>
              </w:rPr>
            </w:pPr>
            <w:bookmarkStart w:id="46" w:name="_Toc529393268"/>
            <w:r w:rsidRPr="00F132FB">
              <w:rPr>
                <w:rFonts w:ascii="Arial" w:hAnsi="Arial" w:cs="Arial"/>
                <w:lang w:val="es-ES"/>
              </w:rPr>
              <w:t>Protocolo de transmisión de la información.</w:t>
            </w:r>
            <w:bookmarkEnd w:id="46"/>
          </w:p>
        </w:tc>
        <w:tc>
          <w:tcPr>
            <w:tcW w:w="4536" w:type="dxa"/>
          </w:tcPr>
          <w:p w:rsidR="005B4E9D" w:rsidRPr="00F132FB" w:rsidRDefault="005B4E9D" w:rsidP="00C85D2F">
            <w:pPr>
              <w:rPr>
                <w:rFonts w:ascii="Arial" w:hAnsi="Arial" w:cs="Arial"/>
                <w:lang w:val="es-ES"/>
              </w:rPr>
            </w:pPr>
            <w:bookmarkStart w:id="47" w:name="_Toc529393269"/>
            <w:r w:rsidRPr="00F132FB">
              <w:rPr>
                <w:rFonts w:ascii="Arial" w:hAnsi="Arial" w:cs="Arial"/>
                <w:lang w:val="es-ES"/>
              </w:rPr>
              <w:t>1.1. El sistema sanitario y la atención de emergencias</w:t>
            </w:r>
            <w:bookmarkEnd w:id="47"/>
          </w:p>
          <w:p w:rsidR="005B4E9D" w:rsidRPr="00F132FB" w:rsidRDefault="005B4E9D" w:rsidP="00C85D2F">
            <w:pPr>
              <w:rPr>
                <w:rFonts w:ascii="Arial" w:hAnsi="Arial" w:cs="Arial"/>
                <w:lang w:val="es-ES"/>
              </w:rPr>
            </w:pPr>
            <w:bookmarkStart w:id="48" w:name="_Toc529393270"/>
            <w:r w:rsidRPr="00F132FB">
              <w:rPr>
                <w:rFonts w:ascii="Arial" w:hAnsi="Arial" w:cs="Arial"/>
                <w:lang w:val="es-ES"/>
              </w:rPr>
              <w:t>1.2. La atención sanitaria y los primeros auxilios.</w:t>
            </w:r>
            <w:bookmarkEnd w:id="48"/>
          </w:p>
          <w:p w:rsidR="005B4E9D" w:rsidRPr="00F132FB" w:rsidRDefault="005B4E9D" w:rsidP="00C85D2F">
            <w:pPr>
              <w:rPr>
                <w:rFonts w:ascii="Arial" w:hAnsi="Arial" w:cs="Arial"/>
                <w:lang w:val="es-ES"/>
              </w:rPr>
            </w:pPr>
            <w:bookmarkStart w:id="49" w:name="_Toc529393271"/>
            <w:r w:rsidRPr="00F132FB">
              <w:rPr>
                <w:rFonts w:ascii="Arial" w:hAnsi="Arial" w:cs="Arial"/>
                <w:lang w:val="es-ES"/>
              </w:rPr>
              <w:t>1.3. El marco legal y ético de la prestación de los primeros auxilios.</w:t>
            </w:r>
            <w:bookmarkEnd w:id="49"/>
          </w:p>
          <w:p w:rsidR="005B4E9D" w:rsidRPr="00F132FB" w:rsidRDefault="005B4E9D" w:rsidP="00C85D2F">
            <w:pPr>
              <w:rPr>
                <w:rFonts w:ascii="Arial" w:hAnsi="Arial" w:cs="Arial"/>
                <w:lang w:val="es-ES"/>
              </w:rPr>
            </w:pPr>
            <w:bookmarkStart w:id="50" w:name="_Toc529393272"/>
            <w:r w:rsidRPr="00F132FB">
              <w:rPr>
                <w:rFonts w:ascii="Arial" w:hAnsi="Arial" w:cs="Arial"/>
                <w:lang w:val="es-ES"/>
              </w:rPr>
              <w:t>- La obligación ética y legal de actuar.</w:t>
            </w:r>
            <w:bookmarkEnd w:id="50"/>
          </w:p>
          <w:p w:rsidR="005B4E9D" w:rsidRPr="00F132FB" w:rsidRDefault="005B4E9D" w:rsidP="00C85D2F">
            <w:pPr>
              <w:rPr>
                <w:rFonts w:ascii="Arial" w:hAnsi="Arial" w:cs="Arial"/>
                <w:lang w:val="es-ES"/>
              </w:rPr>
            </w:pPr>
            <w:bookmarkStart w:id="51" w:name="_Toc529393273"/>
            <w:r w:rsidRPr="00F132FB">
              <w:rPr>
                <w:rFonts w:ascii="Arial" w:hAnsi="Arial" w:cs="Arial"/>
                <w:lang w:val="es-ES"/>
              </w:rPr>
              <w:t>- La necesidad de obtener el consentimiento de la persona atendida.</w:t>
            </w:r>
            <w:bookmarkEnd w:id="51"/>
          </w:p>
          <w:p w:rsidR="005B4E9D" w:rsidRPr="00F132FB" w:rsidRDefault="005B4E9D" w:rsidP="00C85D2F">
            <w:pPr>
              <w:rPr>
                <w:rFonts w:ascii="Arial" w:hAnsi="Arial" w:cs="Arial"/>
                <w:lang w:val="es-ES"/>
              </w:rPr>
            </w:pPr>
            <w:bookmarkStart w:id="52" w:name="_Toc529393274"/>
            <w:r w:rsidRPr="00F132FB">
              <w:rPr>
                <w:rFonts w:ascii="Arial" w:hAnsi="Arial" w:cs="Arial"/>
                <w:lang w:val="es-ES"/>
              </w:rPr>
              <w:t>- La responsabilidad legal de tus actuaciones.</w:t>
            </w:r>
            <w:bookmarkEnd w:id="52"/>
          </w:p>
          <w:p w:rsidR="005B4E9D" w:rsidRPr="00F132FB" w:rsidRDefault="005B4E9D" w:rsidP="00C85D2F">
            <w:pPr>
              <w:rPr>
                <w:rFonts w:ascii="Arial" w:hAnsi="Arial" w:cs="Arial"/>
                <w:lang w:val="es-ES"/>
              </w:rPr>
            </w:pPr>
            <w:bookmarkStart w:id="53" w:name="_Toc529393275"/>
            <w:r w:rsidRPr="00F132FB">
              <w:rPr>
                <w:rFonts w:ascii="Arial" w:hAnsi="Arial" w:cs="Arial"/>
                <w:lang w:val="es-ES"/>
              </w:rPr>
              <w:t>1.4. Fases en la prestación de primeros auxilios.</w:t>
            </w:r>
            <w:bookmarkEnd w:id="53"/>
          </w:p>
          <w:p w:rsidR="005B4E9D" w:rsidRPr="00F132FB" w:rsidRDefault="005B4E9D" w:rsidP="00C85D2F">
            <w:pPr>
              <w:rPr>
                <w:rFonts w:ascii="Arial" w:hAnsi="Arial" w:cs="Arial"/>
                <w:lang w:val="es-ES"/>
              </w:rPr>
            </w:pPr>
            <w:bookmarkStart w:id="54" w:name="_Toc529393276"/>
            <w:r w:rsidRPr="00F132FB">
              <w:rPr>
                <w:rFonts w:ascii="Arial" w:hAnsi="Arial" w:cs="Arial"/>
                <w:lang w:val="es-ES"/>
              </w:rPr>
              <w:t>- Proteger.</w:t>
            </w:r>
            <w:bookmarkEnd w:id="54"/>
          </w:p>
          <w:p w:rsidR="005B4E9D" w:rsidRPr="00F132FB" w:rsidRDefault="005B4E9D" w:rsidP="00C85D2F">
            <w:pPr>
              <w:rPr>
                <w:rFonts w:ascii="Arial" w:hAnsi="Arial" w:cs="Arial"/>
                <w:lang w:val="es-ES"/>
              </w:rPr>
            </w:pPr>
            <w:bookmarkStart w:id="55" w:name="_Toc529393277"/>
            <w:r w:rsidRPr="00F132FB">
              <w:rPr>
                <w:rFonts w:ascii="Arial" w:hAnsi="Arial" w:cs="Arial"/>
                <w:lang w:val="es-ES"/>
              </w:rPr>
              <w:t>- Alertar.</w:t>
            </w:r>
            <w:bookmarkEnd w:id="55"/>
          </w:p>
          <w:p w:rsidR="005B4E9D" w:rsidRPr="00F132FB" w:rsidRDefault="005B4E9D" w:rsidP="00C85D2F">
            <w:pPr>
              <w:rPr>
                <w:rFonts w:ascii="Arial" w:hAnsi="Arial" w:cs="Arial"/>
                <w:lang w:val="es-ES"/>
              </w:rPr>
            </w:pPr>
            <w:bookmarkStart w:id="56" w:name="_Toc529393278"/>
            <w:r w:rsidRPr="00F132FB">
              <w:rPr>
                <w:rFonts w:ascii="Arial" w:hAnsi="Arial" w:cs="Arial"/>
                <w:lang w:val="es-ES"/>
              </w:rPr>
              <w:t>- Socorrer.</w:t>
            </w:r>
            <w:bookmarkEnd w:id="56"/>
          </w:p>
          <w:p w:rsidR="005B4E9D" w:rsidRPr="00F132FB" w:rsidRDefault="005B4E9D" w:rsidP="00C85D2F">
            <w:pPr>
              <w:rPr>
                <w:rFonts w:ascii="Arial" w:hAnsi="Arial" w:cs="Arial"/>
                <w:lang w:val="es-ES"/>
              </w:rPr>
            </w:pPr>
            <w:bookmarkStart w:id="57" w:name="_Toc529393279"/>
            <w:r w:rsidRPr="00F132FB">
              <w:rPr>
                <w:rFonts w:ascii="Arial" w:hAnsi="Arial" w:cs="Arial"/>
                <w:lang w:val="es-ES"/>
              </w:rPr>
              <w:t>1.5. La prevención en primeros auxilios. El botiquín de urgencias.</w:t>
            </w:r>
            <w:bookmarkEnd w:id="57"/>
          </w:p>
          <w:p w:rsidR="005B4E9D" w:rsidRPr="00F132FB" w:rsidRDefault="005B4E9D" w:rsidP="00C85D2F">
            <w:pPr>
              <w:rPr>
                <w:rFonts w:ascii="Arial" w:hAnsi="Arial" w:cs="Arial"/>
                <w:lang w:val="es-ES"/>
              </w:rPr>
            </w:pPr>
          </w:p>
        </w:tc>
      </w:tr>
    </w:tbl>
    <w:p w:rsid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310422" w:rsidRPr="005B4E9D" w:rsidTr="00310422">
        <w:trPr>
          <w:jc w:val="center"/>
        </w:trPr>
        <w:tc>
          <w:tcPr>
            <w:tcW w:w="9072" w:type="dxa"/>
            <w:shd w:val="clear" w:color="auto" w:fill="F2DBDB" w:themeFill="accent2" w:themeFillTint="33"/>
          </w:tcPr>
          <w:p w:rsidR="00310422" w:rsidRPr="005B4E9D" w:rsidRDefault="00310422" w:rsidP="00C85D2F">
            <w:pPr>
              <w:rPr>
                <w:rFonts w:ascii="Arial" w:hAnsi="Arial" w:cs="Arial"/>
                <w:b/>
              </w:rPr>
            </w:pPr>
            <w:bookmarkStart w:id="58" w:name="_Toc529393280"/>
            <w:r w:rsidRPr="005B4E9D">
              <w:rPr>
                <w:rFonts w:ascii="Arial" w:hAnsi="Arial" w:cs="Arial"/>
                <w:b/>
              </w:rPr>
              <w:t xml:space="preserve">Unidad Didáctica 2. </w:t>
            </w:r>
            <w:r w:rsidRPr="005B4E9D">
              <w:rPr>
                <w:rFonts w:ascii="Arial" w:hAnsi="Arial" w:cs="Arial"/>
                <w:b/>
                <w:bCs/>
                <w:lang w:val="es-ES"/>
              </w:rPr>
              <w:t>La evaluación del estado de la víctima</w:t>
            </w:r>
            <w:bookmarkEnd w:id="58"/>
          </w:p>
        </w:tc>
      </w:tr>
    </w:tbl>
    <w:p w:rsidR="00310422" w:rsidRPr="005B4E9D" w:rsidRDefault="00310422" w:rsidP="00C85D2F">
      <w:pPr>
        <w:rPr>
          <w:rFonts w:ascii="Arial" w:hAnsi="Arial" w:cs="Arial"/>
          <w:b/>
        </w:rPr>
      </w:pPr>
    </w:p>
    <w:tbl>
      <w:tblPr>
        <w:tblW w:w="9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74"/>
        <w:gridCol w:w="5952"/>
      </w:tblGrid>
      <w:tr w:rsidR="005B4E9D" w:rsidRPr="005B4E9D" w:rsidTr="00310422">
        <w:trPr>
          <w:jc w:val="center"/>
        </w:trPr>
        <w:tc>
          <w:tcPr>
            <w:tcW w:w="3174" w:type="dxa"/>
            <w:shd w:val="clear" w:color="auto" w:fill="EAF1DD" w:themeFill="accent3" w:themeFillTint="33"/>
          </w:tcPr>
          <w:p w:rsidR="005B4E9D" w:rsidRPr="005B4E9D" w:rsidRDefault="005B4E9D" w:rsidP="00C85D2F">
            <w:pPr>
              <w:rPr>
                <w:rFonts w:ascii="Arial" w:hAnsi="Arial" w:cs="Arial"/>
                <w:b/>
              </w:rPr>
            </w:pPr>
            <w:bookmarkStart w:id="59" w:name="_Toc529393281"/>
            <w:r w:rsidRPr="005B4E9D">
              <w:rPr>
                <w:rFonts w:ascii="Arial" w:hAnsi="Arial" w:cs="Arial"/>
                <w:b/>
              </w:rPr>
              <w:t>Resultados del aprendizaje</w:t>
            </w:r>
            <w:bookmarkEnd w:id="59"/>
          </w:p>
        </w:tc>
        <w:tc>
          <w:tcPr>
            <w:tcW w:w="5952" w:type="dxa"/>
            <w:shd w:val="clear" w:color="auto" w:fill="EAF1DD" w:themeFill="accent3" w:themeFillTint="33"/>
          </w:tcPr>
          <w:p w:rsidR="005B4E9D" w:rsidRPr="005B4E9D" w:rsidRDefault="005B4E9D" w:rsidP="00C85D2F">
            <w:pPr>
              <w:rPr>
                <w:rFonts w:ascii="Arial" w:hAnsi="Arial" w:cs="Arial"/>
                <w:b/>
              </w:rPr>
            </w:pPr>
            <w:bookmarkStart w:id="60" w:name="_Toc529393282"/>
            <w:r w:rsidRPr="005B4E9D">
              <w:rPr>
                <w:rFonts w:ascii="Arial" w:hAnsi="Arial" w:cs="Arial"/>
                <w:b/>
              </w:rPr>
              <w:t>Criterios de evaluación</w:t>
            </w:r>
            <w:bookmarkEnd w:id="60"/>
          </w:p>
        </w:tc>
      </w:tr>
      <w:tr w:rsidR="005B4E9D" w:rsidRPr="00F132FB" w:rsidTr="00B918E4">
        <w:trPr>
          <w:trHeight w:val="416"/>
          <w:jc w:val="center"/>
        </w:trPr>
        <w:tc>
          <w:tcPr>
            <w:tcW w:w="3174" w:type="dxa"/>
            <w:vAlign w:val="center"/>
          </w:tcPr>
          <w:p w:rsidR="005B4E9D" w:rsidRPr="00F132FB" w:rsidRDefault="005B4E9D" w:rsidP="00C85D2F">
            <w:pPr>
              <w:rPr>
                <w:rFonts w:ascii="Arial" w:hAnsi="Arial" w:cs="Arial"/>
              </w:rPr>
            </w:pPr>
            <w:bookmarkStart w:id="61" w:name="_Toc529393283"/>
            <w:r w:rsidRPr="00F132FB">
              <w:rPr>
                <w:rFonts w:ascii="Arial" w:hAnsi="Arial" w:cs="Arial"/>
                <w:lang w:val="es-ES"/>
              </w:rPr>
              <w:t>1. Realiza la valoración inicial de la asistencia en una urgencia describiendo riesgos, recursos disponibles y tipo de ayuda necesaria.</w:t>
            </w:r>
            <w:bookmarkEnd w:id="61"/>
          </w:p>
        </w:tc>
        <w:tc>
          <w:tcPr>
            <w:tcW w:w="5952" w:type="dxa"/>
            <w:vAlign w:val="center"/>
          </w:tcPr>
          <w:p w:rsidR="005B4E9D" w:rsidRPr="00F132FB" w:rsidRDefault="005B4E9D" w:rsidP="00C85D2F">
            <w:pPr>
              <w:rPr>
                <w:rFonts w:ascii="Arial" w:hAnsi="Arial" w:cs="Arial"/>
                <w:lang w:val="es-ES"/>
              </w:rPr>
            </w:pPr>
            <w:bookmarkStart w:id="62" w:name="_Toc529393284"/>
            <w:r w:rsidRPr="00F132FB">
              <w:rPr>
                <w:rFonts w:ascii="Arial" w:hAnsi="Arial" w:cs="Arial"/>
                <w:lang w:val="es-ES"/>
              </w:rPr>
              <w:t>d) Se han establecido las prioridades de actuación en múltiples víctimas.</w:t>
            </w:r>
            <w:bookmarkEnd w:id="62"/>
          </w:p>
          <w:p w:rsidR="005B4E9D" w:rsidRPr="00F132FB" w:rsidRDefault="005B4E9D" w:rsidP="00C85D2F">
            <w:pPr>
              <w:rPr>
                <w:rFonts w:ascii="Arial" w:hAnsi="Arial" w:cs="Arial"/>
                <w:lang w:val="es-ES"/>
              </w:rPr>
            </w:pPr>
            <w:bookmarkStart w:id="63" w:name="_Toc529393285"/>
            <w:r w:rsidRPr="00F132FB">
              <w:rPr>
                <w:rFonts w:ascii="Arial" w:hAnsi="Arial" w:cs="Arial"/>
                <w:lang w:val="es-ES"/>
              </w:rPr>
              <w:t>e) Se han descrito los procedimientos para verificar la permeabilidad de las vías aéreas.</w:t>
            </w:r>
            <w:bookmarkEnd w:id="63"/>
          </w:p>
          <w:p w:rsidR="005B4E9D" w:rsidRPr="00F132FB" w:rsidRDefault="005B4E9D" w:rsidP="00C85D2F">
            <w:pPr>
              <w:rPr>
                <w:rFonts w:ascii="Arial" w:hAnsi="Arial" w:cs="Arial"/>
                <w:lang w:val="es-ES"/>
              </w:rPr>
            </w:pPr>
            <w:bookmarkStart w:id="64" w:name="_Toc529393286"/>
            <w:r w:rsidRPr="00F132FB">
              <w:rPr>
                <w:rFonts w:ascii="Arial" w:hAnsi="Arial" w:cs="Arial"/>
                <w:lang w:val="es-ES"/>
              </w:rPr>
              <w:t>f) Se han identificado las condiciones de funcionamiento adecuadas de la ventilación-oxigenación.</w:t>
            </w:r>
            <w:bookmarkEnd w:id="64"/>
          </w:p>
          <w:p w:rsidR="005B4E9D" w:rsidRPr="00F132FB" w:rsidRDefault="005B4E9D" w:rsidP="00C85D2F">
            <w:pPr>
              <w:rPr>
                <w:rFonts w:ascii="Arial" w:hAnsi="Arial" w:cs="Arial"/>
                <w:lang w:val="es-ES"/>
              </w:rPr>
            </w:pPr>
            <w:bookmarkStart w:id="65" w:name="_Toc529393287"/>
            <w:r w:rsidRPr="00F132FB">
              <w:rPr>
                <w:rFonts w:ascii="Arial" w:hAnsi="Arial" w:cs="Arial"/>
                <w:lang w:val="es-ES"/>
              </w:rPr>
              <w:t>g) Se han descrito y ejecutado los procedimientos de actuación en caso de hemorragias.</w:t>
            </w:r>
            <w:bookmarkEnd w:id="65"/>
          </w:p>
          <w:p w:rsidR="005B4E9D" w:rsidRPr="00F132FB" w:rsidRDefault="005B4E9D" w:rsidP="00C85D2F">
            <w:pPr>
              <w:rPr>
                <w:rFonts w:ascii="Arial" w:hAnsi="Arial" w:cs="Arial"/>
                <w:lang w:val="es-ES"/>
              </w:rPr>
            </w:pPr>
            <w:bookmarkStart w:id="66" w:name="_Toc529393288"/>
            <w:r w:rsidRPr="00F132FB">
              <w:rPr>
                <w:rFonts w:ascii="Arial" w:hAnsi="Arial" w:cs="Arial"/>
                <w:lang w:val="es-ES"/>
              </w:rPr>
              <w:t>h) Se han descrito procedimientos para comprobar el nivel de consciencia.</w:t>
            </w:r>
            <w:bookmarkEnd w:id="66"/>
          </w:p>
          <w:p w:rsidR="005B4E9D" w:rsidRPr="00F132FB" w:rsidRDefault="005B4E9D" w:rsidP="00C85D2F">
            <w:pPr>
              <w:rPr>
                <w:rFonts w:ascii="Arial" w:hAnsi="Arial" w:cs="Arial"/>
                <w:lang w:val="es-ES"/>
              </w:rPr>
            </w:pPr>
            <w:bookmarkStart w:id="67" w:name="_Toc529393289"/>
            <w:r w:rsidRPr="00F132FB">
              <w:rPr>
                <w:rFonts w:ascii="Arial" w:hAnsi="Arial" w:cs="Arial"/>
                <w:lang w:val="es-ES"/>
              </w:rPr>
              <w:t>i) Se han tomado las constantes vitales.</w:t>
            </w:r>
            <w:bookmarkEnd w:id="67"/>
          </w:p>
          <w:p w:rsidR="005B4E9D" w:rsidRPr="00F132FB" w:rsidRDefault="005B4E9D" w:rsidP="00C85D2F">
            <w:pPr>
              <w:rPr>
                <w:rFonts w:ascii="Arial" w:hAnsi="Arial" w:cs="Arial"/>
              </w:rPr>
            </w:pPr>
            <w:bookmarkStart w:id="68" w:name="_Toc529393290"/>
            <w:r w:rsidRPr="00F132FB">
              <w:rPr>
                <w:rFonts w:ascii="Arial" w:hAnsi="Arial" w:cs="Arial"/>
                <w:lang w:val="es-ES"/>
              </w:rPr>
              <w:t>j) Se ha identificado la secuencia de actuación según protocolo establecido por el ILCOR.</w:t>
            </w:r>
            <w:bookmarkEnd w:id="68"/>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536"/>
        <w:gridCol w:w="4536"/>
      </w:tblGrid>
      <w:tr w:rsidR="005B4E9D" w:rsidRPr="005B4E9D" w:rsidTr="00310422">
        <w:trPr>
          <w:trHeight w:val="567"/>
          <w:jc w:val="center"/>
        </w:trPr>
        <w:tc>
          <w:tcPr>
            <w:tcW w:w="9072" w:type="dxa"/>
            <w:gridSpan w:val="2"/>
            <w:shd w:val="clear" w:color="auto" w:fill="DBE5F1" w:themeFill="accent1" w:themeFillTint="33"/>
            <w:vAlign w:val="center"/>
          </w:tcPr>
          <w:p w:rsidR="005B4E9D" w:rsidRPr="005B4E9D" w:rsidRDefault="005B4E9D" w:rsidP="00C85D2F">
            <w:pPr>
              <w:rPr>
                <w:rFonts w:ascii="Arial" w:hAnsi="Arial" w:cs="Arial"/>
                <w:b/>
              </w:rPr>
            </w:pPr>
            <w:bookmarkStart w:id="69" w:name="_Toc529393291"/>
            <w:r w:rsidRPr="005B4E9D">
              <w:rPr>
                <w:rFonts w:ascii="Arial" w:hAnsi="Arial" w:cs="Arial"/>
                <w:b/>
              </w:rPr>
              <w:t>Contenidos formativos</w:t>
            </w:r>
            <w:bookmarkEnd w:id="69"/>
          </w:p>
        </w:tc>
      </w:tr>
      <w:tr w:rsidR="005B4E9D" w:rsidRPr="005B4E9D" w:rsidTr="00310422">
        <w:trPr>
          <w:jc w:val="center"/>
        </w:trPr>
        <w:tc>
          <w:tcPr>
            <w:tcW w:w="4536" w:type="dxa"/>
            <w:shd w:val="clear" w:color="auto" w:fill="DBE5F1" w:themeFill="accent1" w:themeFillTint="33"/>
          </w:tcPr>
          <w:p w:rsidR="005B4E9D" w:rsidRPr="005B4E9D" w:rsidRDefault="005B4E9D" w:rsidP="00C85D2F">
            <w:pPr>
              <w:rPr>
                <w:rFonts w:ascii="Arial" w:hAnsi="Arial" w:cs="Arial"/>
                <w:b/>
              </w:rPr>
            </w:pPr>
            <w:bookmarkStart w:id="70" w:name="_Toc529393292"/>
            <w:r w:rsidRPr="005B4E9D">
              <w:rPr>
                <w:rFonts w:ascii="Arial" w:hAnsi="Arial" w:cs="Arial"/>
                <w:b/>
                <w:i/>
              </w:rPr>
              <w:t>Contenidos básicos curriculares</w:t>
            </w:r>
            <w:bookmarkEnd w:id="70"/>
          </w:p>
        </w:tc>
        <w:tc>
          <w:tcPr>
            <w:tcW w:w="4536" w:type="dxa"/>
            <w:shd w:val="clear" w:color="auto" w:fill="DBE5F1" w:themeFill="accent1" w:themeFillTint="33"/>
          </w:tcPr>
          <w:p w:rsidR="005B4E9D" w:rsidRPr="005B4E9D" w:rsidRDefault="005B4E9D" w:rsidP="00C85D2F">
            <w:pPr>
              <w:rPr>
                <w:rFonts w:ascii="Arial" w:hAnsi="Arial" w:cs="Arial"/>
                <w:b/>
              </w:rPr>
            </w:pPr>
            <w:bookmarkStart w:id="71" w:name="_Toc529393293"/>
            <w:r w:rsidRPr="005B4E9D">
              <w:rPr>
                <w:rFonts w:ascii="Arial" w:hAnsi="Arial" w:cs="Arial"/>
                <w:b/>
                <w:i/>
              </w:rPr>
              <w:t>Contenidos propuestos</w:t>
            </w:r>
            <w:bookmarkEnd w:id="71"/>
          </w:p>
        </w:tc>
      </w:tr>
      <w:tr w:rsidR="005B4E9D" w:rsidRPr="00F132FB" w:rsidTr="00B918E4">
        <w:trPr>
          <w:jc w:val="center"/>
        </w:trPr>
        <w:tc>
          <w:tcPr>
            <w:tcW w:w="4536" w:type="dxa"/>
          </w:tcPr>
          <w:p w:rsidR="005B4E9D" w:rsidRPr="00F132FB" w:rsidRDefault="005B4E9D" w:rsidP="00C85D2F">
            <w:pPr>
              <w:rPr>
                <w:rFonts w:ascii="Arial" w:hAnsi="Arial" w:cs="Arial"/>
                <w:lang w:val="es-ES"/>
              </w:rPr>
            </w:pPr>
            <w:bookmarkStart w:id="72" w:name="_Toc529393294"/>
            <w:r w:rsidRPr="00F132FB">
              <w:rPr>
                <w:rFonts w:ascii="Arial" w:hAnsi="Arial" w:cs="Arial"/>
                <w:lang w:val="es-ES"/>
              </w:rPr>
              <w:t xml:space="preserve">Valoración inicial de la asistencia en </w:t>
            </w:r>
            <w:r w:rsidRPr="00F132FB">
              <w:rPr>
                <w:rFonts w:ascii="Arial" w:hAnsi="Arial" w:cs="Arial"/>
                <w:lang w:val="es-ES"/>
              </w:rPr>
              <w:lastRenderedPageBreak/>
              <w:t>urgencia:</w:t>
            </w:r>
            <w:bookmarkEnd w:id="72"/>
          </w:p>
          <w:p w:rsidR="005B4E9D" w:rsidRPr="00F132FB" w:rsidRDefault="005B4E9D" w:rsidP="00C85D2F">
            <w:pPr>
              <w:rPr>
                <w:rFonts w:ascii="Arial" w:hAnsi="Arial" w:cs="Arial"/>
                <w:lang w:val="es-ES"/>
              </w:rPr>
            </w:pPr>
            <w:bookmarkStart w:id="73" w:name="_Toc529393295"/>
            <w:r w:rsidRPr="00F132FB">
              <w:rPr>
                <w:rFonts w:ascii="Arial" w:hAnsi="Arial" w:cs="Arial"/>
                <w:lang w:val="es-ES"/>
              </w:rPr>
              <w:t>Signos de compromiso vital en adulto, niño y lactante.</w:t>
            </w:r>
            <w:bookmarkEnd w:id="73"/>
          </w:p>
          <w:p w:rsidR="005B4E9D" w:rsidRPr="00F132FB" w:rsidRDefault="005B4E9D" w:rsidP="00C85D2F">
            <w:pPr>
              <w:rPr>
                <w:rFonts w:ascii="Arial" w:hAnsi="Arial" w:cs="Arial"/>
                <w:lang w:val="es-ES"/>
              </w:rPr>
            </w:pPr>
            <w:bookmarkStart w:id="74" w:name="_Toc529393296"/>
            <w:r w:rsidRPr="00F132FB">
              <w:rPr>
                <w:rFonts w:ascii="Arial" w:hAnsi="Arial" w:cs="Arial"/>
                <w:lang w:val="es-ES"/>
              </w:rPr>
              <w:t>Prioridades de actuación en múltiples víctimas. Métodos de triaje simple.</w:t>
            </w:r>
            <w:bookmarkEnd w:id="74"/>
          </w:p>
          <w:p w:rsidR="005B4E9D" w:rsidRPr="00F132FB" w:rsidRDefault="005B4E9D" w:rsidP="00C85D2F">
            <w:pPr>
              <w:rPr>
                <w:rFonts w:ascii="Arial" w:hAnsi="Arial" w:cs="Arial"/>
                <w:lang w:val="es-ES"/>
              </w:rPr>
            </w:pPr>
            <w:bookmarkStart w:id="75" w:name="_Toc529393297"/>
            <w:r w:rsidRPr="00F132FB">
              <w:rPr>
                <w:rFonts w:ascii="Arial" w:hAnsi="Arial" w:cs="Arial"/>
                <w:lang w:val="es-ES"/>
              </w:rPr>
              <w:t>Signos y síntomas de urgencia.</w:t>
            </w:r>
            <w:bookmarkEnd w:id="75"/>
          </w:p>
          <w:p w:rsidR="005B4E9D" w:rsidRPr="00F132FB" w:rsidRDefault="005B4E9D" w:rsidP="00C85D2F">
            <w:pPr>
              <w:rPr>
                <w:rFonts w:ascii="Arial" w:hAnsi="Arial" w:cs="Arial"/>
                <w:lang w:val="es-ES"/>
              </w:rPr>
            </w:pPr>
            <w:bookmarkStart w:id="76" w:name="_Toc529393298"/>
            <w:r w:rsidRPr="00F132FB">
              <w:rPr>
                <w:rFonts w:ascii="Arial" w:hAnsi="Arial" w:cs="Arial"/>
                <w:lang w:val="es-ES"/>
              </w:rPr>
              <w:t>Valoración del nivel de consciencia.</w:t>
            </w:r>
            <w:bookmarkEnd w:id="76"/>
          </w:p>
          <w:p w:rsidR="005B4E9D" w:rsidRPr="00F132FB" w:rsidRDefault="005B4E9D" w:rsidP="00C85D2F">
            <w:pPr>
              <w:rPr>
                <w:rFonts w:ascii="Arial" w:hAnsi="Arial" w:cs="Arial"/>
                <w:lang w:val="es-ES"/>
              </w:rPr>
            </w:pPr>
            <w:bookmarkStart w:id="77" w:name="_Toc529393299"/>
            <w:r w:rsidRPr="00F132FB">
              <w:rPr>
                <w:rFonts w:ascii="Arial" w:hAnsi="Arial" w:cs="Arial"/>
                <w:lang w:val="es-ES"/>
              </w:rPr>
              <w:t>Toma de constantes vitales.</w:t>
            </w:r>
            <w:bookmarkEnd w:id="77"/>
          </w:p>
          <w:p w:rsidR="005B4E9D" w:rsidRPr="00F132FB" w:rsidRDefault="005B4E9D" w:rsidP="00C85D2F">
            <w:pPr>
              <w:rPr>
                <w:rFonts w:ascii="Arial" w:hAnsi="Arial" w:cs="Arial"/>
                <w:lang w:val="es-ES"/>
              </w:rPr>
            </w:pPr>
            <w:bookmarkStart w:id="78" w:name="_Toc529393300"/>
            <w:r w:rsidRPr="00F132FB">
              <w:rPr>
                <w:rFonts w:ascii="Arial" w:hAnsi="Arial" w:cs="Arial"/>
                <w:lang w:val="es-ES"/>
              </w:rPr>
              <w:t>Protocolos de exploración.</w:t>
            </w:r>
            <w:bookmarkEnd w:id="78"/>
          </w:p>
          <w:p w:rsidR="005B4E9D" w:rsidRPr="00F132FB" w:rsidRDefault="005B4E9D" w:rsidP="00C85D2F">
            <w:pPr>
              <w:rPr>
                <w:rFonts w:ascii="Arial" w:hAnsi="Arial" w:cs="Arial"/>
                <w:lang w:val="es-ES"/>
              </w:rPr>
            </w:pPr>
            <w:bookmarkStart w:id="79" w:name="_Toc529393301"/>
            <w:r w:rsidRPr="00F132FB">
              <w:rPr>
                <w:rFonts w:ascii="Arial" w:hAnsi="Arial" w:cs="Arial"/>
                <w:lang w:val="es-ES"/>
              </w:rPr>
              <w:t>Terminología médico-sanitaria en primeros auxilios.</w:t>
            </w:r>
            <w:bookmarkEnd w:id="79"/>
          </w:p>
        </w:tc>
        <w:tc>
          <w:tcPr>
            <w:tcW w:w="4536" w:type="dxa"/>
          </w:tcPr>
          <w:p w:rsidR="005B4E9D" w:rsidRPr="00F132FB" w:rsidRDefault="005B4E9D" w:rsidP="00C85D2F">
            <w:pPr>
              <w:rPr>
                <w:rFonts w:ascii="Arial" w:hAnsi="Arial" w:cs="Arial"/>
                <w:lang w:val="es-ES"/>
              </w:rPr>
            </w:pPr>
            <w:bookmarkStart w:id="80" w:name="_Toc529393302"/>
            <w:r w:rsidRPr="00F132FB">
              <w:rPr>
                <w:rFonts w:ascii="Arial" w:hAnsi="Arial" w:cs="Arial"/>
                <w:lang w:val="es-ES"/>
              </w:rPr>
              <w:lastRenderedPageBreak/>
              <w:t xml:space="preserve">2.1. Las funciones vitales del </w:t>
            </w:r>
            <w:r w:rsidRPr="00F132FB">
              <w:rPr>
                <w:rFonts w:ascii="Arial" w:hAnsi="Arial" w:cs="Arial"/>
                <w:lang w:val="es-ES"/>
              </w:rPr>
              <w:lastRenderedPageBreak/>
              <w:t>organismo.</w:t>
            </w:r>
            <w:bookmarkEnd w:id="80"/>
          </w:p>
          <w:p w:rsidR="005B4E9D" w:rsidRPr="00F132FB" w:rsidRDefault="005B4E9D" w:rsidP="00C85D2F">
            <w:pPr>
              <w:rPr>
                <w:rFonts w:ascii="Arial" w:hAnsi="Arial" w:cs="Arial"/>
                <w:lang w:val="es-ES"/>
              </w:rPr>
            </w:pPr>
            <w:bookmarkStart w:id="81" w:name="_Toc529393303"/>
            <w:r w:rsidRPr="00F132FB">
              <w:rPr>
                <w:rFonts w:ascii="Arial" w:hAnsi="Arial" w:cs="Arial"/>
                <w:lang w:val="es-ES"/>
              </w:rPr>
              <w:t>2.2. La evaluación de las funciones vitales.</w:t>
            </w:r>
            <w:bookmarkEnd w:id="81"/>
          </w:p>
          <w:p w:rsidR="005B4E9D" w:rsidRPr="00F132FB" w:rsidRDefault="005B4E9D" w:rsidP="00C85D2F">
            <w:pPr>
              <w:rPr>
                <w:rFonts w:ascii="Arial" w:hAnsi="Arial" w:cs="Arial"/>
                <w:lang w:val="es-ES"/>
              </w:rPr>
            </w:pPr>
            <w:bookmarkStart w:id="82" w:name="_Toc529393304"/>
            <w:r w:rsidRPr="00F132FB">
              <w:rPr>
                <w:rFonts w:ascii="Arial" w:hAnsi="Arial" w:cs="Arial"/>
                <w:lang w:val="es-ES"/>
              </w:rPr>
              <w:t>- La evaluación neurológica.</w:t>
            </w:r>
            <w:bookmarkEnd w:id="82"/>
          </w:p>
          <w:p w:rsidR="005B4E9D" w:rsidRPr="00F132FB" w:rsidRDefault="005B4E9D" w:rsidP="00C85D2F">
            <w:pPr>
              <w:rPr>
                <w:rFonts w:ascii="Arial" w:hAnsi="Arial" w:cs="Arial"/>
                <w:lang w:val="es-ES"/>
              </w:rPr>
            </w:pPr>
            <w:bookmarkStart w:id="83" w:name="_Toc529393305"/>
            <w:r w:rsidRPr="00F132FB">
              <w:rPr>
                <w:rFonts w:ascii="Arial" w:hAnsi="Arial" w:cs="Arial"/>
                <w:lang w:val="es-ES"/>
              </w:rPr>
              <w:t>- La evaluación de la respiración.</w:t>
            </w:r>
            <w:bookmarkEnd w:id="83"/>
          </w:p>
          <w:p w:rsidR="005B4E9D" w:rsidRPr="00F132FB" w:rsidRDefault="005B4E9D" w:rsidP="00C85D2F">
            <w:pPr>
              <w:rPr>
                <w:rFonts w:ascii="Arial" w:hAnsi="Arial" w:cs="Arial"/>
                <w:lang w:val="es-ES"/>
              </w:rPr>
            </w:pPr>
            <w:bookmarkStart w:id="84" w:name="_Toc529393306"/>
            <w:r w:rsidRPr="00F132FB">
              <w:rPr>
                <w:rFonts w:ascii="Arial" w:hAnsi="Arial" w:cs="Arial"/>
                <w:lang w:val="es-ES"/>
              </w:rPr>
              <w:t>- La evaluación de la circulación.</w:t>
            </w:r>
            <w:bookmarkEnd w:id="84"/>
          </w:p>
          <w:p w:rsidR="005B4E9D" w:rsidRPr="00F132FB" w:rsidRDefault="005B4E9D" w:rsidP="00C85D2F">
            <w:pPr>
              <w:rPr>
                <w:rFonts w:ascii="Arial" w:hAnsi="Arial" w:cs="Arial"/>
                <w:lang w:val="es-ES"/>
              </w:rPr>
            </w:pPr>
            <w:bookmarkStart w:id="85" w:name="_Toc529393307"/>
            <w:r w:rsidRPr="00F132FB">
              <w:rPr>
                <w:rFonts w:ascii="Arial" w:hAnsi="Arial" w:cs="Arial"/>
                <w:lang w:val="es-ES"/>
              </w:rPr>
              <w:t>- La temperatura corporal.</w:t>
            </w:r>
            <w:bookmarkEnd w:id="85"/>
          </w:p>
          <w:p w:rsidR="005B4E9D" w:rsidRPr="00F132FB" w:rsidRDefault="005B4E9D" w:rsidP="00C85D2F">
            <w:pPr>
              <w:rPr>
                <w:rFonts w:ascii="Arial" w:hAnsi="Arial" w:cs="Arial"/>
                <w:lang w:val="es-ES"/>
              </w:rPr>
            </w:pPr>
            <w:bookmarkStart w:id="86" w:name="_Toc529393308"/>
            <w:r w:rsidRPr="00F132FB">
              <w:rPr>
                <w:rFonts w:ascii="Arial" w:hAnsi="Arial" w:cs="Arial"/>
                <w:lang w:val="es-ES"/>
              </w:rPr>
              <w:t>- El dolor.</w:t>
            </w:r>
            <w:bookmarkEnd w:id="86"/>
          </w:p>
          <w:p w:rsidR="005B4E9D" w:rsidRPr="00F132FB" w:rsidRDefault="005B4E9D" w:rsidP="00C85D2F">
            <w:pPr>
              <w:rPr>
                <w:rFonts w:ascii="Arial" w:hAnsi="Arial" w:cs="Arial"/>
                <w:lang w:val="es-ES"/>
              </w:rPr>
            </w:pPr>
            <w:bookmarkStart w:id="87" w:name="_Toc529393309"/>
            <w:r w:rsidRPr="00F132FB">
              <w:rPr>
                <w:rFonts w:ascii="Arial" w:hAnsi="Arial" w:cs="Arial"/>
                <w:lang w:val="es-ES"/>
              </w:rPr>
              <w:t>2.3. ¿Cómo evaluar el estado de la víctima?</w:t>
            </w:r>
            <w:bookmarkEnd w:id="87"/>
          </w:p>
          <w:p w:rsidR="005B4E9D" w:rsidRPr="00F132FB" w:rsidRDefault="005B4E9D" w:rsidP="00C85D2F">
            <w:pPr>
              <w:rPr>
                <w:rFonts w:ascii="Arial" w:hAnsi="Arial" w:cs="Arial"/>
                <w:lang w:val="es-ES"/>
              </w:rPr>
            </w:pPr>
            <w:bookmarkStart w:id="88" w:name="_Toc529393310"/>
            <w:r w:rsidRPr="00F132FB">
              <w:rPr>
                <w:rFonts w:ascii="Arial" w:hAnsi="Arial" w:cs="Arial"/>
                <w:lang w:val="es-ES"/>
              </w:rPr>
              <w:t>- La evaluación de emergencia.</w:t>
            </w:r>
            <w:bookmarkEnd w:id="88"/>
          </w:p>
          <w:p w:rsidR="005B4E9D" w:rsidRPr="00F132FB" w:rsidRDefault="005B4E9D" w:rsidP="00C85D2F">
            <w:pPr>
              <w:rPr>
                <w:rFonts w:ascii="Arial" w:hAnsi="Arial" w:cs="Arial"/>
                <w:lang w:val="es-ES"/>
              </w:rPr>
            </w:pPr>
            <w:bookmarkStart w:id="89" w:name="_Toc529393311"/>
            <w:r w:rsidRPr="00F132FB">
              <w:rPr>
                <w:rFonts w:ascii="Arial" w:hAnsi="Arial" w:cs="Arial"/>
                <w:lang w:val="es-ES"/>
              </w:rPr>
              <w:t>- La evaluación urgente.</w:t>
            </w:r>
            <w:bookmarkEnd w:id="89"/>
          </w:p>
          <w:p w:rsidR="005B4E9D" w:rsidRPr="00F132FB" w:rsidRDefault="005B4E9D" w:rsidP="00C85D2F">
            <w:pPr>
              <w:rPr>
                <w:rFonts w:ascii="Arial" w:hAnsi="Arial" w:cs="Arial"/>
                <w:lang w:val="es-ES"/>
              </w:rPr>
            </w:pPr>
            <w:bookmarkStart w:id="90" w:name="_Toc529393312"/>
            <w:r w:rsidRPr="00F132FB">
              <w:rPr>
                <w:rFonts w:ascii="Arial" w:hAnsi="Arial" w:cs="Arial"/>
                <w:lang w:val="es-ES"/>
              </w:rPr>
              <w:t>2.4. Prioridades de actuación con muchas víctimas.</w:t>
            </w:r>
            <w:bookmarkEnd w:id="90"/>
          </w:p>
          <w:p w:rsidR="005B4E9D" w:rsidRPr="00F132FB" w:rsidRDefault="005B4E9D" w:rsidP="00C85D2F">
            <w:pPr>
              <w:rPr>
                <w:rFonts w:ascii="Arial" w:hAnsi="Arial" w:cs="Arial"/>
                <w:lang w:val="es-ES"/>
              </w:rPr>
            </w:pPr>
            <w:bookmarkStart w:id="91" w:name="_Toc529393313"/>
            <w:r w:rsidRPr="00F132FB">
              <w:rPr>
                <w:rFonts w:ascii="Arial" w:hAnsi="Arial" w:cs="Arial"/>
                <w:lang w:val="es-ES"/>
              </w:rPr>
              <w:t>- Evaluación de la situación.</w:t>
            </w:r>
            <w:bookmarkEnd w:id="91"/>
          </w:p>
          <w:p w:rsidR="005B4E9D" w:rsidRPr="00F132FB" w:rsidRDefault="005B4E9D" w:rsidP="00C85D2F">
            <w:pPr>
              <w:rPr>
                <w:rFonts w:ascii="Arial" w:hAnsi="Arial" w:cs="Arial"/>
                <w:lang w:val="es-ES"/>
              </w:rPr>
            </w:pPr>
            <w:bookmarkStart w:id="92" w:name="_Toc529393314"/>
            <w:r w:rsidRPr="00F132FB">
              <w:rPr>
                <w:rFonts w:ascii="Arial" w:hAnsi="Arial" w:cs="Arial"/>
                <w:lang w:val="es-ES"/>
              </w:rPr>
              <w:t>- Clasificación según la prioridad.</w:t>
            </w:r>
            <w:bookmarkEnd w:id="92"/>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310422">
        <w:trPr>
          <w:jc w:val="center"/>
        </w:trPr>
        <w:tc>
          <w:tcPr>
            <w:tcW w:w="9072" w:type="dxa"/>
            <w:shd w:val="clear" w:color="auto" w:fill="F2DBDB" w:themeFill="accent2" w:themeFillTint="33"/>
          </w:tcPr>
          <w:p w:rsidR="005B4E9D" w:rsidRPr="005B4E9D" w:rsidRDefault="005B4E9D" w:rsidP="00C85D2F">
            <w:pPr>
              <w:rPr>
                <w:rFonts w:ascii="Arial" w:hAnsi="Arial" w:cs="Arial"/>
                <w:b/>
              </w:rPr>
            </w:pPr>
            <w:bookmarkStart w:id="93" w:name="_Toc529393315"/>
            <w:r w:rsidRPr="005B4E9D">
              <w:rPr>
                <w:rFonts w:ascii="Arial" w:hAnsi="Arial" w:cs="Arial"/>
                <w:b/>
              </w:rPr>
              <w:t>Unidad Didáctica 3</w:t>
            </w:r>
            <w:r w:rsidRPr="005B4E9D">
              <w:rPr>
                <w:rFonts w:ascii="Arial" w:hAnsi="Arial" w:cs="Arial"/>
                <w:b/>
                <w:bCs/>
                <w:lang w:val="es-ES"/>
              </w:rPr>
              <w:t>. Aplicación de procedimientos de inmovilización y movilización</w:t>
            </w:r>
            <w:bookmarkEnd w:id="93"/>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55"/>
        <w:gridCol w:w="5917"/>
      </w:tblGrid>
      <w:tr w:rsidR="005B4E9D" w:rsidRPr="005B4E9D" w:rsidTr="00D502BD">
        <w:trPr>
          <w:jc w:val="center"/>
        </w:trPr>
        <w:tc>
          <w:tcPr>
            <w:tcW w:w="3155" w:type="dxa"/>
            <w:shd w:val="clear" w:color="auto" w:fill="EAF1DD" w:themeFill="accent3" w:themeFillTint="33"/>
          </w:tcPr>
          <w:p w:rsidR="005B4E9D" w:rsidRPr="005B4E9D" w:rsidRDefault="005B4E9D" w:rsidP="00C85D2F">
            <w:pPr>
              <w:rPr>
                <w:rFonts w:ascii="Arial" w:hAnsi="Arial" w:cs="Arial"/>
                <w:b/>
              </w:rPr>
            </w:pPr>
            <w:bookmarkStart w:id="94" w:name="_Toc529393316"/>
            <w:r w:rsidRPr="005B4E9D">
              <w:rPr>
                <w:rFonts w:ascii="Arial" w:hAnsi="Arial" w:cs="Arial"/>
                <w:b/>
              </w:rPr>
              <w:t>Resultados del aprendizaje</w:t>
            </w:r>
            <w:bookmarkEnd w:id="94"/>
          </w:p>
        </w:tc>
        <w:tc>
          <w:tcPr>
            <w:tcW w:w="5917" w:type="dxa"/>
            <w:shd w:val="clear" w:color="auto" w:fill="EAF1DD" w:themeFill="accent3" w:themeFillTint="33"/>
          </w:tcPr>
          <w:p w:rsidR="005B4E9D" w:rsidRPr="005B4E9D" w:rsidRDefault="005B4E9D" w:rsidP="00C85D2F">
            <w:pPr>
              <w:rPr>
                <w:rFonts w:ascii="Arial" w:hAnsi="Arial" w:cs="Arial"/>
                <w:b/>
              </w:rPr>
            </w:pPr>
            <w:bookmarkStart w:id="95" w:name="_Toc529393317"/>
            <w:r w:rsidRPr="005B4E9D">
              <w:rPr>
                <w:rFonts w:ascii="Arial" w:hAnsi="Arial" w:cs="Arial"/>
                <w:b/>
              </w:rPr>
              <w:t>Criterios de evaluación</w:t>
            </w:r>
            <w:bookmarkEnd w:id="95"/>
          </w:p>
        </w:tc>
      </w:tr>
      <w:tr w:rsidR="005B4E9D" w:rsidRPr="00F132FB" w:rsidTr="00B918E4">
        <w:trPr>
          <w:trHeight w:val="416"/>
          <w:jc w:val="center"/>
        </w:trPr>
        <w:tc>
          <w:tcPr>
            <w:tcW w:w="3155" w:type="dxa"/>
            <w:vAlign w:val="center"/>
          </w:tcPr>
          <w:p w:rsidR="005B4E9D" w:rsidRPr="00F132FB" w:rsidRDefault="005B4E9D" w:rsidP="00C85D2F">
            <w:pPr>
              <w:rPr>
                <w:rFonts w:ascii="Arial" w:hAnsi="Arial" w:cs="Arial"/>
                <w:lang w:val="es-ES"/>
              </w:rPr>
            </w:pPr>
            <w:bookmarkStart w:id="96" w:name="_Toc529393318"/>
            <w:r w:rsidRPr="00F132FB">
              <w:rPr>
                <w:rFonts w:ascii="Arial" w:hAnsi="Arial" w:cs="Arial"/>
                <w:lang w:val="es-ES"/>
              </w:rPr>
              <w:t xml:space="preserve">3. </w:t>
            </w:r>
            <w:r w:rsidRPr="00F132FB">
              <w:rPr>
                <w:rFonts w:ascii="Arial" w:hAnsi="Arial" w:cs="Arial"/>
                <w:bCs/>
                <w:lang w:val="es-ES"/>
              </w:rPr>
              <w:t>Aplica procedimientos de inmovilización y movilización de víctimas seleccionando los medios materiales y las técnicas.</w:t>
            </w:r>
            <w:bookmarkEnd w:id="96"/>
          </w:p>
        </w:tc>
        <w:tc>
          <w:tcPr>
            <w:tcW w:w="5917" w:type="dxa"/>
            <w:vAlign w:val="center"/>
          </w:tcPr>
          <w:p w:rsidR="005B4E9D" w:rsidRPr="00F132FB" w:rsidRDefault="005B4E9D" w:rsidP="00C85D2F">
            <w:pPr>
              <w:rPr>
                <w:rFonts w:ascii="Arial" w:hAnsi="Arial" w:cs="Arial"/>
                <w:lang w:val="es-ES"/>
              </w:rPr>
            </w:pPr>
            <w:bookmarkStart w:id="97" w:name="_Toc529393319"/>
            <w:r w:rsidRPr="00F132FB">
              <w:rPr>
                <w:rFonts w:ascii="Arial" w:hAnsi="Arial" w:cs="Arial"/>
                <w:lang w:val="es-ES"/>
              </w:rPr>
              <w:t>a) Se han efectuado las maniobras necesarias para acceder a la víctima.</w:t>
            </w:r>
            <w:bookmarkEnd w:id="97"/>
          </w:p>
          <w:p w:rsidR="005B4E9D" w:rsidRPr="00F132FB" w:rsidRDefault="005B4E9D" w:rsidP="00C85D2F">
            <w:pPr>
              <w:rPr>
                <w:rFonts w:ascii="Arial" w:hAnsi="Arial" w:cs="Arial"/>
                <w:lang w:val="es-ES"/>
              </w:rPr>
            </w:pPr>
            <w:bookmarkStart w:id="98" w:name="_Toc529393320"/>
            <w:r w:rsidRPr="00F132FB">
              <w:rPr>
                <w:rFonts w:ascii="Arial" w:hAnsi="Arial" w:cs="Arial"/>
                <w:lang w:val="es-ES"/>
              </w:rPr>
              <w:t>b) Se han identificado los medios materiales de inmovilización y movilización.</w:t>
            </w:r>
            <w:bookmarkEnd w:id="98"/>
          </w:p>
          <w:p w:rsidR="005B4E9D" w:rsidRPr="00F132FB" w:rsidRDefault="005B4E9D" w:rsidP="00C85D2F">
            <w:pPr>
              <w:rPr>
                <w:rFonts w:ascii="Arial" w:hAnsi="Arial" w:cs="Arial"/>
                <w:lang w:val="es-ES"/>
              </w:rPr>
            </w:pPr>
            <w:bookmarkStart w:id="99" w:name="_Toc529393321"/>
            <w:r w:rsidRPr="00F132FB">
              <w:rPr>
                <w:rFonts w:ascii="Arial" w:hAnsi="Arial" w:cs="Arial"/>
                <w:lang w:val="es-ES"/>
              </w:rPr>
              <w:t>c) Se han caracterizado las medidas posturales ante un lesionado.</w:t>
            </w:r>
            <w:bookmarkEnd w:id="99"/>
          </w:p>
          <w:p w:rsidR="005B4E9D" w:rsidRPr="00F132FB" w:rsidRDefault="005B4E9D" w:rsidP="00C85D2F">
            <w:pPr>
              <w:rPr>
                <w:rFonts w:ascii="Arial" w:hAnsi="Arial" w:cs="Arial"/>
                <w:lang w:val="es-ES"/>
              </w:rPr>
            </w:pPr>
            <w:bookmarkStart w:id="100" w:name="_Toc529393322"/>
            <w:r w:rsidRPr="00F132FB">
              <w:rPr>
                <w:rFonts w:ascii="Arial" w:hAnsi="Arial" w:cs="Arial"/>
                <w:lang w:val="es-ES"/>
              </w:rPr>
              <w:t>d) Se han descrito las repercusiones de una movilización y traslado inadecuados.</w:t>
            </w:r>
            <w:bookmarkEnd w:id="100"/>
          </w:p>
          <w:p w:rsidR="005B4E9D" w:rsidRPr="00F132FB" w:rsidRDefault="005B4E9D" w:rsidP="00C85D2F">
            <w:pPr>
              <w:rPr>
                <w:rFonts w:ascii="Arial" w:hAnsi="Arial" w:cs="Arial"/>
                <w:lang w:val="es-ES"/>
              </w:rPr>
            </w:pPr>
            <w:bookmarkStart w:id="101" w:name="_Toc529393323"/>
            <w:r w:rsidRPr="00F132FB">
              <w:rPr>
                <w:rFonts w:ascii="Arial" w:hAnsi="Arial" w:cs="Arial"/>
                <w:lang w:val="es-ES"/>
              </w:rPr>
              <w:t>e) Se han confeccionado sistemas para la inmovilización y movilización con materiales convencionales e inespecíficos u otros medios.</w:t>
            </w:r>
            <w:bookmarkEnd w:id="101"/>
          </w:p>
          <w:p w:rsidR="005B4E9D" w:rsidRPr="00F132FB" w:rsidRDefault="005B4E9D" w:rsidP="00C85D2F">
            <w:pPr>
              <w:rPr>
                <w:rFonts w:ascii="Arial" w:hAnsi="Arial" w:cs="Arial"/>
                <w:lang w:val="es-ES"/>
              </w:rPr>
            </w:pPr>
            <w:bookmarkStart w:id="102" w:name="_Toc529393324"/>
            <w:r w:rsidRPr="00F132FB">
              <w:rPr>
                <w:rFonts w:ascii="Arial" w:hAnsi="Arial" w:cs="Arial"/>
                <w:lang w:val="es-ES"/>
              </w:rPr>
              <w:t>f) Se han aplicado normas y protocolos de seguridad y de autoprotección personal.</w:t>
            </w:r>
            <w:bookmarkEnd w:id="102"/>
          </w:p>
        </w:tc>
      </w:tr>
    </w:tbl>
    <w:p w:rsidR="005B4E9D" w:rsidRPr="005B4E9D" w:rsidRDefault="005B4E9D" w:rsidP="00C85D2F">
      <w:pPr>
        <w:rPr>
          <w:rFonts w:ascii="Arial" w:hAnsi="Arial" w:cs="Arial"/>
          <w:b/>
        </w:rPr>
      </w:pPr>
    </w:p>
    <w:tbl>
      <w:tblPr>
        <w:tblW w:w="91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91"/>
        <w:gridCol w:w="5165"/>
      </w:tblGrid>
      <w:tr w:rsidR="005B4E9D" w:rsidRPr="005B4E9D" w:rsidTr="00D502BD">
        <w:trPr>
          <w:trHeight w:val="567"/>
          <w:jc w:val="center"/>
        </w:trPr>
        <w:tc>
          <w:tcPr>
            <w:tcW w:w="9156" w:type="dxa"/>
            <w:gridSpan w:val="2"/>
            <w:shd w:val="clear" w:color="auto" w:fill="DBE5F1" w:themeFill="accent1" w:themeFillTint="33"/>
            <w:vAlign w:val="center"/>
          </w:tcPr>
          <w:p w:rsidR="005B4E9D" w:rsidRPr="005B4E9D" w:rsidRDefault="005B4E9D" w:rsidP="00C85D2F">
            <w:pPr>
              <w:rPr>
                <w:rFonts w:ascii="Arial" w:hAnsi="Arial" w:cs="Arial"/>
                <w:b/>
              </w:rPr>
            </w:pPr>
            <w:bookmarkStart w:id="103" w:name="_Toc529393325"/>
            <w:r w:rsidRPr="005B4E9D">
              <w:rPr>
                <w:rFonts w:ascii="Arial" w:hAnsi="Arial" w:cs="Arial"/>
                <w:b/>
              </w:rPr>
              <w:t>Contenidos formativos</w:t>
            </w:r>
            <w:bookmarkEnd w:id="103"/>
          </w:p>
        </w:tc>
      </w:tr>
      <w:tr w:rsidR="005B4E9D" w:rsidRPr="005B4E9D" w:rsidTr="00D502BD">
        <w:trPr>
          <w:jc w:val="center"/>
        </w:trPr>
        <w:tc>
          <w:tcPr>
            <w:tcW w:w="3991" w:type="dxa"/>
            <w:shd w:val="clear" w:color="auto" w:fill="DBE5F1" w:themeFill="accent1" w:themeFillTint="33"/>
          </w:tcPr>
          <w:p w:rsidR="005B4E9D" w:rsidRPr="005B4E9D" w:rsidRDefault="005B4E9D" w:rsidP="00C85D2F">
            <w:pPr>
              <w:rPr>
                <w:rFonts w:ascii="Arial" w:hAnsi="Arial" w:cs="Arial"/>
                <w:b/>
              </w:rPr>
            </w:pPr>
            <w:bookmarkStart w:id="104" w:name="_Toc529393326"/>
            <w:r w:rsidRPr="005B4E9D">
              <w:rPr>
                <w:rFonts w:ascii="Arial" w:hAnsi="Arial" w:cs="Arial"/>
                <w:b/>
                <w:i/>
              </w:rPr>
              <w:t>Contenidos básicos curriculares</w:t>
            </w:r>
            <w:bookmarkEnd w:id="104"/>
          </w:p>
        </w:tc>
        <w:tc>
          <w:tcPr>
            <w:tcW w:w="5165" w:type="dxa"/>
            <w:shd w:val="clear" w:color="auto" w:fill="DBE5F1" w:themeFill="accent1" w:themeFillTint="33"/>
          </w:tcPr>
          <w:p w:rsidR="005B4E9D" w:rsidRPr="005B4E9D" w:rsidRDefault="005B4E9D" w:rsidP="00C85D2F">
            <w:pPr>
              <w:rPr>
                <w:rFonts w:ascii="Arial" w:hAnsi="Arial" w:cs="Arial"/>
                <w:b/>
              </w:rPr>
            </w:pPr>
            <w:bookmarkStart w:id="105" w:name="_Toc529393327"/>
            <w:r w:rsidRPr="005B4E9D">
              <w:rPr>
                <w:rFonts w:ascii="Arial" w:hAnsi="Arial" w:cs="Arial"/>
                <w:b/>
                <w:i/>
              </w:rPr>
              <w:t>Contenidos propuestos</w:t>
            </w:r>
            <w:bookmarkEnd w:id="105"/>
          </w:p>
        </w:tc>
      </w:tr>
      <w:tr w:rsidR="005B4E9D" w:rsidRPr="00F132FB" w:rsidTr="00B918E4">
        <w:trPr>
          <w:jc w:val="center"/>
        </w:trPr>
        <w:tc>
          <w:tcPr>
            <w:tcW w:w="3991" w:type="dxa"/>
          </w:tcPr>
          <w:p w:rsidR="005B4E9D" w:rsidRPr="00F132FB" w:rsidRDefault="005B4E9D" w:rsidP="00C85D2F">
            <w:pPr>
              <w:rPr>
                <w:rFonts w:ascii="Arial" w:hAnsi="Arial" w:cs="Arial"/>
                <w:lang w:val="es-ES"/>
              </w:rPr>
            </w:pPr>
            <w:bookmarkStart w:id="106" w:name="_Toc529393328"/>
            <w:r w:rsidRPr="00F132FB">
              <w:rPr>
                <w:rFonts w:ascii="Arial" w:hAnsi="Arial" w:cs="Arial"/>
                <w:lang w:val="es-ES"/>
              </w:rPr>
              <w:t>Aplicación de procedimientos de inmovilización y movilización:</w:t>
            </w:r>
            <w:bookmarkEnd w:id="106"/>
          </w:p>
          <w:p w:rsidR="005B4E9D" w:rsidRPr="00F132FB" w:rsidRDefault="005B4E9D" w:rsidP="00C85D2F">
            <w:pPr>
              <w:rPr>
                <w:rFonts w:ascii="Arial" w:hAnsi="Arial" w:cs="Arial"/>
                <w:lang w:val="es-ES"/>
              </w:rPr>
            </w:pPr>
            <w:bookmarkStart w:id="107" w:name="_Toc529393329"/>
            <w:r w:rsidRPr="00F132FB">
              <w:rPr>
                <w:rFonts w:ascii="Arial" w:hAnsi="Arial" w:cs="Arial"/>
                <w:lang w:val="es-ES"/>
              </w:rPr>
              <w:t>Evaluación de la necesidad de traslado.</w:t>
            </w:r>
            <w:bookmarkEnd w:id="107"/>
          </w:p>
          <w:p w:rsidR="005B4E9D" w:rsidRPr="00F132FB" w:rsidRDefault="005B4E9D" w:rsidP="00C85D2F">
            <w:pPr>
              <w:rPr>
                <w:rFonts w:ascii="Arial" w:hAnsi="Arial" w:cs="Arial"/>
                <w:lang w:val="es-ES"/>
              </w:rPr>
            </w:pPr>
            <w:bookmarkStart w:id="108" w:name="_Toc529393330"/>
            <w:r w:rsidRPr="00F132FB">
              <w:rPr>
                <w:rFonts w:ascii="Arial" w:hAnsi="Arial" w:cs="Arial"/>
                <w:lang w:val="es-ES"/>
              </w:rPr>
              <w:t>Posiciones de seguridad y espera.</w:t>
            </w:r>
            <w:bookmarkEnd w:id="108"/>
          </w:p>
          <w:p w:rsidR="005B4E9D" w:rsidRPr="00F132FB" w:rsidRDefault="005B4E9D" w:rsidP="00C85D2F">
            <w:pPr>
              <w:rPr>
                <w:rFonts w:ascii="Arial" w:hAnsi="Arial" w:cs="Arial"/>
                <w:lang w:val="es-ES"/>
              </w:rPr>
            </w:pPr>
            <w:bookmarkStart w:id="109" w:name="_Toc529393331"/>
            <w:r w:rsidRPr="00F132FB">
              <w:rPr>
                <w:rFonts w:ascii="Arial" w:hAnsi="Arial" w:cs="Arial"/>
                <w:lang w:val="es-ES"/>
              </w:rPr>
              <w:t>Técnicas de inmovilización.</w:t>
            </w:r>
            <w:bookmarkEnd w:id="109"/>
          </w:p>
          <w:p w:rsidR="005B4E9D" w:rsidRPr="00F132FB" w:rsidRDefault="005B4E9D" w:rsidP="00C85D2F">
            <w:pPr>
              <w:rPr>
                <w:rFonts w:ascii="Arial" w:hAnsi="Arial" w:cs="Arial"/>
                <w:lang w:val="es-ES"/>
              </w:rPr>
            </w:pPr>
            <w:bookmarkStart w:id="110" w:name="_Toc529393332"/>
            <w:r w:rsidRPr="00F132FB">
              <w:rPr>
                <w:rFonts w:ascii="Arial" w:hAnsi="Arial" w:cs="Arial"/>
                <w:lang w:val="es-ES"/>
              </w:rPr>
              <w:t>Técnicas de movilización.</w:t>
            </w:r>
            <w:bookmarkEnd w:id="110"/>
          </w:p>
          <w:p w:rsidR="005B4E9D" w:rsidRPr="00F132FB" w:rsidRDefault="005B4E9D" w:rsidP="00C85D2F">
            <w:pPr>
              <w:rPr>
                <w:rFonts w:ascii="Arial" w:hAnsi="Arial" w:cs="Arial"/>
                <w:lang w:val="es-ES"/>
              </w:rPr>
            </w:pPr>
            <w:bookmarkStart w:id="111" w:name="_Toc529393333"/>
            <w:r w:rsidRPr="00F132FB">
              <w:rPr>
                <w:rFonts w:ascii="Arial" w:hAnsi="Arial" w:cs="Arial"/>
                <w:lang w:val="es-ES"/>
              </w:rPr>
              <w:t>Confección de camillas y materiales de inmovilización.</w:t>
            </w:r>
            <w:bookmarkEnd w:id="111"/>
          </w:p>
        </w:tc>
        <w:tc>
          <w:tcPr>
            <w:tcW w:w="5165" w:type="dxa"/>
          </w:tcPr>
          <w:p w:rsidR="005B4E9D" w:rsidRPr="00F132FB" w:rsidRDefault="005B4E9D" w:rsidP="00C85D2F">
            <w:pPr>
              <w:rPr>
                <w:rFonts w:ascii="Arial" w:hAnsi="Arial" w:cs="Arial"/>
                <w:lang w:val="es-ES"/>
              </w:rPr>
            </w:pPr>
            <w:bookmarkStart w:id="112" w:name="_Toc529393334"/>
            <w:r w:rsidRPr="00F132FB">
              <w:rPr>
                <w:rFonts w:ascii="Arial" w:hAnsi="Arial" w:cs="Arial"/>
                <w:lang w:val="es-ES"/>
              </w:rPr>
              <w:t>3.1. Evaluación de la necesidad de movilización.</w:t>
            </w:r>
            <w:bookmarkEnd w:id="112"/>
          </w:p>
          <w:p w:rsidR="005B4E9D" w:rsidRPr="00F132FB" w:rsidRDefault="005B4E9D" w:rsidP="00C85D2F">
            <w:pPr>
              <w:rPr>
                <w:rFonts w:ascii="Arial" w:hAnsi="Arial" w:cs="Arial"/>
                <w:lang w:val="es-ES"/>
              </w:rPr>
            </w:pPr>
            <w:bookmarkStart w:id="113" w:name="_Toc529393335"/>
            <w:r w:rsidRPr="00F132FB">
              <w:rPr>
                <w:rFonts w:ascii="Arial" w:hAnsi="Arial" w:cs="Arial"/>
                <w:lang w:val="es-ES"/>
              </w:rPr>
              <w:t>3.2. Técnicas de rescate.</w:t>
            </w:r>
            <w:bookmarkEnd w:id="113"/>
          </w:p>
          <w:p w:rsidR="005B4E9D" w:rsidRPr="00F132FB" w:rsidRDefault="005B4E9D" w:rsidP="00C85D2F">
            <w:pPr>
              <w:rPr>
                <w:rFonts w:ascii="Arial" w:hAnsi="Arial" w:cs="Arial"/>
                <w:lang w:val="es-ES"/>
              </w:rPr>
            </w:pPr>
            <w:bookmarkStart w:id="114" w:name="_Toc529393336"/>
            <w:r w:rsidRPr="00F132FB">
              <w:rPr>
                <w:rFonts w:ascii="Arial" w:hAnsi="Arial" w:cs="Arial"/>
                <w:lang w:val="es-ES"/>
              </w:rPr>
              <w:t>- El traslado manual por un solo socorrista.</w:t>
            </w:r>
            <w:bookmarkEnd w:id="114"/>
          </w:p>
          <w:p w:rsidR="005B4E9D" w:rsidRPr="00F132FB" w:rsidRDefault="005B4E9D" w:rsidP="00C85D2F">
            <w:pPr>
              <w:rPr>
                <w:rFonts w:ascii="Arial" w:hAnsi="Arial" w:cs="Arial"/>
                <w:lang w:val="es-ES"/>
              </w:rPr>
            </w:pPr>
            <w:bookmarkStart w:id="115" w:name="_Toc529393337"/>
            <w:r w:rsidRPr="00F132FB">
              <w:rPr>
                <w:rFonts w:ascii="Arial" w:hAnsi="Arial" w:cs="Arial"/>
                <w:lang w:val="es-ES"/>
              </w:rPr>
              <w:t>- El traslado manual por dos o más socorristas.</w:t>
            </w:r>
            <w:bookmarkEnd w:id="115"/>
          </w:p>
          <w:p w:rsidR="005B4E9D" w:rsidRPr="00F132FB" w:rsidRDefault="005B4E9D" w:rsidP="00C85D2F">
            <w:pPr>
              <w:rPr>
                <w:rFonts w:ascii="Arial" w:hAnsi="Arial" w:cs="Arial"/>
                <w:lang w:val="es-ES"/>
              </w:rPr>
            </w:pPr>
            <w:bookmarkStart w:id="116" w:name="_Toc529393338"/>
            <w:r w:rsidRPr="00F132FB">
              <w:rPr>
                <w:rFonts w:ascii="Arial" w:hAnsi="Arial" w:cs="Arial"/>
                <w:lang w:val="es-ES"/>
              </w:rPr>
              <w:t>3.3. Posiciones de seguridad y espera.</w:t>
            </w:r>
            <w:bookmarkEnd w:id="116"/>
          </w:p>
          <w:p w:rsidR="005B4E9D" w:rsidRPr="00F132FB" w:rsidRDefault="005B4E9D" w:rsidP="00C85D2F">
            <w:pPr>
              <w:rPr>
                <w:rFonts w:ascii="Arial" w:hAnsi="Arial" w:cs="Arial"/>
                <w:lang w:val="es-ES"/>
              </w:rPr>
            </w:pPr>
            <w:bookmarkStart w:id="117" w:name="_Toc529393339"/>
            <w:r w:rsidRPr="00F132FB">
              <w:rPr>
                <w:rFonts w:ascii="Arial" w:hAnsi="Arial" w:cs="Arial"/>
                <w:lang w:val="es-ES"/>
              </w:rPr>
              <w:t>3.4. Técnicas de inmovilización.</w:t>
            </w:r>
            <w:bookmarkEnd w:id="117"/>
          </w:p>
          <w:p w:rsidR="005B4E9D" w:rsidRPr="00F132FB" w:rsidRDefault="005B4E9D" w:rsidP="00C85D2F">
            <w:pPr>
              <w:rPr>
                <w:rFonts w:ascii="Arial" w:hAnsi="Arial" w:cs="Arial"/>
                <w:lang w:val="es-ES"/>
              </w:rPr>
            </w:pPr>
            <w:bookmarkStart w:id="118" w:name="_Toc529393340"/>
            <w:r w:rsidRPr="00F132FB">
              <w:rPr>
                <w:rFonts w:ascii="Arial" w:hAnsi="Arial" w:cs="Arial"/>
                <w:lang w:val="es-ES"/>
              </w:rPr>
              <w:t>- Inmovilización de diferentes miembros.</w:t>
            </w:r>
            <w:bookmarkEnd w:id="118"/>
          </w:p>
          <w:p w:rsidR="005B4E9D" w:rsidRPr="00F132FB" w:rsidRDefault="005B4E9D" w:rsidP="00C85D2F">
            <w:pPr>
              <w:rPr>
                <w:rFonts w:ascii="Arial" w:hAnsi="Arial" w:cs="Arial"/>
                <w:lang w:val="es-ES"/>
              </w:rPr>
            </w:pPr>
            <w:bookmarkStart w:id="119" w:name="_Toc529393341"/>
            <w:r w:rsidRPr="00F132FB">
              <w:rPr>
                <w:rFonts w:ascii="Arial" w:hAnsi="Arial" w:cs="Arial"/>
                <w:lang w:val="es-ES"/>
              </w:rPr>
              <w:t>- La inmovilización con recursos profesionales.</w:t>
            </w:r>
            <w:bookmarkEnd w:id="119"/>
          </w:p>
          <w:p w:rsidR="005B4E9D" w:rsidRPr="00F132FB" w:rsidRDefault="005B4E9D" w:rsidP="00C85D2F">
            <w:pPr>
              <w:rPr>
                <w:rFonts w:ascii="Arial" w:hAnsi="Arial" w:cs="Arial"/>
                <w:lang w:val="es-ES"/>
              </w:rPr>
            </w:pPr>
            <w:bookmarkStart w:id="120" w:name="_Toc529393342"/>
            <w:r w:rsidRPr="00F132FB">
              <w:rPr>
                <w:rFonts w:ascii="Arial" w:hAnsi="Arial" w:cs="Arial"/>
                <w:lang w:val="es-ES"/>
              </w:rPr>
              <w:t>3.5. Transferencia a la ambulancia.</w:t>
            </w:r>
            <w:bookmarkEnd w:id="120"/>
          </w:p>
          <w:p w:rsidR="005B4E9D" w:rsidRPr="00F132FB" w:rsidRDefault="005B4E9D" w:rsidP="00C85D2F">
            <w:pPr>
              <w:rPr>
                <w:rFonts w:ascii="Arial" w:hAnsi="Arial" w:cs="Arial"/>
                <w:lang w:val="es-ES"/>
              </w:rPr>
            </w:pPr>
            <w:bookmarkStart w:id="121" w:name="_Toc529393343"/>
            <w:r w:rsidRPr="00F132FB">
              <w:rPr>
                <w:rFonts w:ascii="Arial" w:hAnsi="Arial" w:cs="Arial"/>
                <w:lang w:val="es-ES"/>
              </w:rPr>
              <w:lastRenderedPageBreak/>
              <w:t>- La recogida de la víctima.</w:t>
            </w:r>
            <w:bookmarkEnd w:id="121"/>
          </w:p>
          <w:p w:rsidR="005B4E9D" w:rsidRPr="00F132FB" w:rsidRDefault="005B4E9D" w:rsidP="00C85D2F">
            <w:pPr>
              <w:rPr>
                <w:rFonts w:ascii="Arial" w:hAnsi="Arial" w:cs="Arial"/>
                <w:lang w:val="es-ES"/>
              </w:rPr>
            </w:pPr>
            <w:bookmarkStart w:id="122" w:name="_Toc529393344"/>
            <w:r w:rsidRPr="00F132FB">
              <w:rPr>
                <w:rFonts w:ascii="Arial" w:hAnsi="Arial" w:cs="Arial"/>
                <w:lang w:val="es-ES"/>
              </w:rPr>
              <w:t>- El traslado a la ambulancia.</w:t>
            </w:r>
            <w:bookmarkEnd w:id="122"/>
          </w:p>
        </w:tc>
      </w:tr>
    </w:tbl>
    <w:p w:rsidR="005B4E9D" w:rsidRPr="005B4E9D" w:rsidRDefault="005B4E9D" w:rsidP="00C85D2F">
      <w:pPr>
        <w:rPr>
          <w:rFonts w:ascii="Arial" w:hAnsi="Arial" w:cs="Arial"/>
          <w:b/>
        </w:rPr>
      </w:pPr>
    </w:p>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D502BD">
        <w:trPr>
          <w:jc w:val="center"/>
        </w:trPr>
        <w:tc>
          <w:tcPr>
            <w:tcW w:w="9072" w:type="dxa"/>
            <w:shd w:val="clear" w:color="auto" w:fill="F2DBDB" w:themeFill="accent2" w:themeFillTint="33"/>
          </w:tcPr>
          <w:p w:rsidR="005B4E9D" w:rsidRPr="005B4E9D" w:rsidRDefault="005B4E9D" w:rsidP="00C85D2F">
            <w:pPr>
              <w:rPr>
                <w:rFonts w:ascii="Arial" w:hAnsi="Arial" w:cs="Arial"/>
                <w:b/>
              </w:rPr>
            </w:pPr>
            <w:bookmarkStart w:id="123" w:name="_Toc529393345"/>
            <w:r w:rsidRPr="005B4E9D">
              <w:rPr>
                <w:rFonts w:ascii="Arial" w:hAnsi="Arial" w:cs="Arial"/>
                <w:b/>
              </w:rPr>
              <w:t xml:space="preserve">Unidad Didáctica 4. </w:t>
            </w:r>
            <w:r w:rsidRPr="005B4E9D">
              <w:rPr>
                <w:rFonts w:ascii="Arial" w:hAnsi="Arial" w:cs="Arial"/>
                <w:b/>
                <w:bCs/>
                <w:lang w:val="es-ES"/>
              </w:rPr>
              <w:t>Aplicación de técnicas de soporte vital básico y desfibrilación externa</w:t>
            </w:r>
            <w:bookmarkEnd w:id="123"/>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032"/>
        <w:gridCol w:w="5040"/>
      </w:tblGrid>
      <w:tr w:rsidR="005B4E9D" w:rsidRPr="005B4E9D" w:rsidTr="00D502BD">
        <w:trPr>
          <w:jc w:val="center"/>
        </w:trPr>
        <w:tc>
          <w:tcPr>
            <w:tcW w:w="4032" w:type="dxa"/>
            <w:shd w:val="clear" w:color="auto" w:fill="EAF1DD" w:themeFill="accent3" w:themeFillTint="33"/>
          </w:tcPr>
          <w:p w:rsidR="005B4E9D" w:rsidRPr="005B4E9D" w:rsidRDefault="005B4E9D" w:rsidP="00C85D2F">
            <w:pPr>
              <w:rPr>
                <w:rFonts w:ascii="Arial" w:hAnsi="Arial" w:cs="Arial"/>
                <w:b/>
              </w:rPr>
            </w:pPr>
            <w:bookmarkStart w:id="124" w:name="_Toc529393346"/>
            <w:r w:rsidRPr="005B4E9D">
              <w:rPr>
                <w:rFonts w:ascii="Arial" w:hAnsi="Arial" w:cs="Arial"/>
                <w:b/>
              </w:rPr>
              <w:t>Resultados del aprendizaje</w:t>
            </w:r>
            <w:bookmarkEnd w:id="124"/>
          </w:p>
        </w:tc>
        <w:tc>
          <w:tcPr>
            <w:tcW w:w="5040" w:type="dxa"/>
            <w:shd w:val="clear" w:color="auto" w:fill="EAF1DD" w:themeFill="accent3" w:themeFillTint="33"/>
          </w:tcPr>
          <w:p w:rsidR="005B4E9D" w:rsidRPr="005B4E9D" w:rsidRDefault="005B4E9D" w:rsidP="00C85D2F">
            <w:pPr>
              <w:rPr>
                <w:rFonts w:ascii="Arial" w:hAnsi="Arial" w:cs="Arial"/>
                <w:b/>
              </w:rPr>
            </w:pPr>
            <w:bookmarkStart w:id="125" w:name="_Toc529393347"/>
            <w:r w:rsidRPr="005B4E9D">
              <w:rPr>
                <w:rFonts w:ascii="Arial" w:hAnsi="Arial" w:cs="Arial"/>
                <w:b/>
              </w:rPr>
              <w:t>Criterios de evaluación</w:t>
            </w:r>
            <w:bookmarkEnd w:id="125"/>
          </w:p>
        </w:tc>
      </w:tr>
      <w:tr w:rsidR="005B4E9D" w:rsidRPr="00F132FB" w:rsidTr="00B918E4">
        <w:trPr>
          <w:trHeight w:val="416"/>
          <w:jc w:val="center"/>
        </w:trPr>
        <w:tc>
          <w:tcPr>
            <w:tcW w:w="4032" w:type="dxa"/>
            <w:vAlign w:val="center"/>
          </w:tcPr>
          <w:p w:rsidR="005B4E9D" w:rsidRPr="00F132FB" w:rsidRDefault="005B4E9D" w:rsidP="00C85D2F">
            <w:pPr>
              <w:rPr>
                <w:rFonts w:ascii="Arial" w:hAnsi="Arial" w:cs="Arial"/>
                <w:lang w:val="es-ES"/>
              </w:rPr>
            </w:pPr>
            <w:bookmarkStart w:id="126" w:name="_Toc529393348"/>
            <w:r w:rsidRPr="00F132FB">
              <w:rPr>
                <w:rFonts w:ascii="Arial" w:hAnsi="Arial" w:cs="Arial"/>
                <w:lang w:val="es-ES"/>
              </w:rPr>
              <w:t xml:space="preserve">2. </w:t>
            </w:r>
            <w:r w:rsidRPr="00F132FB">
              <w:rPr>
                <w:rFonts w:ascii="Arial" w:hAnsi="Arial" w:cs="Arial"/>
                <w:bCs/>
                <w:lang w:val="es-ES"/>
              </w:rPr>
              <w:t>Aplica técnicas de soporte vital básico describiéndolas y relacionándolas con el objetivo a conseguir</w:t>
            </w:r>
            <w:r w:rsidRPr="00F132FB">
              <w:rPr>
                <w:rFonts w:ascii="Arial" w:hAnsi="Arial" w:cs="Arial"/>
                <w:lang w:val="es-ES"/>
              </w:rPr>
              <w:t>.</w:t>
            </w:r>
            <w:bookmarkEnd w:id="126"/>
          </w:p>
        </w:tc>
        <w:tc>
          <w:tcPr>
            <w:tcW w:w="5040" w:type="dxa"/>
            <w:vAlign w:val="center"/>
          </w:tcPr>
          <w:p w:rsidR="005B4E9D" w:rsidRPr="00F132FB" w:rsidRDefault="005B4E9D" w:rsidP="00C85D2F">
            <w:pPr>
              <w:rPr>
                <w:rFonts w:ascii="Arial" w:hAnsi="Arial" w:cs="Arial"/>
                <w:lang w:val="es-ES"/>
              </w:rPr>
            </w:pPr>
            <w:bookmarkStart w:id="127" w:name="_Toc529393349"/>
            <w:r w:rsidRPr="00F132FB">
              <w:rPr>
                <w:rFonts w:ascii="Arial" w:hAnsi="Arial" w:cs="Arial"/>
                <w:lang w:val="es-ES"/>
              </w:rPr>
              <w:t>a) Se han descrito los fundamentos de la resucitación cardo-pulmonar.</w:t>
            </w:r>
            <w:bookmarkEnd w:id="127"/>
          </w:p>
          <w:p w:rsidR="005B4E9D" w:rsidRPr="00F132FB" w:rsidRDefault="005B4E9D" w:rsidP="00C85D2F">
            <w:pPr>
              <w:rPr>
                <w:rFonts w:ascii="Arial" w:hAnsi="Arial" w:cs="Arial"/>
                <w:lang w:val="es-ES"/>
              </w:rPr>
            </w:pPr>
            <w:bookmarkStart w:id="128" w:name="_Toc529393350"/>
            <w:r w:rsidRPr="00F132FB">
              <w:rPr>
                <w:rFonts w:ascii="Arial" w:hAnsi="Arial" w:cs="Arial"/>
                <w:lang w:val="es-ES"/>
              </w:rPr>
              <w:t>b) Se han aplicado técnicas de apertura de la vía aérea.</w:t>
            </w:r>
            <w:bookmarkEnd w:id="128"/>
          </w:p>
          <w:p w:rsidR="005B4E9D" w:rsidRPr="00F132FB" w:rsidRDefault="005B4E9D" w:rsidP="00C85D2F">
            <w:pPr>
              <w:rPr>
                <w:rFonts w:ascii="Arial" w:hAnsi="Arial" w:cs="Arial"/>
                <w:lang w:val="es-ES"/>
              </w:rPr>
            </w:pPr>
            <w:bookmarkStart w:id="129" w:name="_Toc529393351"/>
            <w:r w:rsidRPr="00F132FB">
              <w:rPr>
                <w:rFonts w:ascii="Arial" w:hAnsi="Arial" w:cs="Arial"/>
                <w:lang w:val="es-ES"/>
              </w:rPr>
              <w:t>c) Se han aplicado técnicas de soporte ventilatorio y circulatorio.</w:t>
            </w:r>
            <w:bookmarkEnd w:id="129"/>
          </w:p>
          <w:p w:rsidR="005B4E9D" w:rsidRPr="00F132FB" w:rsidRDefault="005B4E9D" w:rsidP="00C85D2F">
            <w:pPr>
              <w:rPr>
                <w:rFonts w:ascii="Arial" w:hAnsi="Arial" w:cs="Arial"/>
                <w:lang w:val="es-ES"/>
              </w:rPr>
            </w:pPr>
            <w:bookmarkStart w:id="130" w:name="_Toc529393352"/>
            <w:r w:rsidRPr="00F132FB">
              <w:rPr>
                <w:rFonts w:ascii="Arial" w:hAnsi="Arial" w:cs="Arial"/>
                <w:lang w:val="es-ES"/>
              </w:rPr>
              <w:t>d) Se ha realizado desfibrilación externa semiautomática (DEA).</w:t>
            </w:r>
            <w:bookmarkEnd w:id="130"/>
          </w:p>
          <w:p w:rsidR="005B4E9D" w:rsidRPr="00F132FB" w:rsidRDefault="005B4E9D" w:rsidP="00C85D2F">
            <w:pPr>
              <w:rPr>
                <w:rFonts w:ascii="Arial" w:hAnsi="Arial" w:cs="Arial"/>
                <w:lang w:val="es-ES"/>
              </w:rPr>
            </w:pPr>
            <w:bookmarkStart w:id="131" w:name="_Toc529393353"/>
            <w:r w:rsidRPr="00F132FB">
              <w:rPr>
                <w:rFonts w:ascii="Arial" w:hAnsi="Arial" w:cs="Arial"/>
                <w:lang w:val="es-ES"/>
              </w:rPr>
              <w:t>e) Se han aplicado medidas post-reanimación.</w:t>
            </w:r>
            <w:bookmarkEnd w:id="131"/>
          </w:p>
          <w:p w:rsidR="005B4E9D" w:rsidRPr="00F132FB" w:rsidRDefault="005B4E9D" w:rsidP="00C85D2F">
            <w:pPr>
              <w:rPr>
                <w:rFonts w:ascii="Arial" w:hAnsi="Arial" w:cs="Arial"/>
                <w:lang w:val="es-ES"/>
              </w:rPr>
            </w:pPr>
            <w:bookmarkStart w:id="132" w:name="_Toc529393354"/>
            <w:r w:rsidRPr="00F132FB">
              <w:rPr>
                <w:rFonts w:ascii="Arial" w:hAnsi="Arial" w:cs="Arial"/>
                <w:lang w:val="es-ES"/>
              </w:rPr>
              <w:t>f) Se han indicado las lesiones, patologías o traumatismos más frecuentes.</w:t>
            </w:r>
            <w:bookmarkEnd w:id="132"/>
          </w:p>
          <w:p w:rsidR="005B4E9D" w:rsidRPr="00F132FB" w:rsidRDefault="005B4E9D" w:rsidP="00C85D2F">
            <w:pPr>
              <w:rPr>
                <w:rFonts w:ascii="Arial" w:hAnsi="Arial" w:cs="Arial"/>
                <w:lang w:val="es-ES"/>
              </w:rPr>
            </w:pPr>
            <w:bookmarkStart w:id="133" w:name="_Toc529393355"/>
            <w:r w:rsidRPr="00F132FB">
              <w:rPr>
                <w:rFonts w:ascii="Arial" w:hAnsi="Arial" w:cs="Arial"/>
                <w:lang w:val="es-ES"/>
              </w:rPr>
              <w:t>g) Se ha descrito la valoración primaria y secundaria del accidentado.</w:t>
            </w:r>
            <w:bookmarkEnd w:id="133"/>
          </w:p>
          <w:p w:rsidR="005B4E9D" w:rsidRPr="00F132FB" w:rsidRDefault="005B4E9D" w:rsidP="00C85D2F">
            <w:pPr>
              <w:rPr>
                <w:rFonts w:ascii="Arial" w:hAnsi="Arial" w:cs="Arial"/>
                <w:lang w:val="es-ES"/>
              </w:rPr>
            </w:pPr>
            <w:bookmarkStart w:id="134" w:name="_Toc529393356"/>
            <w:r w:rsidRPr="00F132FB">
              <w:rPr>
                <w:rFonts w:ascii="Arial" w:hAnsi="Arial" w:cs="Arial"/>
                <w:lang w:val="es-ES"/>
              </w:rPr>
              <w:t>j) Se han especificado casos o circunstancias en los que no se debe intervenir.</w:t>
            </w:r>
            <w:bookmarkEnd w:id="134"/>
          </w:p>
        </w:tc>
      </w:tr>
    </w:tbl>
    <w:p w:rsidR="005B4E9D" w:rsidRPr="005B4E9D" w:rsidRDefault="005B4E9D" w:rsidP="00C85D2F">
      <w:pPr>
        <w:rPr>
          <w:rFonts w:ascii="Arial" w:hAnsi="Arial" w:cs="Arial"/>
          <w:b/>
        </w:rPr>
      </w:pPr>
    </w:p>
    <w:tbl>
      <w:tblPr>
        <w:tblW w:w="91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91"/>
        <w:gridCol w:w="5165"/>
      </w:tblGrid>
      <w:tr w:rsidR="005B4E9D" w:rsidRPr="005B4E9D" w:rsidTr="00D502BD">
        <w:trPr>
          <w:trHeight w:val="567"/>
          <w:jc w:val="center"/>
        </w:trPr>
        <w:tc>
          <w:tcPr>
            <w:tcW w:w="9156" w:type="dxa"/>
            <w:gridSpan w:val="2"/>
            <w:shd w:val="clear" w:color="auto" w:fill="DBE5F1" w:themeFill="accent1" w:themeFillTint="33"/>
            <w:vAlign w:val="center"/>
          </w:tcPr>
          <w:p w:rsidR="005B4E9D" w:rsidRPr="005B4E9D" w:rsidRDefault="005B4E9D" w:rsidP="00C85D2F">
            <w:pPr>
              <w:rPr>
                <w:rFonts w:ascii="Arial" w:hAnsi="Arial" w:cs="Arial"/>
                <w:b/>
              </w:rPr>
            </w:pPr>
            <w:bookmarkStart w:id="135" w:name="_Toc529393357"/>
            <w:r w:rsidRPr="005B4E9D">
              <w:rPr>
                <w:rFonts w:ascii="Arial" w:hAnsi="Arial" w:cs="Arial"/>
                <w:b/>
              </w:rPr>
              <w:t>Contenidos formativos</w:t>
            </w:r>
            <w:bookmarkEnd w:id="135"/>
          </w:p>
        </w:tc>
      </w:tr>
      <w:tr w:rsidR="005B4E9D" w:rsidRPr="005B4E9D" w:rsidTr="00D502BD">
        <w:trPr>
          <w:jc w:val="center"/>
        </w:trPr>
        <w:tc>
          <w:tcPr>
            <w:tcW w:w="3991" w:type="dxa"/>
            <w:shd w:val="clear" w:color="auto" w:fill="DBE5F1" w:themeFill="accent1" w:themeFillTint="33"/>
          </w:tcPr>
          <w:p w:rsidR="005B4E9D" w:rsidRPr="005B4E9D" w:rsidRDefault="005B4E9D" w:rsidP="00C85D2F">
            <w:pPr>
              <w:rPr>
                <w:rFonts w:ascii="Arial" w:hAnsi="Arial" w:cs="Arial"/>
                <w:b/>
              </w:rPr>
            </w:pPr>
            <w:bookmarkStart w:id="136" w:name="_Toc529393358"/>
            <w:r w:rsidRPr="005B4E9D">
              <w:rPr>
                <w:rFonts w:ascii="Arial" w:hAnsi="Arial" w:cs="Arial"/>
                <w:b/>
                <w:i/>
              </w:rPr>
              <w:t>Contenidos básicos curriculares</w:t>
            </w:r>
            <w:bookmarkEnd w:id="136"/>
          </w:p>
        </w:tc>
        <w:tc>
          <w:tcPr>
            <w:tcW w:w="5165" w:type="dxa"/>
            <w:shd w:val="clear" w:color="auto" w:fill="DBE5F1" w:themeFill="accent1" w:themeFillTint="33"/>
          </w:tcPr>
          <w:p w:rsidR="005B4E9D" w:rsidRPr="005B4E9D" w:rsidRDefault="005B4E9D" w:rsidP="00C85D2F">
            <w:pPr>
              <w:rPr>
                <w:rFonts w:ascii="Arial" w:hAnsi="Arial" w:cs="Arial"/>
                <w:b/>
              </w:rPr>
            </w:pPr>
            <w:bookmarkStart w:id="137" w:name="_Toc529393359"/>
            <w:r w:rsidRPr="005B4E9D">
              <w:rPr>
                <w:rFonts w:ascii="Arial" w:hAnsi="Arial" w:cs="Arial"/>
                <w:b/>
                <w:i/>
              </w:rPr>
              <w:t>Contenidos propuestos</w:t>
            </w:r>
            <w:bookmarkEnd w:id="137"/>
          </w:p>
        </w:tc>
      </w:tr>
      <w:tr w:rsidR="005B4E9D" w:rsidRPr="00F132FB" w:rsidTr="00B918E4">
        <w:trPr>
          <w:jc w:val="center"/>
        </w:trPr>
        <w:tc>
          <w:tcPr>
            <w:tcW w:w="3991" w:type="dxa"/>
          </w:tcPr>
          <w:p w:rsidR="005B4E9D" w:rsidRPr="00F132FB" w:rsidRDefault="005B4E9D" w:rsidP="00C85D2F">
            <w:pPr>
              <w:rPr>
                <w:rFonts w:ascii="Arial" w:hAnsi="Arial" w:cs="Arial"/>
                <w:lang w:val="es-ES"/>
              </w:rPr>
            </w:pPr>
            <w:bookmarkStart w:id="138" w:name="_Toc529393360"/>
            <w:r w:rsidRPr="00F132FB">
              <w:rPr>
                <w:rFonts w:ascii="Arial" w:hAnsi="Arial" w:cs="Arial"/>
                <w:lang w:val="es-ES"/>
              </w:rPr>
              <w:t>Aplicación de técnicas de soporte vital:</w:t>
            </w:r>
            <w:bookmarkEnd w:id="138"/>
          </w:p>
          <w:p w:rsidR="005B4E9D" w:rsidRPr="00F132FB" w:rsidRDefault="005B4E9D" w:rsidP="00C85D2F">
            <w:pPr>
              <w:rPr>
                <w:rFonts w:ascii="Arial" w:hAnsi="Arial" w:cs="Arial"/>
                <w:lang w:val="es-ES"/>
              </w:rPr>
            </w:pPr>
            <w:bookmarkStart w:id="139" w:name="_Toc529393361"/>
            <w:r w:rsidRPr="00F132FB">
              <w:rPr>
                <w:rFonts w:ascii="Arial" w:hAnsi="Arial" w:cs="Arial"/>
                <w:lang w:val="es-ES"/>
              </w:rPr>
              <w:t>Control de la permeabilidad de las vías aéreas.</w:t>
            </w:r>
            <w:bookmarkEnd w:id="139"/>
          </w:p>
          <w:p w:rsidR="005B4E9D" w:rsidRPr="00F132FB" w:rsidRDefault="005B4E9D" w:rsidP="00C85D2F">
            <w:pPr>
              <w:rPr>
                <w:rFonts w:ascii="Arial" w:hAnsi="Arial" w:cs="Arial"/>
                <w:lang w:val="es-ES"/>
              </w:rPr>
            </w:pPr>
            <w:bookmarkStart w:id="140" w:name="_Toc529393362"/>
            <w:r w:rsidRPr="00F132FB">
              <w:rPr>
                <w:rFonts w:ascii="Arial" w:hAnsi="Arial" w:cs="Arial"/>
                <w:lang w:val="es-ES"/>
              </w:rPr>
              <w:t>Resucitación cardiopulmonar básica.</w:t>
            </w:r>
            <w:bookmarkEnd w:id="140"/>
          </w:p>
          <w:p w:rsidR="005B4E9D" w:rsidRPr="00F132FB" w:rsidRDefault="005B4E9D" w:rsidP="00C85D2F">
            <w:pPr>
              <w:rPr>
                <w:rFonts w:ascii="Arial" w:hAnsi="Arial" w:cs="Arial"/>
                <w:lang w:val="es-ES"/>
              </w:rPr>
            </w:pPr>
            <w:bookmarkStart w:id="141" w:name="_Toc529393363"/>
            <w:r w:rsidRPr="00F132FB">
              <w:rPr>
                <w:rFonts w:ascii="Arial" w:hAnsi="Arial" w:cs="Arial"/>
                <w:lang w:val="es-ES"/>
              </w:rPr>
              <w:t>Desfibrilación externa semiautomática (DEA).</w:t>
            </w:r>
            <w:bookmarkEnd w:id="141"/>
          </w:p>
          <w:p w:rsidR="005B4E9D" w:rsidRPr="00F132FB" w:rsidRDefault="005B4E9D" w:rsidP="00C85D2F">
            <w:pPr>
              <w:rPr>
                <w:rFonts w:ascii="Arial" w:hAnsi="Arial" w:cs="Arial"/>
                <w:lang w:val="es-ES"/>
              </w:rPr>
            </w:pPr>
            <w:bookmarkStart w:id="142" w:name="_Toc529393364"/>
            <w:r w:rsidRPr="00F132FB">
              <w:rPr>
                <w:rFonts w:ascii="Arial" w:hAnsi="Arial" w:cs="Arial"/>
                <w:lang w:val="es-ES"/>
              </w:rPr>
              <w:t>Valoración del accidentado.</w:t>
            </w:r>
            <w:bookmarkEnd w:id="142"/>
          </w:p>
          <w:p w:rsidR="005B4E9D" w:rsidRPr="00F132FB" w:rsidRDefault="005B4E9D" w:rsidP="00C85D2F">
            <w:pPr>
              <w:rPr>
                <w:rFonts w:ascii="Arial" w:hAnsi="Arial" w:cs="Arial"/>
                <w:lang w:val="es-ES"/>
              </w:rPr>
            </w:pPr>
            <w:bookmarkStart w:id="143" w:name="_Toc529393365"/>
            <w:r w:rsidRPr="00F132FB">
              <w:rPr>
                <w:rFonts w:ascii="Arial" w:hAnsi="Arial" w:cs="Arial"/>
                <w:lang w:val="es-ES"/>
              </w:rPr>
              <w:t>Actuación limitada al marco de sus competencias.</w:t>
            </w:r>
            <w:bookmarkEnd w:id="143"/>
          </w:p>
        </w:tc>
        <w:tc>
          <w:tcPr>
            <w:tcW w:w="5165" w:type="dxa"/>
          </w:tcPr>
          <w:p w:rsidR="005B4E9D" w:rsidRPr="00F132FB" w:rsidRDefault="005B4E9D" w:rsidP="00C85D2F">
            <w:pPr>
              <w:rPr>
                <w:rFonts w:ascii="Arial" w:hAnsi="Arial" w:cs="Arial"/>
                <w:lang w:val="es-ES"/>
              </w:rPr>
            </w:pPr>
            <w:bookmarkStart w:id="144" w:name="_Toc529393366"/>
            <w:r w:rsidRPr="00F132FB">
              <w:rPr>
                <w:rFonts w:ascii="Arial" w:hAnsi="Arial" w:cs="Arial"/>
                <w:lang w:val="es-ES"/>
              </w:rPr>
              <w:t>4.1. La resucitación cardiopulmonar.</w:t>
            </w:r>
            <w:bookmarkEnd w:id="144"/>
          </w:p>
          <w:p w:rsidR="005B4E9D" w:rsidRPr="00F132FB" w:rsidRDefault="005B4E9D" w:rsidP="00C85D2F">
            <w:pPr>
              <w:rPr>
                <w:rFonts w:ascii="Arial" w:hAnsi="Arial" w:cs="Arial"/>
                <w:lang w:val="es-ES"/>
              </w:rPr>
            </w:pPr>
            <w:bookmarkStart w:id="145" w:name="_Toc529393367"/>
            <w:r w:rsidRPr="00F132FB">
              <w:rPr>
                <w:rFonts w:ascii="Arial" w:hAnsi="Arial" w:cs="Arial"/>
                <w:lang w:val="es-ES"/>
              </w:rPr>
              <w:t>4.2. El algoritmo de soporte vital básico para personas adultas.</w:t>
            </w:r>
            <w:bookmarkEnd w:id="145"/>
          </w:p>
          <w:p w:rsidR="005B4E9D" w:rsidRPr="00F132FB" w:rsidRDefault="005B4E9D" w:rsidP="00C85D2F">
            <w:pPr>
              <w:rPr>
                <w:rFonts w:ascii="Arial" w:hAnsi="Arial" w:cs="Arial"/>
                <w:lang w:val="es-ES"/>
              </w:rPr>
            </w:pPr>
            <w:bookmarkStart w:id="146" w:name="_Toc529393368"/>
            <w:r w:rsidRPr="00F132FB">
              <w:rPr>
                <w:rFonts w:ascii="Arial" w:hAnsi="Arial" w:cs="Arial"/>
                <w:lang w:val="es-ES"/>
              </w:rPr>
              <w:t>4.3. El algoritmo de SVB pediátrico.</w:t>
            </w:r>
            <w:bookmarkEnd w:id="146"/>
          </w:p>
          <w:p w:rsidR="005B4E9D" w:rsidRPr="00F132FB" w:rsidRDefault="005B4E9D" w:rsidP="00C85D2F">
            <w:pPr>
              <w:rPr>
                <w:rFonts w:ascii="Arial" w:hAnsi="Arial" w:cs="Arial"/>
                <w:lang w:val="es-ES"/>
              </w:rPr>
            </w:pPr>
            <w:bookmarkStart w:id="147" w:name="_Toc529393369"/>
            <w:r w:rsidRPr="00F132FB">
              <w:rPr>
                <w:rFonts w:ascii="Arial" w:hAnsi="Arial" w:cs="Arial"/>
                <w:lang w:val="es-ES"/>
              </w:rPr>
              <w:t>4.4. OVACE.</w:t>
            </w:r>
            <w:bookmarkEnd w:id="147"/>
          </w:p>
          <w:p w:rsidR="005B4E9D" w:rsidRPr="00F132FB" w:rsidRDefault="005B4E9D" w:rsidP="00C85D2F">
            <w:pPr>
              <w:rPr>
                <w:rFonts w:ascii="Arial" w:hAnsi="Arial" w:cs="Arial"/>
                <w:lang w:val="es-ES"/>
              </w:rPr>
            </w:pPr>
            <w:bookmarkStart w:id="148" w:name="_Toc529393370"/>
            <w:r w:rsidRPr="00F132FB">
              <w:rPr>
                <w:rFonts w:ascii="Arial" w:hAnsi="Arial" w:cs="Arial"/>
                <w:lang w:val="es-ES"/>
              </w:rPr>
              <w:t>Evaluación de la gravedad del cuadro.</w:t>
            </w:r>
            <w:bookmarkEnd w:id="148"/>
          </w:p>
          <w:p w:rsidR="005B4E9D" w:rsidRPr="00F132FB" w:rsidRDefault="005B4E9D" w:rsidP="00C85D2F">
            <w:pPr>
              <w:rPr>
                <w:rFonts w:ascii="Arial" w:hAnsi="Arial" w:cs="Arial"/>
                <w:lang w:val="es-ES"/>
              </w:rPr>
            </w:pPr>
            <w:bookmarkStart w:id="149" w:name="_Toc529393371"/>
            <w:r w:rsidRPr="00F132FB">
              <w:rPr>
                <w:rFonts w:ascii="Arial" w:hAnsi="Arial" w:cs="Arial"/>
                <w:lang w:val="es-ES"/>
              </w:rPr>
              <w:t>Procedimiento para personas adultas.</w:t>
            </w:r>
            <w:bookmarkEnd w:id="149"/>
          </w:p>
          <w:p w:rsidR="005B4E9D" w:rsidRPr="00F132FB" w:rsidRDefault="005B4E9D" w:rsidP="00C85D2F">
            <w:pPr>
              <w:rPr>
                <w:rFonts w:ascii="Arial" w:hAnsi="Arial" w:cs="Arial"/>
                <w:lang w:val="es-ES"/>
              </w:rPr>
            </w:pPr>
            <w:bookmarkStart w:id="150" w:name="_Toc529393372"/>
            <w:r w:rsidRPr="00F132FB">
              <w:rPr>
                <w:rFonts w:ascii="Arial" w:hAnsi="Arial" w:cs="Arial"/>
                <w:lang w:val="es-ES"/>
              </w:rPr>
              <w:t>Actuaciones en niños o lactantes.</w:t>
            </w:r>
            <w:bookmarkEnd w:id="150"/>
          </w:p>
          <w:p w:rsidR="005B4E9D" w:rsidRPr="00F132FB" w:rsidRDefault="005B4E9D" w:rsidP="00C85D2F">
            <w:pPr>
              <w:rPr>
                <w:rFonts w:ascii="Arial" w:hAnsi="Arial" w:cs="Arial"/>
                <w:lang w:val="es-ES"/>
              </w:rPr>
            </w:pPr>
            <w:bookmarkStart w:id="151" w:name="_Toc529393373"/>
            <w:r w:rsidRPr="00F132FB">
              <w:rPr>
                <w:rFonts w:ascii="Arial" w:hAnsi="Arial" w:cs="Arial"/>
                <w:lang w:val="es-ES"/>
              </w:rPr>
              <w:t>4.3. Casos en que es preferible no reanimar.</w:t>
            </w:r>
            <w:bookmarkEnd w:id="151"/>
          </w:p>
          <w:p w:rsidR="005B4E9D" w:rsidRPr="00F132FB" w:rsidRDefault="005B4E9D" w:rsidP="00C85D2F">
            <w:pPr>
              <w:rPr>
                <w:rFonts w:ascii="Arial" w:hAnsi="Arial" w:cs="Arial"/>
                <w:lang w:val="es-ES"/>
              </w:rPr>
            </w:pPr>
            <w:bookmarkStart w:id="152" w:name="_Toc529393374"/>
            <w:r w:rsidRPr="00F132FB">
              <w:rPr>
                <w:rFonts w:ascii="Arial" w:hAnsi="Arial" w:cs="Arial"/>
                <w:lang w:val="es-ES"/>
              </w:rPr>
              <w:t>4.4. Método Utstein para la recogida de datos.</w:t>
            </w:r>
            <w:bookmarkEnd w:id="152"/>
          </w:p>
        </w:tc>
      </w:tr>
    </w:tbl>
    <w:p w:rsidR="005B4E9D" w:rsidRPr="005B4E9D" w:rsidRDefault="005B4E9D" w:rsidP="00C85D2F">
      <w:pPr>
        <w:rPr>
          <w:rFonts w:ascii="Arial" w:hAnsi="Arial" w:cs="Arial"/>
          <w:b/>
        </w:rPr>
      </w:pPr>
    </w:p>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D502BD">
        <w:trPr>
          <w:jc w:val="center"/>
        </w:trPr>
        <w:tc>
          <w:tcPr>
            <w:tcW w:w="9072" w:type="dxa"/>
            <w:shd w:val="clear" w:color="auto" w:fill="F2DBDB" w:themeFill="accent2" w:themeFillTint="33"/>
          </w:tcPr>
          <w:p w:rsidR="005B4E9D" w:rsidRPr="005B4E9D" w:rsidRDefault="005B4E9D" w:rsidP="00C85D2F">
            <w:pPr>
              <w:rPr>
                <w:rFonts w:ascii="Arial" w:hAnsi="Arial" w:cs="Arial"/>
                <w:b/>
              </w:rPr>
            </w:pPr>
            <w:bookmarkStart w:id="153" w:name="_Toc529393375"/>
            <w:r w:rsidRPr="005B4E9D">
              <w:rPr>
                <w:rFonts w:ascii="Arial" w:hAnsi="Arial" w:cs="Arial"/>
                <w:b/>
              </w:rPr>
              <w:t xml:space="preserve">Unidad Didáctica 5. </w:t>
            </w:r>
            <w:r w:rsidRPr="005B4E9D">
              <w:rPr>
                <w:rFonts w:ascii="Arial" w:hAnsi="Arial" w:cs="Arial"/>
                <w:b/>
                <w:bCs/>
              </w:rPr>
              <w:t>Primeros auxilios para lesiones por traumatismos físicos</w:t>
            </w:r>
            <w:bookmarkEnd w:id="153"/>
          </w:p>
        </w:tc>
      </w:tr>
    </w:tbl>
    <w:p w:rsidR="005B4E9D" w:rsidRPr="005B4E9D" w:rsidRDefault="005B4E9D" w:rsidP="00C85D2F">
      <w:pPr>
        <w:rPr>
          <w:rFonts w:ascii="Arial" w:hAnsi="Arial" w:cs="Arial"/>
          <w:b/>
        </w:rPr>
      </w:pPr>
    </w:p>
    <w:tbl>
      <w:tblPr>
        <w:tblW w:w="914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35"/>
        <w:gridCol w:w="6014"/>
      </w:tblGrid>
      <w:tr w:rsidR="005B4E9D" w:rsidRPr="005B4E9D" w:rsidTr="00D502BD">
        <w:trPr>
          <w:jc w:val="center"/>
        </w:trPr>
        <w:tc>
          <w:tcPr>
            <w:tcW w:w="3135" w:type="dxa"/>
            <w:shd w:val="clear" w:color="auto" w:fill="EAF1DD" w:themeFill="accent3" w:themeFillTint="33"/>
          </w:tcPr>
          <w:p w:rsidR="005B4E9D" w:rsidRPr="005B4E9D" w:rsidRDefault="005B4E9D" w:rsidP="00C85D2F">
            <w:pPr>
              <w:rPr>
                <w:rFonts w:ascii="Arial" w:hAnsi="Arial" w:cs="Arial"/>
                <w:b/>
              </w:rPr>
            </w:pPr>
            <w:bookmarkStart w:id="154" w:name="_Toc529393376"/>
            <w:r w:rsidRPr="005B4E9D">
              <w:rPr>
                <w:rFonts w:ascii="Arial" w:hAnsi="Arial" w:cs="Arial"/>
                <w:b/>
              </w:rPr>
              <w:t>Resultados del aprendizaje</w:t>
            </w:r>
            <w:bookmarkEnd w:id="154"/>
          </w:p>
        </w:tc>
        <w:tc>
          <w:tcPr>
            <w:tcW w:w="6014" w:type="dxa"/>
            <w:shd w:val="clear" w:color="auto" w:fill="EAF1DD" w:themeFill="accent3" w:themeFillTint="33"/>
          </w:tcPr>
          <w:p w:rsidR="005B4E9D" w:rsidRPr="005B4E9D" w:rsidRDefault="005B4E9D" w:rsidP="00C85D2F">
            <w:pPr>
              <w:rPr>
                <w:rFonts w:ascii="Arial" w:hAnsi="Arial" w:cs="Arial"/>
                <w:b/>
              </w:rPr>
            </w:pPr>
            <w:bookmarkStart w:id="155" w:name="_Toc529393377"/>
            <w:r w:rsidRPr="005B4E9D">
              <w:rPr>
                <w:rFonts w:ascii="Arial" w:hAnsi="Arial" w:cs="Arial"/>
                <w:b/>
              </w:rPr>
              <w:t>Criterios de evaluación</w:t>
            </w:r>
            <w:bookmarkEnd w:id="155"/>
          </w:p>
        </w:tc>
      </w:tr>
      <w:tr w:rsidR="005B4E9D" w:rsidRPr="00F132FB" w:rsidTr="00B918E4">
        <w:trPr>
          <w:trHeight w:val="416"/>
          <w:jc w:val="center"/>
        </w:trPr>
        <w:tc>
          <w:tcPr>
            <w:tcW w:w="3135" w:type="dxa"/>
            <w:vAlign w:val="center"/>
          </w:tcPr>
          <w:p w:rsidR="005B4E9D" w:rsidRPr="00F132FB" w:rsidRDefault="005B4E9D" w:rsidP="00C85D2F">
            <w:pPr>
              <w:rPr>
                <w:rFonts w:ascii="Arial" w:hAnsi="Arial" w:cs="Arial"/>
                <w:lang w:val="es-ES"/>
              </w:rPr>
            </w:pPr>
            <w:bookmarkStart w:id="156" w:name="_Toc529393378"/>
            <w:r w:rsidRPr="00F132FB">
              <w:rPr>
                <w:rFonts w:ascii="Arial" w:hAnsi="Arial" w:cs="Arial"/>
                <w:lang w:val="es-ES"/>
              </w:rPr>
              <w:t xml:space="preserve">2. </w:t>
            </w:r>
            <w:r w:rsidRPr="00F132FB">
              <w:rPr>
                <w:rFonts w:ascii="Arial" w:hAnsi="Arial" w:cs="Arial"/>
                <w:bCs/>
                <w:lang w:val="es-ES"/>
              </w:rPr>
              <w:t>Aplica técnicas de soporte vital básico describiéndolas y relacionándolas con el objetivo a conseguir</w:t>
            </w:r>
            <w:r w:rsidRPr="00F132FB">
              <w:rPr>
                <w:rFonts w:ascii="Arial" w:hAnsi="Arial" w:cs="Arial"/>
                <w:lang w:val="es-ES"/>
              </w:rPr>
              <w:t>.</w:t>
            </w:r>
            <w:bookmarkEnd w:id="156"/>
          </w:p>
        </w:tc>
        <w:tc>
          <w:tcPr>
            <w:tcW w:w="6014" w:type="dxa"/>
            <w:vAlign w:val="center"/>
          </w:tcPr>
          <w:p w:rsidR="005B4E9D" w:rsidRPr="00F132FB" w:rsidRDefault="005B4E9D" w:rsidP="00C85D2F">
            <w:pPr>
              <w:rPr>
                <w:rFonts w:ascii="Arial" w:hAnsi="Arial" w:cs="Arial"/>
                <w:lang w:val="es-ES"/>
              </w:rPr>
            </w:pPr>
            <w:bookmarkStart w:id="157" w:name="_Toc529393379"/>
            <w:r w:rsidRPr="00F132FB">
              <w:rPr>
                <w:rFonts w:ascii="Arial" w:hAnsi="Arial" w:cs="Arial"/>
                <w:lang w:val="es-ES"/>
              </w:rPr>
              <w:t>f) Se han indicado las lesiones, patologías o traumatismos más frecuentes.</w:t>
            </w:r>
            <w:bookmarkEnd w:id="157"/>
          </w:p>
          <w:p w:rsidR="005B4E9D" w:rsidRPr="00F132FB" w:rsidRDefault="005B4E9D" w:rsidP="00C85D2F">
            <w:pPr>
              <w:rPr>
                <w:rFonts w:ascii="Arial" w:hAnsi="Arial" w:cs="Arial"/>
                <w:lang w:val="es-ES"/>
              </w:rPr>
            </w:pPr>
            <w:bookmarkStart w:id="158" w:name="_Toc529393380"/>
            <w:r w:rsidRPr="00F132FB">
              <w:rPr>
                <w:rFonts w:ascii="Arial" w:hAnsi="Arial" w:cs="Arial"/>
                <w:lang w:val="es-ES"/>
              </w:rPr>
              <w:t>g) Se ha descrito la valoración primaria y secundaria del accidentado.</w:t>
            </w:r>
            <w:bookmarkEnd w:id="158"/>
          </w:p>
          <w:p w:rsidR="005B4E9D" w:rsidRPr="00F132FB" w:rsidRDefault="005B4E9D" w:rsidP="00C85D2F">
            <w:pPr>
              <w:rPr>
                <w:rFonts w:ascii="Arial" w:hAnsi="Arial" w:cs="Arial"/>
                <w:lang w:val="es-ES"/>
              </w:rPr>
            </w:pPr>
            <w:bookmarkStart w:id="159" w:name="_Toc529393381"/>
            <w:r w:rsidRPr="00F132FB">
              <w:rPr>
                <w:rFonts w:ascii="Arial" w:hAnsi="Arial" w:cs="Arial"/>
                <w:lang w:val="es-ES"/>
              </w:rPr>
              <w:t xml:space="preserve">h) Se han aplicado primeros auxilios ante lesiones por </w:t>
            </w:r>
            <w:r w:rsidRPr="00F132FB">
              <w:rPr>
                <w:rFonts w:ascii="Arial" w:hAnsi="Arial" w:cs="Arial"/>
                <w:lang w:val="es-ES"/>
              </w:rPr>
              <w:lastRenderedPageBreak/>
              <w:t>agentes físicos, químicos y biológicos.</w:t>
            </w:r>
            <w:bookmarkEnd w:id="159"/>
          </w:p>
          <w:p w:rsidR="005B4E9D" w:rsidRPr="00F132FB" w:rsidRDefault="005B4E9D" w:rsidP="00C85D2F">
            <w:pPr>
              <w:rPr>
                <w:rFonts w:ascii="Arial" w:hAnsi="Arial" w:cs="Arial"/>
                <w:lang w:val="es-ES"/>
              </w:rPr>
            </w:pPr>
            <w:bookmarkStart w:id="160" w:name="_Toc529393382"/>
            <w:r w:rsidRPr="00F132FB">
              <w:rPr>
                <w:rFonts w:ascii="Arial" w:hAnsi="Arial" w:cs="Arial"/>
                <w:lang w:val="es-ES"/>
              </w:rPr>
              <w:t>j) Se han especificado casos o circunstancias en los que no se debe intervenir.</w:t>
            </w:r>
            <w:bookmarkEnd w:id="160"/>
          </w:p>
        </w:tc>
      </w:tr>
    </w:tbl>
    <w:p w:rsidR="005B4E9D" w:rsidRPr="005B4E9D" w:rsidRDefault="005B4E9D" w:rsidP="00C85D2F">
      <w:pPr>
        <w:rPr>
          <w:rFonts w:ascii="Arial" w:hAnsi="Arial" w:cs="Arial"/>
          <w:b/>
        </w:rPr>
      </w:pPr>
    </w:p>
    <w:tbl>
      <w:tblPr>
        <w:tblW w:w="91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91"/>
        <w:gridCol w:w="5165"/>
      </w:tblGrid>
      <w:tr w:rsidR="005B4E9D" w:rsidRPr="005B4E9D" w:rsidTr="00D502BD">
        <w:trPr>
          <w:trHeight w:val="567"/>
          <w:jc w:val="center"/>
        </w:trPr>
        <w:tc>
          <w:tcPr>
            <w:tcW w:w="9156" w:type="dxa"/>
            <w:gridSpan w:val="2"/>
            <w:shd w:val="clear" w:color="auto" w:fill="DBE5F1" w:themeFill="accent1" w:themeFillTint="33"/>
            <w:vAlign w:val="center"/>
          </w:tcPr>
          <w:p w:rsidR="005B4E9D" w:rsidRPr="005B4E9D" w:rsidRDefault="005B4E9D" w:rsidP="00C85D2F">
            <w:pPr>
              <w:rPr>
                <w:rFonts w:ascii="Arial" w:hAnsi="Arial" w:cs="Arial"/>
                <w:b/>
              </w:rPr>
            </w:pPr>
            <w:bookmarkStart w:id="161" w:name="_Toc529393383"/>
            <w:r w:rsidRPr="005B4E9D">
              <w:rPr>
                <w:rFonts w:ascii="Arial" w:hAnsi="Arial" w:cs="Arial"/>
                <w:b/>
              </w:rPr>
              <w:t>Contenidos formativos</w:t>
            </w:r>
            <w:bookmarkEnd w:id="161"/>
          </w:p>
        </w:tc>
      </w:tr>
      <w:tr w:rsidR="005B4E9D" w:rsidRPr="005B4E9D" w:rsidTr="00D502BD">
        <w:trPr>
          <w:jc w:val="center"/>
        </w:trPr>
        <w:tc>
          <w:tcPr>
            <w:tcW w:w="3991" w:type="dxa"/>
            <w:shd w:val="clear" w:color="auto" w:fill="DBE5F1" w:themeFill="accent1" w:themeFillTint="33"/>
          </w:tcPr>
          <w:p w:rsidR="005B4E9D" w:rsidRPr="005B4E9D" w:rsidRDefault="005B4E9D" w:rsidP="00C85D2F">
            <w:pPr>
              <w:rPr>
                <w:rFonts w:ascii="Arial" w:hAnsi="Arial" w:cs="Arial"/>
                <w:b/>
              </w:rPr>
            </w:pPr>
            <w:bookmarkStart w:id="162" w:name="_Toc529393384"/>
            <w:r w:rsidRPr="005B4E9D">
              <w:rPr>
                <w:rFonts w:ascii="Arial" w:hAnsi="Arial" w:cs="Arial"/>
                <w:b/>
                <w:i/>
              </w:rPr>
              <w:t>Contenidos básicos curriculares</w:t>
            </w:r>
            <w:bookmarkEnd w:id="162"/>
          </w:p>
        </w:tc>
        <w:tc>
          <w:tcPr>
            <w:tcW w:w="5165" w:type="dxa"/>
            <w:shd w:val="clear" w:color="auto" w:fill="DBE5F1" w:themeFill="accent1" w:themeFillTint="33"/>
          </w:tcPr>
          <w:p w:rsidR="005B4E9D" w:rsidRPr="005B4E9D" w:rsidRDefault="005B4E9D" w:rsidP="00C85D2F">
            <w:pPr>
              <w:rPr>
                <w:rFonts w:ascii="Arial" w:hAnsi="Arial" w:cs="Arial"/>
                <w:b/>
              </w:rPr>
            </w:pPr>
            <w:bookmarkStart w:id="163" w:name="_Toc529393385"/>
            <w:r w:rsidRPr="005B4E9D">
              <w:rPr>
                <w:rFonts w:ascii="Arial" w:hAnsi="Arial" w:cs="Arial"/>
                <w:b/>
                <w:i/>
              </w:rPr>
              <w:t>Contenidos propuestos</w:t>
            </w:r>
            <w:bookmarkEnd w:id="163"/>
          </w:p>
        </w:tc>
      </w:tr>
      <w:tr w:rsidR="005B4E9D" w:rsidRPr="00F132FB" w:rsidTr="00B918E4">
        <w:trPr>
          <w:jc w:val="center"/>
        </w:trPr>
        <w:tc>
          <w:tcPr>
            <w:tcW w:w="3991" w:type="dxa"/>
          </w:tcPr>
          <w:p w:rsidR="005B4E9D" w:rsidRPr="00F132FB" w:rsidRDefault="005B4E9D" w:rsidP="00C85D2F">
            <w:pPr>
              <w:rPr>
                <w:rFonts w:ascii="Arial" w:hAnsi="Arial" w:cs="Arial"/>
                <w:lang w:val="es-ES"/>
              </w:rPr>
            </w:pPr>
            <w:bookmarkStart w:id="164" w:name="_Toc529393386"/>
            <w:r w:rsidRPr="00F132FB">
              <w:rPr>
                <w:rFonts w:ascii="Arial" w:hAnsi="Arial" w:cs="Arial"/>
                <w:lang w:val="es-ES"/>
              </w:rPr>
              <w:t>Aplicación de técnicas de soporte vital:</w:t>
            </w:r>
            <w:bookmarkEnd w:id="164"/>
          </w:p>
          <w:p w:rsidR="005B4E9D" w:rsidRPr="00F132FB" w:rsidRDefault="005B4E9D" w:rsidP="00C85D2F">
            <w:pPr>
              <w:rPr>
                <w:rFonts w:ascii="Arial" w:hAnsi="Arial" w:cs="Arial"/>
                <w:lang w:val="es-ES"/>
              </w:rPr>
            </w:pPr>
            <w:bookmarkStart w:id="165" w:name="_Toc529393387"/>
            <w:r w:rsidRPr="00F132FB">
              <w:rPr>
                <w:rFonts w:ascii="Arial" w:hAnsi="Arial" w:cs="Arial"/>
                <w:lang w:val="es-ES"/>
              </w:rPr>
              <w:t>- Valoración del accidentado.</w:t>
            </w:r>
            <w:bookmarkEnd w:id="165"/>
          </w:p>
          <w:p w:rsidR="005B4E9D" w:rsidRPr="00F132FB" w:rsidRDefault="005B4E9D" w:rsidP="00C85D2F">
            <w:pPr>
              <w:rPr>
                <w:rFonts w:ascii="Arial" w:hAnsi="Arial" w:cs="Arial"/>
                <w:lang w:val="es-ES"/>
              </w:rPr>
            </w:pPr>
            <w:bookmarkStart w:id="166" w:name="_Toc529393388"/>
            <w:r w:rsidRPr="00F132FB">
              <w:rPr>
                <w:rFonts w:ascii="Arial" w:hAnsi="Arial" w:cs="Arial"/>
                <w:lang w:val="es-ES"/>
              </w:rPr>
              <w:t>- Tipos de accidentes y sus consecuencias.</w:t>
            </w:r>
            <w:bookmarkEnd w:id="166"/>
          </w:p>
          <w:p w:rsidR="005B4E9D" w:rsidRPr="00F132FB" w:rsidRDefault="005B4E9D" w:rsidP="00C85D2F">
            <w:pPr>
              <w:rPr>
                <w:rFonts w:ascii="Arial" w:hAnsi="Arial" w:cs="Arial"/>
                <w:lang w:val="es-ES"/>
              </w:rPr>
            </w:pPr>
            <w:bookmarkStart w:id="167" w:name="_Toc529393389"/>
            <w:r w:rsidRPr="00F132FB">
              <w:rPr>
                <w:rFonts w:ascii="Arial" w:hAnsi="Arial" w:cs="Arial"/>
                <w:lang w:val="es-ES"/>
              </w:rPr>
              <w:t>- Atención inicial en lesiones por agentes físicos (traumatismos, calor o frío, electricidad y radiaciones).</w:t>
            </w:r>
            <w:bookmarkEnd w:id="167"/>
          </w:p>
          <w:p w:rsidR="005B4E9D" w:rsidRPr="00F132FB" w:rsidRDefault="005B4E9D" w:rsidP="00C85D2F">
            <w:pPr>
              <w:rPr>
                <w:rFonts w:ascii="Arial" w:hAnsi="Arial" w:cs="Arial"/>
                <w:lang w:val="es-ES"/>
              </w:rPr>
            </w:pPr>
            <w:bookmarkStart w:id="168" w:name="_Toc529393390"/>
            <w:r w:rsidRPr="00F132FB">
              <w:rPr>
                <w:rFonts w:ascii="Arial" w:hAnsi="Arial" w:cs="Arial"/>
                <w:lang w:val="es-ES"/>
              </w:rPr>
              <w:t>- Actuación limitada al marco de sus competencias.</w:t>
            </w:r>
            <w:bookmarkEnd w:id="168"/>
          </w:p>
        </w:tc>
        <w:tc>
          <w:tcPr>
            <w:tcW w:w="5165" w:type="dxa"/>
          </w:tcPr>
          <w:p w:rsidR="005B4E9D" w:rsidRPr="00F132FB" w:rsidRDefault="005B4E9D" w:rsidP="00C85D2F">
            <w:pPr>
              <w:rPr>
                <w:rFonts w:ascii="Arial" w:hAnsi="Arial" w:cs="Arial"/>
                <w:lang w:val="es-ES"/>
              </w:rPr>
            </w:pPr>
            <w:bookmarkStart w:id="169" w:name="_Toc529393391"/>
            <w:r w:rsidRPr="00F132FB">
              <w:rPr>
                <w:rFonts w:ascii="Arial" w:hAnsi="Arial" w:cs="Arial"/>
                <w:lang w:val="es-ES"/>
              </w:rPr>
              <w:t>5.1. Los accidentes.</w:t>
            </w:r>
            <w:bookmarkEnd w:id="169"/>
          </w:p>
          <w:p w:rsidR="005B4E9D" w:rsidRPr="00F132FB" w:rsidRDefault="005B4E9D" w:rsidP="00C85D2F">
            <w:pPr>
              <w:rPr>
                <w:rFonts w:ascii="Arial" w:hAnsi="Arial" w:cs="Arial"/>
                <w:lang w:val="es-ES"/>
              </w:rPr>
            </w:pPr>
            <w:bookmarkStart w:id="170" w:name="_Toc529393392"/>
            <w:r w:rsidRPr="00F132FB">
              <w:rPr>
                <w:rFonts w:ascii="Arial" w:hAnsi="Arial" w:cs="Arial"/>
                <w:lang w:val="es-ES"/>
              </w:rPr>
              <w:t>5.2. Hemorragias.</w:t>
            </w:r>
            <w:bookmarkEnd w:id="170"/>
          </w:p>
          <w:p w:rsidR="005B4E9D" w:rsidRPr="00F132FB" w:rsidRDefault="005B4E9D" w:rsidP="00C85D2F">
            <w:pPr>
              <w:rPr>
                <w:rFonts w:ascii="Arial" w:hAnsi="Arial" w:cs="Arial"/>
                <w:lang w:val="es-ES"/>
              </w:rPr>
            </w:pPr>
            <w:bookmarkStart w:id="171" w:name="_Toc529393393"/>
            <w:r w:rsidRPr="00F132FB">
              <w:rPr>
                <w:rFonts w:ascii="Arial" w:hAnsi="Arial" w:cs="Arial"/>
                <w:lang w:val="es-ES"/>
              </w:rPr>
              <w:t>5.3. Heridas.</w:t>
            </w:r>
            <w:bookmarkEnd w:id="171"/>
          </w:p>
          <w:p w:rsidR="005B4E9D" w:rsidRPr="00F132FB" w:rsidRDefault="005B4E9D" w:rsidP="00C85D2F">
            <w:pPr>
              <w:rPr>
                <w:rFonts w:ascii="Arial" w:hAnsi="Arial" w:cs="Arial"/>
                <w:lang w:val="es-ES"/>
              </w:rPr>
            </w:pPr>
            <w:bookmarkStart w:id="172" w:name="_Toc529393394"/>
            <w:r w:rsidRPr="00F132FB">
              <w:rPr>
                <w:rFonts w:ascii="Arial" w:hAnsi="Arial" w:cs="Arial"/>
                <w:lang w:val="es-ES"/>
              </w:rPr>
              <w:t>5.4. Contusiones y fracturas.</w:t>
            </w:r>
            <w:bookmarkEnd w:id="172"/>
          </w:p>
          <w:p w:rsidR="005B4E9D" w:rsidRPr="00F132FB" w:rsidRDefault="005B4E9D" w:rsidP="00C85D2F">
            <w:pPr>
              <w:rPr>
                <w:rFonts w:ascii="Arial" w:hAnsi="Arial" w:cs="Arial"/>
                <w:lang w:val="es-ES"/>
              </w:rPr>
            </w:pPr>
            <w:bookmarkStart w:id="173" w:name="_Toc529393395"/>
            <w:r w:rsidRPr="00F132FB">
              <w:rPr>
                <w:rFonts w:ascii="Arial" w:hAnsi="Arial" w:cs="Arial"/>
                <w:lang w:val="es-ES"/>
              </w:rPr>
              <w:t>5.5. Cuerpos extraños.</w:t>
            </w:r>
            <w:bookmarkEnd w:id="173"/>
          </w:p>
          <w:p w:rsidR="005B4E9D" w:rsidRPr="00F132FB" w:rsidRDefault="005B4E9D" w:rsidP="00C85D2F">
            <w:pPr>
              <w:rPr>
                <w:rFonts w:ascii="Arial" w:hAnsi="Arial" w:cs="Arial"/>
                <w:lang w:val="es-ES"/>
              </w:rPr>
            </w:pPr>
            <w:bookmarkStart w:id="174" w:name="_Toc529393396"/>
            <w:r w:rsidRPr="00F132FB">
              <w:rPr>
                <w:rFonts w:ascii="Arial" w:hAnsi="Arial" w:cs="Arial"/>
                <w:lang w:val="es-ES"/>
              </w:rPr>
              <w:t>5.6. Lesiones o trastornos por el calor.</w:t>
            </w:r>
            <w:bookmarkEnd w:id="174"/>
          </w:p>
          <w:p w:rsidR="005B4E9D" w:rsidRPr="00F132FB" w:rsidRDefault="005B4E9D" w:rsidP="00C85D2F">
            <w:pPr>
              <w:rPr>
                <w:rFonts w:ascii="Arial" w:hAnsi="Arial" w:cs="Arial"/>
                <w:lang w:val="es-ES"/>
              </w:rPr>
            </w:pPr>
            <w:bookmarkStart w:id="175" w:name="_Toc529393397"/>
            <w:r w:rsidRPr="00F132FB">
              <w:rPr>
                <w:rFonts w:ascii="Arial" w:hAnsi="Arial" w:cs="Arial"/>
                <w:lang w:val="es-ES"/>
              </w:rPr>
              <w:t>5.7. Lesiones o trastornos por el frío.</w:t>
            </w:r>
            <w:bookmarkEnd w:id="175"/>
          </w:p>
          <w:p w:rsidR="005B4E9D" w:rsidRPr="00F132FB" w:rsidRDefault="005B4E9D" w:rsidP="00C85D2F">
            <w:pPr>
              <w:rPr>
                <w:rFonts w:ascii="Arial" w:hAnsi="Arial" w:cs="Arial"/>
                <w:lang w:val="es-ES"/>
              </w:rPr>
            </w:pPr>
            <w:bookmarkStart w:id="176" w:name="_Toc529393398"/>
            <w:r w:rsidRPr="00F132FB">
              <w:rPr>
                <w:rFonts w:ascii="Arial" w:hAnsi="Arial" w:cs="Arial"/>
                <w:lang w:val="es-ES"/>
              </w:rPr>
              <w:t>5.8. Lesiones por la electricidad.</w:t>
            </w:r>
            <w:bookmarkEnd w:id="176"/>
          </w:p>
          <w:p w:rsidR="005B4E9D" w:rsidRPr="00F132FB" w:rsidRDefault="005B4E9D" w:rsidP="00C85D2F">
            <w:pPr>
              <w:rPr>
                <w:rFonts w:ascii="Arial" w:hAnsi="Arial" w:cs="Arial"/>
                <w:lang w:val="es-ES"/>
              </w:rPr>
            </w:pPr>
            <w:bookmarkStart w:id="177" w:name="_Toc529393399"/>
            <w:r w:rsidRPr="00F132FB">
              <w:rPr>
                <w:rFonts w:ascii="Arial" w:hAnsi="Arial" w:cs="Arial"/>
                <w:lang w:val="es-ES"/>
              </w:rPr>
              <w:t>5.9. Asfixia.</w:t>
            </w:r>
            <w:bookmarkEnd w:id="177"/>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B918E4">
        <w:trPr>
          <w:jc w:val="center"/>
        </w:trPr>
        <w:tc>
          <w:tcPr>
            <w:tcW w:w="9072" w:type="dxa"/>
            <w:shd w:val="clear" w:color="auto" w:fill="F2DBDB" w:themeFill="accent2" w:themeFillTint="33"/>
          </w:tcPr>
          <w:p w:rsidR="005B4E9D" w:rsidRPr="005B4E9D" w:rsidRDefault="005B4E9D" w:rsidP="00C85D2F">
            <w:pPr>
              <w:rPr>
                <w:rFonts w:ascii="Arial" w:hAnsi="Arial" w:cs="Arial"/>
                <w:b/>
              </w:rPr>
            </w:pPr>
            <w:bookmarkStart w:id="178" w:name="_Toc529393400"/>
            <w:r w:rsidRPr="005B4E9D">
              <w:rPr>
                <w:rFonts w:ascii="Arial" w:hAnsi="Arial" w:cs="Arial"/>
                <w:b/>
              </w:rPr>
              <w:t>Unidad Didáctica 6. Primeros auxilios por traumatismos químicos y biológicos</w:t>
            </w:r>
            <w:bookmarkEnd w:id="178"/>
          </w:p>
        </w:tc>
      </w:tr>
    </w:tbl>
    <w:p w:rsidR="005B4E9D" w:rsidRPr="005B4E9D" w:rsidRDefault="005B4E9D" w:rsidP="00C85D2F">
      <w:pPr>
        <w:rPr>
          <w:rFonts w:ascii="Arial" w:hAnsi="Arial" w:cs="Arial"/>
          <w:b/>
        </w:rPr>
      </w:pPr>
    </w:p>
    <w:tbl>
      <w:tblPr>
        <w:tblW w:w="900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49"/>
        <w:gridCol w:w="5855"/>
      </w:tblGrid>
      <w:tr w:rsidR="005B4E9D" w:rsidRPr="005B4E9D" w:rsidTr="00B918E4">
        <w:trPr>
          <w:jc w:val="center"/>
        </w:trPr>
        <w:tc>
          <w:tcPr>
            <w:tcW w:w="3149" w:type="dxa"/>
            <w:shd w:val="clear" w:color="auto" w:fill="EAF1DD" w:themeFill="accent3" w:themeFillTint="33"/>
          </w:tcPr>
          <w:p w:rsidR="005B4E9D" w:rsidRPr="005B4E9D" w:rsidRDefault="005B4E9D" w:rsidP="00C85D2F">
            <w:pPr>
              <w:rPr>
                <w:rFonts w:ascii="Arial" w:hAnsi="Arial" w:cs="Arial"/>
                <w:b/>
              </w:rPr>
            </w:pPr>
            <w:bookmarkStart w:id="179" w:name="_Toc529393401"/>
            <w:r w:rsidRPr="005B4E9D">
              <w:rPr>
                <w:rFonts w:ascii="Arial" w:hAnsi="Arial" w:cs="Arial"/>
                <w:b/>
              </w:rPr>
              <w:t>Resultados del aprendizaje</w:t>
            </w:r>
            <w:bookmarkEnd w:id="179"/>
          </w:p>
        </w:tc>
        <w:tc>
          <w:tcPr>
            <w:tcW w:w="5855" w:type="dxa"/>
            <w:shd w:val="clear" w:color="auto" w:fill="EAF1DD" w:themeFill="accent3" w:themeFillTint="33"/>
          </w:tcPr>
          <w:p w:rsidR="005B4E9D" w:rsidRPr="005B4E9D" w:rsidRDefault="005B4E9D" w:rsidP="00C85D2F">
            <w:pPr>
              <w:rPr>
                <w:rFonts w:ascii="Arial" w:hAnsi="Arial" w:cs="Arial"/>
                <w:b/>
              </w:rPr>
            </w:pPr>
            <w:bookmarkStart w:id="180" w:name="_Toc529393402"/>
            <w:r w:rsidRPr="005B4E9D">
              <w:rPr>
                <w:rFonts w:ascii="Arial" w:hAnsi="Arial" w:cs="Arial"/>
                <w:b/>
              </w:rPr>
              <w:t>Criterios de evaluación</w:t>
            </w:r>
            <w:bookmarkEnd w:id="180"/>
          </w:p>
        </w:tc>
      </w:tr>
      <w:tr w:rsidR="005B4E9D" w:rsidRPr="00F132FB" w:rsidTr="00B918E4">
        <w:trPr>
          <w:trHeight w:val="416"/>
          <w:jc w:val="center"/>
        </w:trPr>
        <w:tc>
          <w:tcPr>
            <w:tcW w:w="3149" w:type="dxa"/>
            <w:vAlign w:val="center"/>
          </w:tcPr>
          <w:p w:rsidR="005B4E9D" w:rsidRPr="00F132FB" w:rsidRDefault="005B4E9D" w:rsidP="00C85D2F">
            <w:pPr>
              <w:rPr>
                <w:rFonts w:ascii="Arial" w:hAnsi="Arial" w:cs="Arial"/>
                <w:lang w:val="es-ES"/>
              </w:rPr>
            </w:pPr>
            <w:bookmarkStart w:id="181" w:name="_Toc529393403"/>
            <w:r w:rsidRPr="00F132FB">
              <w:rPr>
                <w:rFonts w:ascii="Arial" w:hAnsi="Arial" w:cs="Arial"/>
                <w:lang w:val="es-ES"/>
              </w:rPr>
              <w:t xml:space="preserve">2. </w:t>
            </w:r>
            <w:r w:rsidRPr="00F132FB">
              <w:rPr>
                <w:rFonts w:ascii="Arial" w:hAnsi="Arial" w:cs="Arial"/>
                <w:bCs/>
                <w:lang w:val="es-ES"/>
              </w:rPr>
              <w:t>Aplica técnicas de soporte vital básico describiéndolas y relacionándolas con el objetivo a conseguir</w:t>
            </w:r>
            <w:r w:rsidRPr="00F132FB">
              <w:rPr>
                <w:rFonts w:ascii="Arial" w:hAnsi="Arial" w:cs="Arial"/>
                <w:lang w:val="es-ES"/>
              </w:rPr>
              <w:t>.</w:t>
            </w:r>
            <w:bookmarkEnd w:id="181"/>
          </w:p>
        </w:tc>
        <w:tc>
          <w:tcPr>
            <w:tcW w:w="5855" w:type="dxa"/>
            <w:vAlign w:val="center"/>
          </w:tcPr>
          <w:p w:rsidR="005B4E9D" w:rsidRPr="00F132FB" w:rsidRDefault="005B4E9D" w:rsidP="00C85D2F">
            <w:pPr>
              <w:rPr>
                <w:rFonts w:ascii="Arial" w:hAnsi="Arial" w:cs="Arial"/>
                <w:lang w:val="es-ES"/>
              </w:rPr>
            </w:pPr>
            <w:bookmarkStart w:id="182" w:name="_Toc529393404"/>
            <w:r w:rsidRPr="00F132FB">
              <w:rPr>
                <w:rFonts w:ascii="Arial" w:hAnsi="Arial" w:cs="Arial"/>
                <w:lang w:val="es-ES"/>
              </w:rPr>
              <w:t>f) Se han indicado las lesiones, patologías o traumatismos más frecuentes.</w:t>
            </w:r>
            <w:bookmarkEnd w:id="182"/>
          </w:p>
          <w:p w:rsidR="005B4E9D" w:rsidRPr="00F132FB" w:rsidRDefault="005B4E9D" w:rsidP="00C85D2F">
            <w:pPr>
              <w:rPr>
                <w:rFonts w:ascii="Arial" w:hAnsi="Arial" w:cs="Arial"/>
                <w:lang w:val="es-ES"/>
              </w:rPr>
            </w:pPr>
            <w:bookmarkStart w:id="183" w:name="_Toc529393405"/>
            <w:r w:rsidRPr="00F132FB">
              <w:rPr>
                <w:rFonts w:ascii="Arial" w:hAnsi="Arial" w:cs="Arial"/>
                <w:lang w:val="es-ES"/>
              </w:rPr>
              <w:t>g) Se ha descrito la valoración primaria y secundaria del accidentado.</w:t>
            </w:r>
            <w:bookmarkEnd w:id="183"/>
          </w:p>
          <w:p w:rsidR="005B4E9D" w:rsidRPr="00F132FB" w:rsidRDefault="005B4E9D" w:rsidP="00C85D2F">
            <w:pPr>
              <w:rPr>
                <w:rFonts w:ascii="Arial" w:hAnsi="Arial" w:cs="Arial"/>
                <w:lang w:val="es-ES"/>
              </w:rPr>
            </w:pPr>
            <w:bookmarkStart w:id="184" w:name="_Toc529393406"/>
            <w:r w:rsidRPr="00F132FB">
              <w:rPr>
                <w:rFonts w:ascii="Arial" w:hAnsi="Arial" w:cs="Arial"/>
                <w:lang w:val="es-ES"/>
              </w:rPr>
              <w:t>h) Se han aplicado primeros auxilios ante lesiones por agentes físicos, químicos y biológicos.</w:t>
            </w:r>
            <w:bookmarkEnd w:id="184"/>
          </w:p>
          <w:p w:rsidR="005B4E9D" w:rsidRPr="00F132FB" w:rsidRDefault="005B4E9D" w:rsidP="00C85D2F">
            <w:pPr>
              <w:rPr>
                <w:rFonts w:ascii="Arial" w:hAnsi="Arial" w:cs="Arial"/>
                <w:lang w:val="es-ES"/>
              </w:rPr>
            </w:pPr>
            <w:bookmarkStart w:id="185" w:name="_Toc529393407"/>
            <w:r w:rsidRPr="00F132FB">
              <w:rPr>
                <w:rFonts w:ascii="Arial" w:hAnsi="Arial" w:cs="Arial"/>
                <w:lang w:val="es-ES"/>
              </w:rPr>
              <w:t>j) Se han especificado casos o circunstancias en los que no se debe intervenir.</w:t>
            </w:r>
            <w:bookmarkEnd w:id="185"/>
          </w:p>
        </w:tc>
      </w:tr>
    </w:tbl>
    <w:p w:rsidR="005B4E9D" w:rsidRPr="005B4E9D" w:rsidRDefault="005B4E9D" w:rsidP="00C85D2F">
      <w:pPr>
        <w:rPr>
          <w:rFonts w:ascii="Arial" w:hAnsi="Arial" w:cs="Arial"/>
          <w:b/>
        </w:rPr>
      </w:pPr>
    </w:p>
    <w:tbl>
      <w:tblPr>
        <w:tblW w:w="91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91"/>
        <w:gridCol w:w="5165"/>
      </w:tblGrid>
      <w:tr w:rsidR="005B4E9D" w:rsidRPr="005B4E9D" w:rsidTr="00B918E4">
        <w:trPr>
          <w:trHeight w:val="567"/>
          <w:jc w:val="center"/>
        </w:trPr>
        <w:tc>
          <w:tcPr>
            <w:tcW w:w="9156" w:type="dxa"/>
            <w:gridSpan w:val="2"/>
            <w:shd w:val="clear" w:color="auto" w:fill="DBE5F1" w:themeFill="accent1" w:themeFillTint="33"/>
            <w:vAlign w:val="center"/>
          </w:tcPr>
          <w:p w:rsidR="005B4E9D" w:rsidRPr="005B4E9D" w:rsidRDefault="005B4E9D" w:rsidP="00C85D2F">
            <w:pPr>
              <w:rPr>
                <w:rFonts w:ascii="Arial" w:hAnsi="Arial" w:cs="Arial"/>
                <w:b/>
              </w:rPr>
            </w:pPr>
            <w:bookmarkStart w:id="186" w:name="_Toc529393408"/>
            <w:r w:rsidRPr="005B4E9D">
              <w:rPr>
                <w:rFonts w:ascii="Arial" w:hAnsi="Arial" w:cs="Arial"/>
                <w:b/>
              </w:rPr>
              <w:t>Contenidos formativos</w:t>
            </w:r>
            <w:bookmarkEnd w:id="186"/>
          </w:p>
        </w:tc>
      </w:tr>
      <w:tr w:rsidR="005B4E9D" w:rsidRPr="005B4E9D" w:rsidTr="00B918E4">
        <w:trPr>
          <w:jc w:val="center"/>
        </w:trPr>
        <w:tc>
          <w:tcPr>
            <w:tcW w:w="3991" w:type="dxa"/>
            <w:shd w:val="clear" w:color="auto" w:fill="DBE5F1" w:themeFill="accent1" w:themeFillTint="33"/>
          </w:tcPr>
          <w:p w:rsidR="005B4E9D" w:rsidRPr="005B4E9D" w:rsidRDefault="005B4E9D" w:rsidP="00C85D2F">
            <w:pPr>
              <w:rPr>
                <w:rFonts w:ascii="Arial" w:hAnsi="Arial" w:cs="Arial"/>
                <w:b/>
              </w:rPr>
            </w:pPr>
            <w:bookmarkStart w:id="187" w:name="_Toc529393409"/>
            <w:r w:rsidRPr="005B4E9D">
              <w:rPr>
                <w:rFonts w:ascii="Arial" w:hAnsi="Arial" w:cs="Arial"/>
                <w:b/>
                <w:i/>
              </w:rPr>
              <w:t>Contenidos básicos curriculares</w:t>
            </w:r>
            <w:bookmarkEnd w:id="187"/>
          </w:p>
        </w:tc>
        <w:tc>
          <w:tcPr>
            <w:tcW w:w="5165" w:type="dxa"/>
            <w:shd w:val="clear" w:color="auto" w:fill="DBE5F1" w:themeFill="accent1" w:themeFillTint="33"/>
          </w:tcPr>
          <w:p w:rsidR="005B4E9D" w:rsidRPr="005B4E9D" w:rsidRDefault="005B4E9D" w:rsidP="00C85D2F">
            <w:pPr>
              <w:rPr>
                <w:rFonts w:ascii="Arial" w:hAnsi="Arial" w:cs="Arial"/>
                <w:b/>
              </w:rPr>
            </w:pPr>
            <w:bookmarkStart w:id="188" w:name="_Toc529393410"/>
            <w:r w:rsidRPr="005B4E9D">
              <w:rPr>
                <w:rFonts w:ascii="Arial" w:hAnsi="Arial" w:cs="Arial"/>
                <w:b/>
                <w:i/>
              </w:rPr>
              <w:t>Contenidos propuestos</w:t>
            </w:r>
            <w:bookmarkEnd w:id="188"/>
          </w:p>
        </w:tc>
      </w:tr>
      <w:tr w:rsidR="005B4E9D" w:rsidRPr="00F132FB" w:rsidTr="00B918E4">
        <w:trPr>
          <w:jc w:val="center"/>
        </w:trPr>
        <w:tc>
          <w:tcPr>
            <w:tcW w:w="3991" w:type="dxa"/>
          </w:tcPr>
          <w:p w:rsidR="005B4E9D" w:rsidRPr="00F132FB" w:rsidRDefault="005B4E9D" w:rsidP="00C85D2F">
            <w:pPr>
              <w:rPr>
                <w:rFonts w:ascii="Arial" w:hAnsi="Arial" w:cs="Arial"/>
                <w:lang w:val="es-ES"/>
              </w:rPr>
            </w:pPr>
            <w:bookmarkStart w:id="189" w:name="_Toc529393411"/>
            <w:r w:rsidRPr="00F132FB">
              <w:rPr>
                <w:rFonts w:ascii="Arial" w:hAnsi="Arial" w:cs="Arial"/>
                <w:lang w:val="es-ES"/>
              </w:rPr>
              <w:t>Aplicación de técnicas de soporte vital:</w:t>
            </w:r>
            <w:bookmarkEnd w:id="189"/>
          </w:p>
          <w:p w:rsidR="005B4E9D" w:rsidRPr="00F132FB" w:rsidRDefault="005B4E9D" w:rsidP="00C85D2F">
            <w:pPr>
              <w:rPr>
                <w:rFonts w:ascii="Arial" w:hAnsi="Arial" w:cs="Arial"/>
                <w:lang w:val="es-ES"/>
              </w:rPr>
            </w:pPr>
            <w:bookmarkStart w:id="190" w:name="_Toc529393412"/>
            <w:r w:rsidRPr="00F132FB">
              <w:rPr>
                <w:rFonts w:ascii="Arial" w:hAnsi="Arial" w:cs="Arial"/>
                <w:lang w:val="es-ES"/>
              </w:rPr>
              <w:t>- Valoración del accidentado.</w:t>
            </w:r>
            <w:bookmarkEnd w:id="190"/>
          </w:p>
          <w:p w:rsidR="005B4E9D" w:rsidRPr="00F132FB" w:rsidRDefault="005B4E9D" w:rsidP="00C85D2F">
            <w:pPr>
              <w:rPr>
                <w:rFonts w:ascii="Arial" w:hAnsi="Arial" w:cs="Arial"/>
                <w:lang w:val="es-ES"/>
              </w:rPr>
            </w:pPr>
            <w:bookmarkStart w:id="191" w:name="_Toc529393413"/>
            <w:r w:rsidRPr="00F132FB">
              <w:rPr>
                <w:rFonts w:ascii="Arial" w:hAnsi="Arial" w:cs="Arial"/>
                <w:lang w:val="es-ES"/>
              </w:rPr>
              <w:t>-  Atención inicial en lesiones por agentes químicos y biológicos.</w:t>
            </w:r>
            <w:bookmarkEnd w:id="191"/>
          </w:p>
          <w:p w:rsidR="005B4E9D" w:rsidRPr="00F132FB" w:rsidRDefault="005B4E9D" w:rsidP="00C85D2F">
            <w:pPr>
              <w:rPr>
                <w:rFonts w:ascii="Arial" w:hAnsi="Arial" w:cs="Arial"/>
                <w:lang w:val="es-ES"/>
              </w:rPr>
            </w:pPr>
            <w:bookmarkStart w:id="192" w:name="_Toc529393414"/>
            <w:r w:rsidRPr="00F132FB">
              <w:rPr>
                <w:rFonts w:ascii="Arial" w:hAnsi="Arial" w:cs="Arial"/>
                <w:lang w:val="es-ES"/>
              </w:rPr>
              <w:t>- Actuación limitada al marco de sus competencias.</w:t>
            </w:r>
            <w:bookmarkEnd w:id="192"/>
          </w:p>
        </w:tc>
        <w:tc>
          <w:tcPr>
            <w:tcW w:w="5165" w:type="dxa"/>
          </w:tcPr>
          <w:p w:rsidR="005B4E9D" w:rsidRPr="00F132FB" w:rsidRDefault="005B4E9D" w:rsidP="00C85D2F">
            <w:pPr>
              <w:rPr>
                <w:rFonts w:ascii="Arial" w:hAnsi="Arial" w:cs="Arial"/>
                <w:lang w:val="es-ES"/>
              </w:rPr>
            </w:pPr>
            <w:bookmarkStart w:id="193" w:name="_Toc529393415"/>
            <w:r w:rsidRPr="00F132FB">
              <w:rPr>
                <w:rFonts w:ascii="Arial" w:hAnsi="Arial" w:cs="Arial"/>
                <w:lang w:val="es-ES"/>
              </w:rPr>
              <w:t>6.1. Traumatismos químicos y biológicos.</w:t>
            </w:r>
            <w:bookmarkEnd w:id="193"/>
          </w:p>
          <w:p w:rsidR="005B4E9D" w:rsidRPr="00F132FB" w:rsidRDefault="005B4E9D" w:rsidP="00C85D2F">
            <w:pPr>
              <w:rPr>
                <w:rFonts w:ascii="Arial" w:hAnsi="Arial" w:cs="Arial"/>
                <w:lang w:val="es-ES"/>
              </w:rPr>
            </w:pPr>
            <w:bookmarkStart w:id="194" w:name="_Toc529393416"/>
            <w:r w:rsidRPr="00F132FB">
              <w:rPr>
                <w:rFonts w:ascii="Arial" w:hAnsi="Arial" w:cs="Arial"/>
                <w:lang w:val="es-ES"/>
              </w:rPr>
              <w:t>6.2. Intoxicaciones.</w:t>
            </w:r>
            <w:bookmarkEnd w:id="194"/>
          </w:p>
          <w:p w:rsidR="005B4E9D" w:rsidRPr="00F132FB" w:rsidRDefault="005B4E9D" w:rsidP="00C85D2F">
            <w:pPr>
              <w:rPr>
                <w:rFonts w:ascii="Arial" w:hAnsi="Arial" w:cs="Arial"/>
                <w:lang w:val="es-ES"/>
              </w:rPr>
            </w:pPr>
            <w:bookmarkStart w:id="195" w:name="_Toc529393417"/>
            <w:r w:rsidRPr="00F132FB">
              <w:rPr>
                <w:rFonts w:ascii="Arial" w:hAnsi="Arial" w:cs="Arial"/>
                <w:lang w:val="es-ES"/>
              </w:rPr>
              <w:t>6.3. Picaduras y mordeduras.</w:t>
            </w:r>
            <w:bookmarkEnd w:id="195"/>
          </w:p>
          <w:p w:rsidR="005B4E9D" w:rsidRPr="00F132FB" w:rsidRDefault="005B4E9D" w:rsidP="00C85D2F">
            <w:pPr>
              <w:rPr>
                <w:rFonts w:ascii="Arial" w:hAnsi="Arial" w:cs="Arial"/>
                <w:lang w:val="es-ES"/>
              </w:rPr>
            </w:pPr>
            <w:bookmarkStart w:id="196" w:name="_Toc529393418"/>
            <w:r w:rsidRPr="00F132FB">
              <w:rPr>
                <w:rFonts w:ascii="Arial" w:hAnsi="Arial" w:cs="Arial"/>
                <w:lang w:val="es-ES"/>
              </w:rPr>
              <w:t>6.4. Reacciones alérgicas.</w:t>
            </w:r>
            <w:bookmarkEnd w:id="196"/>
          </w:p>
        </w:tc>
      </w:tr>
    </w:tbl>
    <w:p w:rsidR="005B4E9D" w:rsidRPr="005B4E9D" w:rsidRDefault="005B4E9D" w:rsidP="00C85D2F">
      <w:pPr>
        <w:rPr>
          <w:rFonts w:ascii="Arial" w:hAnsi="Arial" w:cs="Arial"/>
          <w:b/>
        </w:rPr>
      </w:pPr>
    </w:p>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B918E4">
        <w:trPr>
          <w:jc w:val="center"/>
        </w:trPr>
        <w:tc>
          <w:tcPr>
            <w:tcW w:w="9072" w:type="dxa"/>
            <w:shd w:val="clear" w:color="auto" w:fill="F2DBDB" w:themeFill="accent2" w:themeFillTint="33"/>
          </w:tcPr>
          <w:p w:rsidR="005B4E9D" w:rsidRPr="005B4E9D" w:rsidRDefault="005B4E9D" w:rsidP="00C85D2F">
            <w:pPr>
              <w:rPr>
                <w:rFonts w:ascii="Arial" w:hAnsi="Arial" w:cs="Arial"/>
                <w:b/>
              </w:rPr>
            </w:pPr>
            <w:r w:rsidRPr="005B4E9D">
              <w:rPr>
                <w:rFonts w:ascii="Arial" w:hAnsi="Arial" w:cs="Arial"/>
                <w:b/>
              </w:rPr>
              <w:br w:type="page"/>
            </w:r>
            <w:bookmarkStart w:id="197" w:name="_Toc529393419"/>
            <w:r w:rsidRPr="005B4E9D">
              <w:rPr>
                <w:rFonts w:ascii="Arial" w:hAnsi="Arial" w:cs="Arial"/>
                <w:b/>
              </w:rPr>
              <w:t xml:space="preserve">Unidad Didáctica 7. </w:t>
            </w:r>
            <w:r w:rsidRPr="005B4E9D">
              <w:rPr>
                <w:rFonts w:ascii="Arial" w:hAnsi="Arial" w:cs="Arial"/>
                <w:b/>
                <w:bCs/>
                <w:lang w:val="es-ES"/>
              </w:rPr>
              <w:t>Primeros auxilios en patología orgánica de urgencia y parto inminente</w:t>
            </w:r>
            <w:bookmarkEnd w:id="197"/>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535"/>
        <w:gridCol w:w="4537"/>
      </w:tblGrid>
      <w:tr w:rsidR="005B4E9D" w:rsidRPr="005B4E9D" w:rsidTr="00B918E4">
        <w:trPr>
          <w:jc w:val="center"/>
        </w:trPr>
        <w:tc>
          <w:tcPr>
            <w:tcW w:w="4535" w:type="dxa"/>
            <w:shd w:val="clear" w:color="auto" w:fill="EAF1DD" w:themeFill="accent3" w:themeFillTint="33"/>
          </w:tcPr>
          <w:p w:rsidR="005B4E9D" w:rsidRPr="005B4E9D" w:rsidRDefault="005B4E9D" w:rsidP="00C85D2F">
            <w:pPr>
              <w:rPr>
                <w:rFonts w:ascii="Arial" w:hAnsi="Arial" w:cs="Arial"/>
                <w:b/>
              </w:rPr>
            </w:pPr>
            <w:bookmarkStart w:id="198" w:name="_Toc529393420"/>
            <w:r w:rsidRPr="005B4E9D">
              <w:rPr>
                <w:rFonts w:ascii="Arial" w:hAnsi="Arial" w:cs="Arial"/>
                <w:b/>
              </w:rPr>
              <w:t>Resultados del aprendizaje</w:t>
            </w:r>
            <w:bookmarkEnd w:id="198"/>
          </w:p>
        </w:tc>
        <w:tc>
          <w:tcPr>
            <w:tcW w:w="4537" w:type="dxa"/>
            <w:shd w:val="clear" w:color="auto" w:fill="EAF1DD" w:themeFill="accent3" w:themeFillTint="33"/>
          </w:tcPr>
          <w:p w:rsidR="005B4E9D" w:rsidRPr="005B4E9D" w:rsidRDefault="005B4E9D" w:rsidP="00C85D2F">
            <w:pPr>
              <w:rPr>
                <w:rFonts w:ascii="Arial" w:hAnsi="Arial" w:cs="Arial"/>
                <w:b/>
              </w:rPr>
            </w:pPr>
            <w:bookmarkStart w:id="199" w:name="_Toc529393421"/>
            <w:r w:rsidRPr="005B4E9D">
              <w:rPr>
                <w:rFonts w:ascii="Arial" w:hAnsi="Arial" w:cs="Arial"/>
                <w:b/>
              </w:rPr>
              <w:t>Criterios de evaluación</w:t>
            </w:r>
            <w:bookmarkEnd w:id="199"/>
          </w:p>
        </w:tc>
      </w:tr>
      <w:tr w:rsidR="005B4E9D" w:rsidRPr="00F132FB" w:rsidTr="00B918E4">
        <w:trPr>
          <w:trHeight w:val="416"/>
          <w:jc w:val="center"/>
        </w:trPr>
        <w:tc>
          <w:tcPr>
            <w:tcW w:w="4535" w:type="dxa"/>
            <w:vAlign w:val="center"/>
          </w:tcPr>
          <w:p w:rsidR="005B4E9D" w:rsidRPr="00F132FB" w:rsidRDefault="005B4E9D" w:rsidP="00C85D2F">
            <w:pPr>
              <w:rPr>
                <w:rFonts w:ascii="Arial" w:hAnsi="Arial" w:cs="Arial"/>
                <w:lang w:val="es-ES"/>
              </w:rPr>
            </w:pPr>
            <w:bookmarkStart w:id="200" w:name="_Toc529393422"/>
            <w:r w:rsidRPr="00F132FB">
              <w:rPr>
                <w:rFonts w:ascii="Arial" w:hAnsi="Arial" w:cs="Arial"/>
                <w:lang w:val="es-ES"/>
              </w:rPr>
              <w:t xml:space="preserve">2. </w:t>
            </w:r>
            <w:r w:rsidRPr="00F132FB">
              <w:rPr>
                <w:rFonts w:ascii="Arial" w:hAnsi="Arial" w:cs="Arial"/>
                <w:bCs/>
                <w:lang w:val="es-ES"/>
              </w:rPr>
              <w:t xml:space="preserve">Aplica técnicas de soporte vital básico describiéndolas y </w:t>
            </w:r>
            <w:r w:rsidRPr="00F132FB">
              <w:rPr>
                <w:rFonts w:ascii="Arial" w:hAnsi="Arial" w:cs="Arial"/>
                <w:bCs/>
                <w:lang w:val="es-ES"/>
              </w:rPr>
              <w:lastRenderedPageBreak/>
              <w:t>relacionándolas con el objetivo a conseguir</w:t>
            </w:r>
            <w:r w:rsidRPr="00F132FB">
              <w:rPr>
                <w:rFonts w:ascii="Arial" w:hAnsi="Arial" w:cs="Arial"/>
                <w:lang w:val="es-ES"/>
              </w:rPr>
              <w:t>.</w:t>
            </w:r>
            <w:bookmarkEnd w:id="200"/>
          </w:p>
        </w:tc>
        <w:tc>
          <w:tcPr>
            <w:tcW w:w="4537" w:type="dxa"/>
            <w:vAlign w:val="center"/>
          </w:tcPr>
          <w:p w:rsidR="005B4E9D" w:rsidRPr="00F132FB" w:rsidRDefault="005B4E9D" w:rsidP="00C85D2F">
            <w:pPr>
              <w:rPr>
                <w:rFonts w:ascii="Arial" w:hAnsi="Arial" w:cs="Arial"/>
                <w:lang w:val="es-ES"/>
              </w:rPr>
            </w:pPr>
            <w:bookmarkStart w:id="201" w:name="_Toc529393423"/>
            <w:r w:rsidRPr="00F132FB">
              <w:rPr>
                <w:rFonts w:ascii="Arial" w:hAnsi="Arial" w:cs="Arial"/>
                <w:lang w:val="es-ES"/>
              </w:rPr>
              <w:lastRenderedPageBreak/>
              <w:t xml:space="preserve">f) Se han indicado las lesiones, patologías o traumatismos más </w:t>
            </w:r>
            <w:r w:rsidRPr="00F132FB">
              <w:rPr>
                <w:rFonts w:ascii="Arial" w:hAnsi="Arial" w:cs="Arial"/>
                <w:lang w:val="es-ES"/>
              </w:rPr>
              <w:lastRenderedPageBreak/>
              <w:t>frecuentes.</w:t>
            </w:r>
            <w:bookmarkEnd w:id="201"/>
          </w:p>
          <w:p w:rsidR="005B4E9D" w:rsidRPr="00F132FB" w:rsidRDefault="005B4E9D" w:rsidP="00C85D2F">
            <w:pPr>
              <w:rPr>
                <w:rFonts w:ascii="Arial" w:hAnsi="Arial" w:cs="Arial"/>
                <w:lang w:val="es-ES"/>
              </w:rPr>
            </w:pPr>
            <w:bookmarkStart w:id="202" w:name="_Toc529393424"/>
            <w:r w:rsidRPr="00F132FB">
              <w:rPr>
                <w:rFonts w:ascii="Arial" w:hAnsi="Arial" w:cs="Arial"/>
                <w:lang w:val="es-ES"/>
              </w:rPr>
              <w:t>g) Se ha descrito la valoración primaria y secundaria del accidentado.</w:t>
            </w:r>
            <w:bookmarkEnd w:id="202"/>
          </w:p>
          <w:p w:rsidR="005B4E9D" w:rsidRPr="00F132FB" w:rsidRDefault="005B4E9D" w:rsidP="00C85D2F">
            <w:pPr>
              <w:rPr>
                <w:rFonts w:ascii="Arial" w:hAnsi="Arial" w:cs="Arial"/>
                <w:lang w:val="es-ES"/>
              </w:rPr>
            </w:pPr>
            <w:bookmarkStart w:id="203" w:name="_Toc529393425"/>
            <w:r w:rsidRPr="00F132FB">
              <w:rPr>
                <w:rFonts w:ascii="Arial" w:hAnsi="Arial" w:cs="Arial"/>
                <w:lang w:val="es-ES"/>
              </w:rPr>
              <w:t>i) Se han aplicado primeros auxilios ante patologías orgánicas de urgencia.</w:t>
            </w:r>
            <w:bookmarkEnd w:id="203"/>
          </w:p>
          <w:p w:rsidR="005B4E9D" w:rsidRPr="00F132FB" w:rsidRDefault="005B4E9D" w:rsidP="00C85D2F">
            <w:pPr>
              <w:rPr>
                <w:rFonts w:ascii="Arial" w:hAnsi="Arial" w:cs="Arial"/>
                <w:lang w:val="es-ES"/>
              </w:rPr>
            </w:pPr>
            <w:bookmarkStart w:id="204" w:name="_Toc529393426"/>
            <w:r w:rsidRPr="00F132FB">
              <w:rPr>
                <w:rFonts w:ascii="Arial" w:hAnsi="Arial" w:cs="Arial"/>
                <w:lang w:val="es-ES"/>
              </w:rPr>
              <w:t>j) Se han especificado casos o circunstancias en los que no se debe intervenir.</w:t>
            </w:r>
            <w:bookmarkEnd w:id="204"/>
          </w:p>
        </w:tc>
      </w:tr>
    </w:tbl>
    <w:p w:rsidR="005B4E9D" w:rsidRPr="005B4E9D" w:rsidRDefault="005B4E9D" w:rsidP="00C85D2F">
      <w:pPr>
        <w:rPr>
          <w:rFonts w:ascii="Arial" w:hAnsi="Arial" w:cs="Arial"/>
          <w:b/>
        </w:rPr>
      </w:pPr>
    </w:p>
    <w:tbl>
      <w:tblPr>
        <w:tblW w:w="91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91"/>
        <w:gridCol w:w="5165"/>
      </w:tblGrid>
      <w:tr w:rsidR="005B4E9D" w:rsidRPr="005B4E9D" w:rsidTr="00B918E4">
        <w:trPr>
          <w:trHeight w:val="567"/>
          <w:jc w:val="center"/>
        </w:trPr>
        <w:tc>
          <w:tcPr>
            <w:tcW w:w="9156" w:type="dxa"/>
            <w:gridSpan w:val="2"/>
            <w:shd w:val="clear" w:color="auto" w:fill="DBE5F1" w:themeFill="accent1" w:themeFillTint="33"/>
            <w:vAlign w:val="center"/>
          </w:tcPr>
          <w:p w:rsidR="005B4E9D" w:rsidRPr="005B4E9D" w:rsidRDefault="005B4E9D" w:rsidP="00C85D2F">
            <w:pPr>
              <w:rPr>
                <w:rFonts w:ascii="Arial" w:hAnsi="Arial" w:cs="Arial"/>
                <w:b/>
              </w:rPr>
            </w:pPr>
            <w:bookmarkStart w:id="205" w:name="_Toc529393427"/>
            <w:r w:rsidRPr="005B4E9D">
              <w:rPr>
                <w:rFonts w:ascii="Arial" w:hAnsi="Arial" w:cs="Arial"/>
                <w:b/>
              </w:rPr>
              <w:t>Contenidos formativos</w:t>
            </w:r>
            <w:bookmarkEnd w:id="205"/>
          </w:p>
        </w:tc>
      </w:tr>
      <w:tr w:rsidR="005B4E9D" w:rsidRPr="005B4E9D" w:rsidTr="00B918E4">
        <w:trPr>
          <w:jc w:val="center"/>
        </w:trPr>
        <w:tc>
          <w:tcPr>
            <w:tcW w:w="3991" w:type="dxa"/>
            <w:shd w:val="clear" w:color="auto" w:fill="DBE5F1" w:themeFill="accent1" w:themeFillTint="33"/>
          </w:tcPr>
          <w:p w:rsidR="005B4E9D" w:rsidRPr="005B4E9D" w:rsidRDefault="005B4E9D" w:rsidP="00C85D2F">
            <w:pPr>
              <w:rPr>
                <w:rFonts w:ascii="Arial" w:hAnsi="Arial" w:cs="Arial"/>
                <w:b/>
              </w:rPr>
            </w:pPr>
            <w:bookmarkStart w:id="206" w:name="_Toc529393428"/>
            <w:r w:rsidRPr="005B4E9D">
              <w:rPr>
                <w:rFonts w:ascii="Arial" w:hAnsi="Arial" w:cs="Arial"/>
                <w:b/>
                <w:i/>
              </w:rPr>
              <w:t>Contenidos básicos curriculares</w:t>
            </w:r>
            <w:bookmarkEnd w:id="206"/>
          </w:p>
        </w:tc>
        <w:tc>
          <w:tcPr>
            <w:tcW w:w="5165" w:type="dxa"/>
            <w:shd w:val="clear" w:color="auto" w:fill="DBE5F1" w:themeFill="accent1" w:themeFillTint="33"/>
          </w:tcPr>
          <w:p w:rsidR="005B4E9D" w:rsidRPr="005B4E9D" w:rsidRDefault="005B4E9D" w:rsidP="00C85D2F">
            <w:pPr>
              <w:rPr>
                <w:rFonts w:ascii="Arial" w:hAnsi="Arial" w:cs="Arial"/>
                <w:b/>
              </w:rPr>
            </w:pPr>
            <w:bookmarkStart w:id="207" w:name="_Toc529393429"/>
            <w:r w:rsidRPr="005B4E9D">
              <w:rPr>
                <w:rFonts w:ascii="Arial" w:hAnsi="Arial" w:cs="Arial"/>
                <w:b/>
                <w:i/>
              </w:rPr>
              <w:t>Contenidos propuestos</w:t>
            </w:r>
            <w:bookmarkEnd w:id="207"/>
          </w:p>
        </w:tc>
      </w:tr>
      <w:tr w:rsidR="005B4E9D" w:rsidRPr="00F132FB" w:rsidTr="00B918E4">
        <w:trPr>
          <w:jc w:val="center"/>
        </w:trPr>
        <w:tc>
          <w:tcPr>
            <w:tcW w:w="3991" w:type="dxa"/>
          </w:tcPr>
          <w:p w:rsidR="005B4E9D" w:rsidRPr="00F132FB" w:rsidRDefault="005B4E9D" w:rsidP="00C85D2F">
            <w:pPr>
              <w:rPr>
                <w:rFonts w:ascii="Arial" w:hAnsi="Arial" w:cs="Arial"/>
                <w:lang w:val="es-ES"/>
              </w:rPr>
            </w:pPr>
            <w:bookmarkStart w:id="208" w:name="_Toc529393430"/>
            <w:r w:rsidRPr="00F132FB">
              <w:rPr>
                <w:rFonts w:ascii="Arial" w:hAnsi="Arial" w:cs="Arial"/>
                <w:lang w:val="es-ES"/>
              </w:rPr>
              <w:t>Aplicación de técnicas de soporte vital:</w:t>
            </w:r>
            <w:bookmarkEnd w:id="208"/>
          </w:p>
          <w:p w:rsidR="005B4E9D" w:rsidRPr="00F132FB" w:rsidRDefault="005B4E9D" w:rsidP="00C85D2F">
            <w:pPr>
              <w:rPr>
                <w:rFonts w:ascii="Arial" w:hAnsi="Arial" w:cs="Arial"/>
                <w:lang w:val="es-ES"/>
              </w:rPr>
            </w:pPr>
            <w:bookmarkStart w:id="209" w:name="_Toc529393431"/>
            <w:r w:rsidRPr="00F132FB">
              <w:rPr>
                <w:rFonts w:ascii="Arial" w:hAnsi="Arial" w:cs="Arial"/>
                <w:lang w:val="es-ES"/>
              </w:rPr>
              <w:t>- Valoración del accidentado.</w:t>
            </w:r>
            <w:bookmarkEnd w:id="209"/>
          </w:p>
          <w:p w:rsidR="005B4E9D" w:rsidRPr="00F132FB" w:rsidRDefault="00F132FB" w:rsidP="00C85D2F">
            <w:pPr>
              <w:rPr>
                <w:rFonts w:ascii="Arial" w:hAnsi="Arial" w:cs="Arial"/>
                <w:lang w:val="es-ES"/>
              </w:rPr>
            </w:pPr>
            <w:bookmarkStart w:id="210" w:name="_Toc529393432"/>
            <w:r>
              <w:rPr>
                <w:rFonts w:ascii="Arial" w:hAnsi="Arial" w:cs="Arial"/>
                <w:lang w:val="es-ES"/>
              </w:rPr>
              <w:t xml:space="preserve">- </w:t>
            </w:r>
            <w:r w:rsidR="005B4E9D" w:rsidRPr="00F132FB">
              <w:rPr>
                <w:rFonts w:ascii="Arial" w:hAnsi="Arial" w:cs="Arial"/>
                <w:lang w:val="es-ES"/>
              </w:rPr>
              <w:t>Atención inicial en lesiones por agentes físicos (traumatismos, calor o frío, electricidad y radiaciones).</w:t>
            </w:r>
            <w:bookmarkEnd w:id="210"/>
          </w:p>
          <w:p w:rsidR="005B4E9D" w:rsidRPr="00F132FB" w:rsidRDefault="005B4E9D" w:rsidP="00C85D2F">
            <w:pPr>
              <w:rPr>
                <w:rFonts w:ascii="Arial" w:hAnsi="Arial" w:cs="Arial"/>
                <w:lang w:val="es-ES"/>
              </w:rPr>
            </w:pPr>
            <w:bookmarkStart w:id="211" w:name="_Toc529393433"/>
            <w:r w:rsidRPr="00F132FB">
              <w:rPr>
                <w:rFonts w:ascii="Arial" w:hAnsi="Arial" w:cs="Arial"/>
                <w:lang w:val="es-ES"/>
              </w:rPr>
              <w:t>- Actuación limitada al marco de sus competencias.</w:t>
            </w:r>
            <w:bookmarkEnd w:id="211"/>
          </w:p>
        </w:tc>
        <w:tc>
          <w:tcPr>
            <w:tcW w:w="5165" w:type="dxa"/>
          </w:tcPr>
          <w:p w:rsidR="005B4E9D" w:rsidRPr="00F132FB" w:rsidRDefault="005B4E9D" w:rsidP="00C85D2F">
            <w:pPr>
              <w:rPr>
                <w:rFonts w:ascii="Arial" w:hAnsi="Arial" w:cs="Arial"/>
                <w:lang w:val="es-ES"/>
              </w:rPr>
            </w:pPr>
            <w:bookmarkStart w:id="212" w:name="_Toc529393434"/>
            <w:r w:rsidRPr="00F132FB">
              <w:rPr>
                <w:rFonts w:ascii="Arial" w:hAnsi="Arial" w:cs="Arial"/>
                <w:lang w:val="es-ES"/>
              </w:rPr>
              <w:t>7.1. Primeros auxilios en patología orgánica.</w:t>
            </w:r>
            <w:bookmarkEnd w:id="212"/>
          </w:p>
          <w:p w:rsidR="005B4E9D" w:rsidRPr="00F132FB" w:rsidRDefault="005B4E9D" w:rsidP="00C85D2F">
            <w:pPr>
              <w:rPr>
                <w:rFonts w:ascii="Arial" w:hAnsi="Arial" w:cs="Arial"/>
                <w:lang w:val="es-ES"/>
              </w:rPr>
            </w:pPr>
            <w:bookmarkStart w:id="213" w:name="_Toc529393435"/>
            <w:r w:rsidRPr="00F132FB">
              <w:rPr>
                <w:rFonts w:ascii="Arial" w:hAnsi="Arial" w:cs="Arial"/>
                <w:lang w:val="es-ES"/>
              </w:rPr>
              <w:t>7.2. Signos y síntomas cardiovasculares.</w:t>
            </w:r>
            <w:bookmarkEnd w:id="213"/>
          </w:p>
          <w:p w:rsidR="005B4E9D" w:rsidRPr="00F132FB" w:rsidRDefault="005B4E9D" w:rsidP="00C85D2F">
            <w:pPr>
              <w:rPr>
                <w:rFonts w:ascii="Arial" w:hAnsi="Arial" w:cs="Arial"/>
                <w:lang w:val="es-ES"/>
              </w:rPr>
            </w:pPr>
            <w:bookmarkStart w:id="214" w:name="_Toc529393436"/>
            <w:r w:rsidRPr="00F132FB">
              <w:rPr>
                <w:rFonts w:ascii="Arial" w:hAnsi="Arial" w:cs="Arial"/>
                <w:lang w:val="es-ES"/>
              </w:rPr>
              <w:t>7.3. Trastornos respiratorios urgentes:</w:t>
            </w:r>
            <w:bookmarkEnd w:id="214"/>
          </w:p>
          <w:p w:rsidR="005B4E9D" w:rsidRPr="00F132FB" w:rsidRDefault="005B4E9D" w:rsidP="00C85D2F">
            <w:pPr>
              <w:rPr>
                <w:rFonts w:ascii="Arial" w:hAnsi="Arial" w:cs="Arial"/>
                <w:lang w:val="es-ES"/>
              </w:rPr>
            </w:pPr>
            <w:bookmarkStart w:id="215" w:name="_Toc529393437"/>
            <w:r w:rsidRPr="00F132FB">
              <w:rPr>
                <w:rFonts w:ascii="Arial" w:hAnsi="Arial" w:cs="Arial"/>
                <w:lang w:val="es-ES"/>
              </w:rPr>
              <w:t>- Primeros auxilios en caso de disnea</w:t>
            </w:r>
            <w:bookmarkEnd w:id="215"/>
          </w:p>
          <w:p w:rsidR="005B4E9D" w:rsidRPr="00F132FB" w:rsidRDefault="005B4E9D" w:rsidP="00C85D2F">
            <w:pPr>
              <w:rPr>
                <w:rFonts w:ascii="Arial" w:hAnsi="Arial" w:cs="Arial"/>
                <w:lang w:val="es-ES"/>
              </w:rPr>
            </w:pPr>
            <w:bookmarkStart w:id="216" w:name="_Toc529393438"/>
            <w:r w:rsidRPr="00F132FB">
              <w:rPr>
                <w:rFonts w:ascii="Arial" w:hAnsi="Arial" w:cs="Arial"/>
                <w:lang w:val="es-ES"/>
              </w:rPr>
              <w:t>- Primeros auxilios en una crisis asmática</w:t>
            </w:r>
            <w:bookmarkEnd w:id="216"/>
          </w:p>
          <w:p w:rsidR="005B4E9D" w:rsidRPr="00F132FB" w:rsidRDefault="005B4E9D" w:rsidP="00C85D2F">
            <w:pPr>
              <w:rPr>
                <w:rFonts w:ascii="Arial" w:hAnsi="Arial" w:cs="Arial"/>
                <w:lang w:val="es-ES"/>
              </w:rPr>
            </w:pPr>
            <w:bookmarkStart w:id="217" w:name="_Toc529393439"/>
            <w:r w:rsidRPr="00F132FB">
              <w:rPr>
                <w:rFonts w:ascii="Arial" w:hAnsi="Arial" w:cs="Arial"/>
                <w:lang w:val="es-ES"/>
              </w:rPr>
              <w:t>7.4. Alteraciones neurológicas:</w:t>
            </w:r>
            <w:bookmarkEnd w:id="217"/>
          </w:p>
          <w:p w:rsidR="005B4E9D" w:rsidRPr="00F132FB" w:rsidRDefault="005B4E9D" w:rsidP="00C85D2F">
            <w:pPr>
              <w:rPr>
                <w:rFonts w:ascii="Arial" w:hAnsi="Arial" w:cs="Arial"/>
                <w:lang w:val="es-ES"/>
              </w:rPr>
            </w:pPr>
            <w:bookmarkStart w:id="218" w:name="_Toc529393440"/>
            <w:r w:rsidRPr="00F132FB">
              <w:rPr>
                <w:rFonts w:ascii="Arial" w:hAnsi="Arial" w:cs="Arial"/>
                <w:lang w:val="es-ES"/>
              </w:rPr>
              <w:t>- Pérdida de la consciencia.</w:t>
            </w:r>
            <w:bookmarkEnd w:id="218"/>
          </w:p>
          <w:p w:rsidR="005B4E9D" w:rsidRPr="00F132FB" w:rsidRDefault="005B4E9D" w:rsidP="00C85D2F">
            <w:pPr>
              <w:rPr>
                <w:rFonts w:ascii="Arial" w:hAnsi="Arial" w:cs="Arial"/>
                <w:lang w:val="es-ES"/>
              </w:rPr>
            </w:pPr>
            <w:bookmarkStart w:id="219" w:name="_Toc529393441"/>
            <w:r w:rsidRPr="00F132FB">
              <w:rPr>
                <w:rFonts w:ascii="Arial" w:hAnsi="Arial" w:cs="Arial"/>
                <w:lang w:val="es-ES"/>
              </w:rPr>
              <w:t>- Alteraciones motoras y sensitivas.</w:t>
            </w:r>
            <w:bookmarkEnd w:id="219"/>
          </w:p>
          <w:p w:rsidR="005B4E9D" w:rsidRPr="00F132FB" w:rsidRDefault="005B4E9D" w:rsidP="00C85D2F">
            <w:pPr>
              <w:rPr>
                <w:rFonts w:ascii="Arial" w:hAnsi="Arial" w:cs="Arial"/>
                <w:lang w:val="es-ES"/>
              </w:rPr>
            </w:pPr>
            <w:bookmarkStart w:id="220" w:name="_Toc529393442"/>
            <w:r w:rsidRPr="00F132FB">
              <w:rPr>
                <w:rFonts w:ascii="Arial" w:hAnsi="Arial" w:cs="Arial"/>
                <w:lang w:val="es-ES"/>
              </w:rPr>
              <w:t>- Convulsiones</w:t>
            </w:r>
            <w:bookmarkEnd w:id="220"/>
          </w:p>
          <w:p w:rsidR="005B4E9D" w:rsidRPr="00F132FB" w:rsidRDefault="005B4E9D" w:rsidP="00C85D2F">
            <w:pPr>
              <w:rPr>
                <w:rFonts w:ascii="Arial" w:hAnsi="Arial" w:cs="Arial"/>
                <w:lang w:val="es-ES"/>
              </w:rPr>
            </w:pPr>
            <w:bookmarkStart w:id="221" w:name="_Toc529393443"/>
            <w:r w:rsidRPr="00F132FB">
              <w:rPr>
                <w:rFonts w:ascii="Arial" w:hAnsi="Arial" w:cs="Arial"/>
                <w:lang w:val="es-ES"/>
              </w:rPr>
              <w:t>7.5. Hipoglucemia e hiperglucemia.</w:t>
            </w:r>
            <w:bookmarkEnd w:id="221"/>
          </w:p>
          <w:p w:rsidR="005B4E9D" w:rsidRPr="00F132FB" w:rsidRDefault="005B4E9D" w:rsidP="00C85D2F">
            <w:pPr>
              <w:rPr>
                <w:rFonts w:ascii="Arial" w:hAnsi="Arial" w:cs="Arial"/>
                <w:lang w:val="es-ES"/>
              </w:rPr>
            </w:pPr>
            <w:bookmarkStart w:id="222" w:name="_Toc529393444"/>
            <w:r w:rsidRPr="00F132FB">
              <w:rPr>
                <w:rFonts w:ascii="Arial" w:hAnsi="Arial" w:cs="Arial"/>
                <w:lang w:val="es-ES"/>
              </w:rPr>
              <w:t>7.6. Agitación psicomotriz.</w:t>
            </w:r>
            <w:bookmarkEnd w:id="222"/>
          </w:p>
          <w:p w:rsidR="005B4E9D" w:rsidRPr="00F132FB" w:rsidRDefault="005B4E9D" w:rsidP="00C85D2F">
            <w:pPr>
              <w:rPr>
                <w:rFonts w:ascii="Arial" w:hAnsi="Arial" w:cs="Arial"/>
                <w:lang w:val="es-ES"/>
              </w:rPr>
            </w:pPr>
            <w:bookmarkStart w:id="223" w:name="_Toc529393445"/>
            <w:r w:rsidRPr="00F132FB">
              <w:rPr>
                <w:rFonts w:ascii="Arial" w:hAnsi="Arial" w:cs="Arial"/>
                <w:lang w:val="es-ES"/>
              </w:rPr>
              <w:t>7.7. Actuaciones de primeros auxilios ante una parto inminente.</w:t>
            </w:r>
            <w:bookmarkEnd w:id="223"/>
          </w:p>
        </w:tc>
      </w:tr>
    </w:tbl>
    <w:p w:rsidR="005B4E9D" w:rsidRPr="005B4E9D" w:rsidRDefault="005B4E9D" w:rsidP="00C85D2F">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tblBorders>
        <w:shd w:val="clear" w:color="auto" w:fill="F2DBDB" w:themeFill="accent2" w:themeFillTint="33"/>
        <w:tblLook w:val="01E0"/>
      </w:tblPr>
      <w:tblGrid>
        <w:gridCol w:w="9072"/>
      </w:tblGrid>
      <w:tr w:rsidR="005B4E9D" w:rsidRPr="005B4E9D" w:rsidTr="0020155F">
        <w:trPr>
          <w:jc w:val="center"/>
        </w:trPr>
        <w:tc>
          <w:tcPr>
            <w:tcW w:w="9072" w:type="dxa"/>
            <w:shd w:val="clear" w:color="auto" w:fill="F2DBDB" w:themeFill="accent2" w:themeFillTint="33"/>
          </w:tcPr>
          <w:p w:rsidR="005B4E9D" w:rsidRPr="005B4E9D" w:rsidRDefault="005B4E9D" w:rsidP="00C85D2F">
            <w:pPr>
              <w:rPr>
                <w:rFonts w:ascii="Arial" w:hAnsi="Arial" w:cs="Arial"/>
                <w:b/>
              </w:rPr>
            </w:pPr>
            <w:bookmarkStart w:id="224" w:name="_Toc529393446"/>
            <w:r w:rsidRPr="005B4E9D">
              <w:rPr>
                <w:rFonts w:ascii="Arial" w:hAnsi="Arial" w:cs="Arial"/>
                <w:b/>
              </w:rPr>
              <w:t>Unidad Didáctica 8. Apoyo psicológico en primeros auxilios</w:t>
            </w:r>
            <w:bookmarkEnd w:id="224"/>
          </w:p>
        </w:tc>
      </w:tr>
    </w:tbl>
    <w:p w:rsidR="005B4E9D" w:rsidRPr="005B4E9D" w:rsidRDefault="005B4E9D" w:rsidP="00C85D2F">
      <w:pPr>
        <w:rPr>
          <w:rFonts w:ascii="Arial" w:hAnsi="Arial" w:cs="Arial"/>
          <w:b/>
        </w:rPr>
      </w:pPr>
    </w:p>
    <w:tbl>
      <w:tblPr>
        <w:tblW w:w="90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105"/>
        <w:gridCol w:w="6963"/>
      </w:tblGrid>
      <w:tr w:rsidR="005B4E9D" w:rsidRPr="005B4E9D" w:rsidTr="0020155F">
        <w:trPr>
          <w:jc w:val="center"/>
        </w:trPr>
        <w:tc>
          <w:tcPr>
            <w:tcW w:w="2105" w:type="dxa"/>
            <w:shd w:val="clear" w:color="auto" w:fill="EAF1DD" w:themeFill="accent3" w:themeFillTint="33"/>
          </w:tcPr>
          <w:p w:rsidR="005B4E9D" w:rsidRPr="005B4E9D" w:rsidRDefault="005B4E9D" w:rsidP="00C85D2F">
            <w:pPr>
              <w:rPr>
                <w:rFonts w:ascii="Arial" w:hAnsi="Arial" w:cs="Arial"/>
                <w:b/>
              </w:rPr>
            </w:pPr>
            <w:bookmarkStart w:id="225" w:name="_Toc529393447"/>
            <w:r w:rsidRPr="005B4E9D">
              <w:rPr>
                <w:rFonts w:ascii="Arial" w:hAnsi="Arial" w:cs="Arial"/>
                <w:b/>
              </w:rPr>
              <w:t>Resultados del aprendizaje</w:t>
            </w:r>
            <w:bookmarkEnd w:id="225"/>
          </w:p>
        </w:tc>
        <w:tc>
          <w:tcPr>
            <w:tcW w:w="6963" w:type="dxa"/>
            <w:shd w:val="clear" w:color="auto" w:fill="EAF1DD" w:themeFill="accent3" w:themeFillTint="33"/>
          </w:tcPr>
          <w:p w:rsidR="005B4E9D" w:rsidRPr="005B4E9D" w:rsidRDefault="005B4E9D" w:rsidP="00C85D2F">
            <w:pPr>
              <w:rPr>
                <w:rFonts w:ascii="Arial" w:hAnsi="Arial" w:cs="Arial"/>
                <w:b/>
              </w:rPr>
            </w:pPr>
            <w:bookmarkStart w:id="226" w:name="_Toc529393448"/>
            <w:r w:rsidRPr="005B4E9D">
              <w:rPr>
                <w:rFonts w:ascii="Arial" w:hAnsi="Arial" w:cs="Arial"/>
                <w:b/>
              </w:rPr>
              <w:t>Criterios de evaluación</w:t>
            </w:r>
            <w:bookmarkEnd w:id="226"/>
          </w:p>
        </w:tc>
      </w:tr>
      <w:tr w:rsidR="005B4E9D" w:rsidRPr="00F132FB" w:rsidTr="00B918E4">
        <w:trPr>
          <w:trHeight w:val="416"/>
          <w:jc w:val="center"/>
        </w:trPr>
        <w:tc>
          <w:tcPr>
            <w:tcW w:w="2105" w:type="dxa"/>
            <w:vAlign w:val="center"/>
          </w:tcPr>
          <w:p w:rsidR="005B4E9D" w:rsidRPr="00F132FB" w:rsidRDefault="005B4E9D" w:rsidP="00C85D2F">
            <w:pPr>
              <w:rPr>
                <w:rFonts w:ascii="Arial" w:hAnsi="Arial" w:cs="Arial"/>
                <w:lang w:val="es-ES"/>
              </w:rPr>
            </w:pPr>
            <w:bookmarkStart w:id="227" w:name="_Toc529393449"/>
            <w:r w:rsidRPr="00F132FB">
              <w:rPr>
                <w:rFonts w:ascii="Arial" w:hAnsi="Arial" w:cs="Arial"/>
                <w:lang w:val="es-ES"/>
              </w:rPr>
              <w:t>4. Aplica técnicas de apoyo psicológico y de autocontrol al accidentado y acompañantes, describiendo y aplicando las estrategias de comunicación adecuadas.</w:t>
            </w:r>
            <w:bookmarkEnd w:id="227"/>
          </w:p>
        </w:tc>
        <w:tc>
          <w:tcPr>
            <w:tcW w:w="6963" w:type="dxa"/>
          </w:tcPr>
          <w:p w:rsidR="005B4E9D" w:rsidRPr="00F132FB" w:rsidRDefault="005B4E9D" w:rsidP="00C85D2F">
            <w:pPr>
              <w:rPr>
                <w:rFonts w:ascii="Arial" w:hAnsi="Arial" w:cs="Arial"/>
                <w:lang w:val="es-ES"/>
              </w:rPr>
            </w:pPr>
            <w:bookmarkStart w:id="228" w:name="_Toc529393450"/>
            <w:r w:rsidRPr="00F132FB">
              <w:rPr>
                <w:rFonts w:ascii="Arial" w:hAnsi="Arial" w:cs="Arial"/>
                <w:lang w:val="es-ES"/>
              </w:rPr>
              <w:t>a) Se han descrito las estrategias básicas de comunicación con el accidentado y sus acompañantes.</w:t>
            </w:r>
            <w:bookmarkEnd w:id="228"/>
          </w:p>
          <w:p w:rsidR="005B4E9D" w:rsidRPr="00F132FB" w:rsidRDefault="005B4E9D" w:rsidP="00C85D2F">
            <w:pPr>
              <w:rPr>
                <w:rFonts w:ascii="Arial" w:hAnsi="Arial" w:cs="Arial"/>
                <w:lang w:val="es-ES"/>
              </w:rPr>
            </w:pPr>
            <w:bookmarkStart w:id="229" w:name="_Toc529393451"/>
            <w:r w:rsidRPr="00F132FB">
              <w:rPr>
                <w:rFonts w:ascii="Arial" w:hAnsi="Arial" w:cs="Arial"/>
                <w:lang w:val="es-ES"/>
              </w:rPr>
              <w:t>b) Se han detectado las necesidades psicológicas del accidentado.</w:t>
            </w:r>
            <w:bookmarkEnd w:id="229"/>
          </w:p>
          <w:p w:rsidR="005B4E9D" w:rsidRPr="00F132FB" w:rsidRDefault="005B4E9D" w:rsidP="00C85D2F">
            <w:pPr>
              <w:rPr>
                <w:rFonts w:ascii="Arial" w:hAnsi="Arial" w:cs="Arial"/>
                <w:lang w:val="es-ES"/>
              </w:rPr>
            </w:pPr>
            <w:bookmarkStart w:id="230" w:name="_Toc529393452"/>
            <w:r w:rsidRPr="00F132FB">
              <w:rPr>
                <w:rFonts w:ascii="Arial" w:hAnsi="Arial" w:cs="Arial"/>
                <w:lang w:val="es-ES"/>
              </w:rPr>
              <w:t>c) Se han aplicado técnicas básicas de soporte psicológico para mejorar el estado emocional del accidentado.</w:t>
            </w:r>
            <w:bookmarkEnd w:id="230"/>
          </w:p>
          <w:p w:rsidR="005B4E9D" w:rsidRPr="00F132FB" w:rsidRDefault="005B4E9D" w:rsidP="00C85D2F">
            <w:pPr>
              <w:rPr>
                <w:rFonts w:ascii="Arial" w:hAnsi="Arial" w:cs="Arial"/>
                <w:lang w:val="es-ES"/>
              </w:rPr>
            </w:pPr>
            <w:bookmarkStart w:id="231" w:name="_Toc529393453"/>
            <w:r w:rsidRPr="00F132FB">
              <w:rPr>
                <w:rFonts w:ascii="Arial" w:hAnsi="Arial" w:cs="Arial"/>
                <w:lang w:val="es-ES"/>
              </w:rPr>
              <w:t>d) Se ha valorado la importancia de infundir confianza y optimismo al accidentado durante toda la actuación.</w:t>
            </w:r>
            <w:bookmarkEnd w:id="231"/>
          </w:p>
          <w:p w:rsidR="005B4E9D" w:rsidRPr="00F132FB" w:rsidRDefault="005B4E9D" w:rsidP="00C85D2F">
            <w:pPr>
              <w:rPr>
                <w:rFonts w:ascii="Arial" w:hAnsi="Arial" w:cs="Arial"/>
                <w:lang w:val="es-ES"/>
              </w:rPr>
            </w:pPr>
            <w:bookmarkStart w:id="232" w:name="_Toc529393454"/>
            <w:r w:rsidRPr="00F132FB">
              <w:rPr>
                <w:rFonts w:ascii="Arial" w:hAnsi="Arial" w:cs="Arial"/>
                <w:lang w:val="es-ES"/>
              </w:rPr>
              <w:t>e) Se han identificado los factores que predisponen a la ansiedad en las situaciones de accidente, emergencia y duelo.</w:t>
            </w:r>
            <w:bookmarkEnd w:id="232"/>
          </w:p>
          <w:p w:rsidR="005B4E9D" w:rsidRPr="00F132FB" w:rsidRDefault="005B4E9D" w:rsidP="00C85D2F">
            <w:pPr>
              <w:rPr>
                <w:rFonts w:ascii="Arial" w:hAnsi="Arial" w:cs="Arial"/>
                <w:lang w:val="es-ES"/>
              </w:rPr>
            </w:pPr>
            <w:bookmarkStart w:id="233" w:name="_Toc529393455"/>
            <w:r w:rsidRPr="00F132FB">
              <w:rPr>
                <w:rFonts w:ascii="Arial" w:hAnsi="Arial" w:cs="Arial"/>
                <w:lang w:val="es-ES"/>
              </w:rPr>
              <w:t>f) Se han especificado las técnicas que deben ser empleadas para controlar una situación de duelo, ansiedad y angustia o agresividad.</w:t>
            </w:r>
            <w:bookmarkEnd w:id="233"/>
          </w:p>
          <w:p w:rsidR="005B4E9D" w:rsidRPr="00F132FB" w:rsidRDefault="005B4E9D" w:rsidP="00C85D2F">
            <w:pPr>
              <w:rPr>
                <w:rFonts w:ascii="Arial" w:hAnsi="Arial" w:cs="Arial"/>
                <w:lang w:val="es-ES"/>
              </w:rPr>
            </w:pPr>
            <w:bookmarkStart w:id="234" w:name="_Toc529393456"/>
            <w:r w:rsidRPr="00F132FB">
              <w:rPr>
                <w:rFonts w:ascii="Arial" w:hAnsi="Arial" w:cs="Arial"/>
                <w:lang w:val="es-ES"/>
              </w:rPr>
              <w:t>g) Se han especificado las técnicas que deben ser empleadas para superar psicológicamente el fracaso en la prestación del auxilio.</w:t>
            </w:r>
            <w:bookmarkEnd w:id="234"/>
          </w:p>
          <w:p w:rsidR="005B4E9D" w:rsidRPr="00F132FB" w:rsidRDefault="005B4E9D" w:rsidP="00C85D2F">
            <w:pPr>
              <w:rPr>
                <w:rFonts w:ascii="Arial" w:hAnsi="Arial" w:cs="Arial"/>
                <w:lang w:val="es-ES"/>
              </w:rPr>
            </w:pPr>
            <w:bookmarkStart w:id="235" w:name="_Toc529393457"/>
            <w:r w:rsidRPr="00F132FB">
              <w:rPr>
                <w:rFonts w:ascii="Arial" w:hAnsi="Arial" w:cs="Arial"/>
                <w:lang w:val="es-ES"/>
              </w:rPr>
              <w:t>h) Se ha valorado la importancia de auto controlarse ante situaciones de estrés.</w:t>
            </w:r>
            <w:bookmarkEnd w:id="235"/>
          </w:p>
        </w:tc>
      </w:tr>
    </w:tbl>
    <w:p w:rsidR="005B4E9D" w:rsidRPr="005B4E9D" w:rsidRDefault="005B4E9D" w:rsidP="00C85D2F">
      <w:pPr>
        <w:rPr>
          <w:rFonts w:ascii="Arial" w:hAnsi="Arial" w:cs="Arial"/>
          <w:b/>
        </w:rPr>
      </w:pPr>
    </w:p>
    <w:tbl>
      <w:tblPr>
        <w:tblW w:w="91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91"/>
        <w:gridCol w:w="5165"/>
      </w:tblGrid>
      <w:tr w:rsidR="005B4E9D" w:rsidRPr="005B4E9D" w:rsidTr="0020155F">
        <w:trPr>
          <w:trHeight w:val="567"/>
          <w:jc w:val="center"/>
        </w:trPr>
        <w:tc>
          <w:tcPr>
            <w:tcW w:w="9156" w:type="dxa"/>
            <w:gridSpan w:val="2"/>
            <w:shd w:val="clear" w:color="auto" w:fill="DBE5F1" w:themeFill="accent1" w:themeFillTint="33"/>
            <w:vAlign w:val="center"/>
          </w:tcPr>
          <w:p w:rsidR="005B4E9D" w:rsidRPr="005B4E9D" w:rsidRDefault="005B4E9D" w:rsidP="00C85D2F">
            <w:pPr>
              <w:rPr>
                <w:rFonts w:ascii="Arial" w:hAnsi="Arial" w:cs="Arial"/>
                <w:b/>
              </w:rPr>
            </w:pPr>
            <w:bookmarkStart w:id="236" w:name="_Toc529393458"/>
            <w:r w:rsidRPr="005B4E9D">
              <w:rPr>
                <w:rFonts w:ascii="Arial" w:hAnsi="Arial" w:cs="Arial"/>
                <w:b/>
              </w:rPr>
              <w:t>Contenidos formativos</w:t>
            </w:r>
            <w:bookmarkEnd w:id="236"/>
          </w:p>
        </w:tc>
      </w:tr>
      <w:tr w:rsidR="005B4E9D" w:rsidRPr="005B4E9D" w:rsidTr="0020155F">
        <w:trPr>
          <w:jc w:val="center"/>
        </w:trPr>
        <w:tc>
          <w:tcPr>
            <w:tcW w:w="3991" w:type="dxa"/>
            <w:shd w:val="clear" w:color="auto" w:fill="DBE5F1" w:themeFill="accent1" w:themeFillTint="33"/>
          </w:tcPr>
          <w:p w:rsidR="005B4E9D" w:rsidRPr="005B4E9D" w:rsidRDefault="005B4E9D" w:rsidP="00C85D2F">
            <w:pPr>
              <w:rPr>
                <w:rFonts w:ascii="Arial" w:hAnsi="Arial" w:cs="Arial"/>
                <w:b/>
              </w:rPr>
            </w:pPr>
            <w:bookmarkStart w:id="237" w:name="_Toc529393459"/>
            <w:r w:rsidRPr="005B4E9D">
              <w:rPr>
                <w:rFonts w:ascii="Arial" w:hAnsi="Arial" w:cs="Arial"/>
                <w:b/>
                <w:i/>
              </w:rPr>
              <w:lastRenderedPageBreak/>
              <w:t>Contenidos básicos curriculares</w:t>
            </w:r>
            <w:bookmarkEnd w:id="237"/>
          </w:p>
        </w:tc>
        <w:tc>
          <w:tcPr>
            <w:tcW w:w="5165" w:type="dxa"/>
            <w:shd w:val="clear" w:color="auto" w:fill="DBE5F1" w:themeFill="accent1" w:themeFillTint="33"/>
          </w:tcPr>
          <w:p w:rsidR="005B4E9D" w:rsidRPr="005B4E9D" w:rsidRDefault="005B4E9D" w:rsidP="00C85D2F">
            <w:pPr>
              <w:rPr>
                <w:rFonts w:ascii="Arial" w:hAnsi="Arial" w:cs="Arial"/>
                <w:b/>
              </w:rPr>
            </w:pPr>
            <w:bookmarkStart w:id="238" w:name="_Toc529393460"/>
            <w:r w:rsidRPr="005B4E9D">
              <w:rPr>
                <w:rFonts w:ascii="Arial" w:hAnsi="Arial" w:cs="Arial"/>
                <w:b/>
                <w:i/>
              </w:rPr>
              <w:t>Contenidos propuestos</w:t>
            </w:r>
            <w:bookmarkEnd w:id="238"/>
          </w:p>
        </w:tc>
      </w:tr>
      <w:tr w:rsidR="005B4E9D" w:rsidRPr="00F132FB" w:rsidTr="00B918E4">
        <w:trPr>
          <w:jc w:val="center"/>
        </w:trPr>
        <w:tc>
          <w:tcPr>
            <w:tcW w:w="3991" w:type="dxa"/>
          </w:tcPr>
          <w:p w:rsidR="005B4E9D" w:rsidRPr="00F132FB" w:rsidRDefault="005B4E9D" w:rsidP="00C85D2F">
            <w:pPr>
              <w:rPr>
                <w:rFonts w:ascii="Arial" w:hAnsi="Arial" w:cs="Arial"/>
                <w:lang w:val="es-ES"/>
              </w:rPr>
            </w:pPr>
            <w:bookmarkStart w:id="239" w:name="_Toc529393461"/>
            <w:r w:rsidRPr="00F132FB">
              <w:rPr>
                <w:rFonts w:ascii="Arial" w:hAnsi="Arial" w:cs="Arial"/>
                <w:lang w:val="es-ES"/>
              </w:rPr>
              <w:t>Aplicación de técnicas de apoyo psicológico y de autocontrol:</w:t>
            </w:r>
            <w:bookmarkEnd w:id="239"/>
          </w:p>
          <w:p w:rsidR="005B4E9D" w:rsidRPr="00F132FB" w:rsidRDefault="005B4E9D" w:rsidP="00C85D2F">
            <w:pPr>
              <w:rPr>
                <w:rFonts w:ascii="Arial" w:hAnsi="Arial" w:cs="Arial"/>
                <w:lang w:val="es-ES"/>
              </w:rPr>
            </w:pPr>
            <w:bookmarkStart w:id="240" w:name="_Toc529393462"/>
            <w:r w:rsidRPr="00F132FB">
              <w:rPr>
                <w:rFonts w:ascii="Arial" w:hAnsi="Arial" w:cs="Arial"/>
                <w:lang w:val="es-ES"/>
              </w:rPr>
              <w:t>Estrategias básicas de comunicación.</w:t>
            </w:r>
            <w:bookmarkEnd w:id="240"/>
          </w:p>
          <w:p w:rsidR="005B4E9D" w:rsidRPr="00F132FB" w:rsidRDefault="005B4E9D" w:rsidP="00C85D2F">
            <w:pPr>
              <w:rPr>
                <w:rFonts w:ascii="Arial" w:hAnsi="Arial" w:cs="Arial"/>
                <w:lang w:val="es-ES"/>
              </w:rPr>
            </w:pPr>
            <w:bookmarkStart w:id="241" w:name="_Toc529393463"/>
            <w:r w:rsidRPr="00F132FB">
              <w:rPr>
                <w:rFonts w:ascii="Arial" w:hAnsi="Arial" w:cs="Arial"/>
                <w:lang w:val="es-ES"/>
              </w:rPr>
              <w:t>Valoración del papel del primer interviniente.</w:t>
            </w:r>
            <w:bookmarkEnd w:id="241"/>
          </w:p>
          <w:p w:rsidR="005B4E9D" w:rsidRPr="00F132FB" w:rsidRDefault="005B4E9D" w:rsidP="00C85D2F">
            <w:pPr>
              <w:rPr>
                <w:rFonts w:ascii="Arial" w:hAnsi="Arial" w:cs="Arial"/>
                <w:lang w:val="es-ES"/>
              </w:rPr>
            </w:pPr>
            <w:bookmarkStart w:id="242" w:name="_Toc529393464"/>
            <w:r w:rsidRPr="00F132FB">
              <w:rPr>
                <w:rFonts w:ascii="Arial" w:hAnsi="Arial" w:cs="Arial"/>
                <w:lang w:val="es-ES"/>
              </w:rPr>
              <w:t>Técnicas facilitadoras de la comunicación interpersonal.</w:t>
            </w:r>
            <w:bookmarkEnd w:id="242"/>
          </w:p>
          <w:p w:rsidR="005B4E9D" w:rsidRPr="00F132FB" w:rsidRDefault="005B4E9D" w:rsidP="00C85D2F">
            <w:pPr>
              <w:rPr>
                <w:rFonts w:ascii="Arial" w:hAnsi="Arial" w:cs="Arial"/>
                <w:lang w:val="es-ES"/>
              </w:rPr>
            </w:pPr>
            <w:bookmarkStart w:id="243" w:name="_Toc529393465"/>
            <w:r w:rsidRPr="00F132FB">
              <w:rPr>
                <w:rFonts w:ascii="Arial" w:hAnsi="Arial" w:cs="Arial"/>
                <w:lang w:val="es-ES"/>
              </w:rPr>
              <w:t>Factores que predisponen a la ansiedad en situaciones de accidente o emergencia.</w:t>
            </w:r>
            <w:bookmarkEnd w:id="243"/>
          </w:p>
        </w:tc>
        <w:tc>
          <w:tcPr>
            <w:tcW w:w="5165" w:type="dxa"/>
          </w:tcPr>
          <w:p w:rsidR="005B4E9D" w:rsidRPr="00F132FB" w:rsidRDefault="005B4E9D" w:rsidP="00C85D2F">
            <w:pPr>
              <w:rPr>
                <w:rFonts w:ascii="Arial" w:hAnsi="Arial" w:cs="Arial"/>
                <w:lang w:val="es-ES"/>
              </w:rPr>
            </w:pPr>
            <w:bookmarkStart w:id="244" w:name="_Toc529393466"/>
            <w:r w:rsidRPr="00F132FB">
              <w:rPr>
                <w:rFonts w:ascii="Arial" w:hAnsi="Arial" w:cs="Arial"/>
                <w:lang w:val="es-ES"/>
              </w:rPr>
              <w:t>8.1. El apoyo psicológico en primeros auxilios.</w:t>
            </w:r>
            <w:bookmarkEnd w:id="244"/>
          </w:p>
          <w:p w:rsidR="005B4E9D" w:rsidRPr="00F132FB" w:rsidRDefault="005B4E9D" w:rsidP="00C85D2F">
            <w:pPr>
              <w:rPr>
                <w:rFonts w:ascii="Arial" w:hAnsi="Arial" w:cs="Arial"/>
                <w:lang w:val="es-ES"/>
              </w:rPr>
            </w:pPr>
            <w:bookmarkStart w:id="245" w:name="_Toc529393467"/>
            <w:r w:rsidRPr="00F132FB">
              <w:rPr>
                <w:rFonts w:ascii="Arial" w:hAnsi="Arial" w:cs="Arial"/>
                <w:lang w:val="es-ES"/>
              </w:rPr>
              <w:t>8.2. Reacciones psicológicas en situaciones de urgencia.</w:t>
            </w:r>
            <w:bookmarkEnd w:id="245"/>
          </w:p>
          <w:p w:rsidR="005B4E9D" w:rsidRPr="00F132FB" w:rsidRDefault="005B4E9D" w:rsidP="00C85D2F">
            <w:pPr>
              <w:rPr>
                <w:rFonts w:ascii="Arial" w:hAnsi="Arial" w:cs="Arial"/>
                <w:lang w:val="es-ES"/>
              </w:rPr>
            </w:pPr>
            <w:bookmarkStart w:id="246" w:name="_Toc529393468"/>
            <w:r w:rsidRPr="00F132FB">
              <w:rPr>
                <w:rFonts w:ascii="Arial" w:hAnsi="Arial" w:cs="Arial"/>
                <w:lang w:val="es-ES"/>
              </w:rPr>
              <w:t>8.3. La comunicación en la prestación de primeros auxilios.</w:t>
            </w:r>
            <w:bookmarkEnd w:id="246"/>
          </w:p>
          <w:p w:rsidR="005B4E9D" w:rsidRPr="00F132FB" w:rsidRDefault="005B4E9D" w:rsidP="00C85D2F">
            <w:pPr>
              <w:rPr>
                <w:rFonts w:ascii="Arial" w:hAnsi="Arial" w:cs="Arial"/>
                <w:lang w:val="es-ES"/>
              </w:rPr>
            </w:pPr>
            <w:bookmarkStart w:id="247" w:name="_Toc529393469"/>
            <w:r w:rsidRPr="00F132FB">
              <w:rPr>
                <w:rFonts w:ascii="Arial" w:hAnsi="Arial" w:cs="Arial"/>
                <w:lang w:val="es-ES"/>
              </w:rPr>
              <w:t>8.4. La prestación del apoyo psicológico en primeros auxilios.</w:t>
            </w:r>
            <w:bookmarkEnd w:id="247"/>
          </w:p>
          <w:p w:rsidR="005B4E9D" w:rsidRPr="00F132FB" w:rsidRDefault="005B4E9D" w:rsidP="00C85D2F">
            <w:pPr>
              <w:rPr>
                <w:rFonts w:ascii="Arial" w:hAnsi="Arial" w:cs="Arial"/>
                <w:lang w:val="es-ES"/>
              </w:rPr>
            </w:pPr>
            <w:bookmarkStart w:id="248" w:name="_Toc529393470"/>
            <w:r w:rsidRPr="00F132FB">
              <w:rPr>
                <w:rFonts w:ascii="Arial" w:hAnsi="Arial" w:cs="Arial"/>
                <w:lang w:val="es-ES"/>
              </w:rPr>
              <w:t>8.5. Cuando no todo sale como quisieras.</w:t>
            </w:r>
            <w:bookmarkEnd w:id="248"/>
          </w:p>
        </w:tc>
      </w:tr>
    </w:tbl>
    <w:p w:rsidR="005B4E9D" w:rsidRDefault="005B4E9D" w:rsidP="005B4E9D">
      <w:pPr>
        <w:jc w:val="both"/>
        <w:outlineLvl w:val="0"/>
        <w:rPr>
          <w:rFonts w:ascii="Arial" w:hAnsi="Arial" w:cs="Arial"/>
          <w:b/>
        </w:rPr>
      </w:pPr>
    </w:p>
    <w:p w:rsidR="002423B7" w:rsidRDefault="002423B7" w:rsidP="005B4E9D">
      <w:pPr>
        <w:jc w:val="both"/>
        <w:outlineLvl w:val="0"/>
        <w:rPr>
          <w:rFonts w:ascii="Arial" w:hAnsi="Arial" w:cs="Arial"/>
          <w:b/>
        </w:rPr>
      </w:pPr>
    </w:p>
    <w:p w:rsidR="002423B7" w:rsidRDefault="002423B7" w:rsidP="005B4E9D">
      <w:pPr>
        <w:jc w:val="both"/>
        <w:outlineLvl w:val="0"/>
        <w:rPr>
          <w:rFonts w:ascii="Arial" w:hAnsi="Arial" w:cs="Arial"/>
          <w:b/>
        </w:rPr>
      </w:pPr>
    </w:p>
    <w:p w:rsidR="005B4E9D" w:rsidRPr="005B4E9D" w:rsidRDefault="005B4E9D" w:rsidP="005B4E9D">
      <w:pPr>
        <w:jc w:val="both"/>
        <w:outlineLvl w:val="0"/>
        <w:rPr>
          <w:rFonts w:ascii="Arial" w:hAnsi="Arial" w:cs="Arial"/>
          <w:b/>
        </w:rPr>
      </w:pPr>
    </w:p>
    <w:p w:rsidR="00A6790A" w:rsidRPr="00C85D2F" w:rsidRDefault="00C85D2F" w:rsidP="00C85D2F">
      <w:pPr>
        <w:jc w:val="both"/>
        <w:outlineLvl w:val="0"/>
        <w:rPr>
          <w:rFonts w:ascii="Arial" w:hAnsi="Arial" w:cs="Arial"/>
          <w:b/>
        </w:rPr>
      </w:pPr>
      <w:bookmarkStart w:id="249" w:name="_Toc529393471"/>
      <w:bookmarkStart w:id="250" w:name="_Toc529393548"/>
      <w:r>
        <w:rPr>
          <w:rFonts w:ascii="Arial" w:hAnsi="Arial" w:cs="Arial"/>
          <w:b/>
        </w:rPr>
        <w:t xml:space="preserve">13. </w:t>
      </w:r>
      <w:r w:rsidR="0063175E" w:rsidRPr="00C85D2F">
        <w:rPr>
          <w:rFonts w:ascii="Arial" w:hAnsi="Arial" w:cs="Arial"/>
          <w:b/>
        </w:rPr>
        <w:t>BIBLIOGRAFIA</w:t>
      </w:r>
      <w:bookmarkEnd w:id="249"/>
      <w:bookmarkEnd w:id="250"/>
    </w:p>
    <w:p w:rsidR="00A6790A" w:rsidRPr="00D27B3D" w:rsidRDefault="0063175E" w:rsidP="00525D52">
      <w:pPr>
        <w:pStyle w:val="Prrafodelista"/>
        <w:numPr>
          <w:ilvl w:val="0"/>
          <w:numId w:val="23"/>
        </w:numPr>
        <w:jc w:val="both"/>
        <w:rPr>
          <w:rFonts w:ascii="Arial" w:hAnsi="Arial" w:cs="Arial"/>
        </w:rPr>
      </w:pPr>
      <w:r w:rsidRPr="00D27B3D">
        <w:rPr>
          <w:rFonts w:ascii="Arial" w:hAnsi="Arial" w:cs="Arial"/>
        </w:rPr>
        <w:t xml:space="preserve">Antúnez s., Imbernón, F. y Otros (2010): </w:t>
      </w:r>
      <w:r w:rsidRPr="00D27B3D">
        <w:rPr>
          <w:rFonts w:ascii="Arial" w:hAnsi="Arial" w:cs="Arial"/>
          <w:i/>
        </w:rPr>
        <w:t>Del proyecto educativo a la programación de aula</w:t>
      </w:r>
      <w:r w:rsidRPr="00D27B3D">
        <w:rPr>
          <w:rFonts w:ascii="Arial" w:hAnsi="Arial" w:cs="Arial"/>
        </w:rPr>
        <w:t>. Barcelona: Grao.</w:t>
      </w:r>
    </w:p>
    <w:p w:rsidR="0063175E" w:rsidRPr="00D27B3D" w:rsidRDefault="0063175E" w:rsidP="00525D52">
      <w:pPr>
        <w:pStyle w:val="Prrafodelista"/>
        <w:numPr>
          <w:ilvl w:val="0"/>
          <w:numId w:val="23"/>
        </w:numPr>
        <w:jc w:val="both"/>
        <w:rPr>
          <w:rFonts w:ascii="Arial" w:hAnsi="Arial" w:cs="Arial"/>
        </w:rPr>
      </w:pPr>
      <w:r w:rsidRPr="00D27B3D">
        <w:rPr>
          <w:rFonts w:ascii="Arial" w:hAnsi="Arial" w:cs="Arial"/>
        </w:rPr>
        <w:t xml:space="preserve">Ausubel, D. (2009): </w:t>
      </w:r>
      <w:r w:rsidRPr="00D27B3D">
        <w:rPr>
          <w:rFonts w:ascii="Arial" w:hAnsi="Arial" w:cs="Arial"/>
          <w:i/>
        </w:rPr>
        <w:t xml:space="preserve">Adquisición y retención del conocimiento: una perspectiva cognitiva. </w:t>
      </w:r>
      <w:r w:rsidRPr="00D27B3D">
        <w:rPr>
          <w:rFonts w:ascii="Arial" w:hAnsi="Arial" w:cs="Arial"/>
        </w:rPr>
        <w:t>Barcelona: Paidós.</w:t>
      </w:r>
    </w:p>
    <w:p w:rsidR="0063175E" w:rsidRPr="00D27B3D" w:rsidRDefault="0063175E" w:rsidP="00525D52">
      <w:pPr>
        <w:pStyle w:val="Prrafodelista"/>
        <w:numPr>
          <w:ilvl w:val="0"/>
          <w:numId w:val="23"/>
        </w:numPr>
        <w:jc w:val="both"/>
        <w:rPr>
          <w:rFonts w:ascii="Arial" w:hAnsi="Arial" w:cs="Arial"/>
        </w:rPr>
      </w:pPr>
      <w:r w:rsidRPr="00D27B3D">
        <w:rPr>
          <w:rFonts w:ascii="Arial" w:hAnsi="Arial" w:cs="Arial"/>
        </w:rPr>
        <w:t xml:space="preserve">Cabrerizo, J.; Rubio, Mª. J.; Castillo, S. (2012). </w:t>
      </w:r>
      <w:r w:rsidRPr="00D27B3D">
        <w:rPr>
          <w:rFonts w:ascii="Arial" w:hAnsi="Arial" w:cs="Arial"/>
          <w:i/>
        </w:rPr>
        <w:t xml:space="preserve">Programación por competencias. Formación y práctica. </w:t>
      </w:r>
      <w:r w:rsidRPr="00D27B3D">
        <w:rPr>
          <w:rFonts w:ascii="Arial" w:hAnsi="Arial" w:cs="Arial"/>
        </w:rPr>
        <w:t>Madrid: Pearson</w:t>
      </w:r>
      <w:r w:rsidRPr="00D27B3D">
        <w:rPr>
          <w:rFonts w:ascii="Arial" w:hAnsi="Arial" w:cs="Arial"/>
          <w:i/>
        </w:rPr>
        <w:t>.</w:t>
      </w:r>
    </w:p>
    <w:p w:rsidR="0063175E" w:rsidRPr="00D27B3D" w:rsidRDefault="0063175E" w:rsidP="00525D52">
      <w:pPr>
        <w:pStyle w:val="Prrafodelista"/>
        <w:numPr>
          <w:ilvl w:val="0"/>
          <w:numId w:val="23"/>
        </w:numPr>
        <w:jc w:val="both"/>
        <w:rPr>
          <w:rFonts w:ascii="Arial" w:hAnsi="Arial" w:cs="Arial"/>
        </w:rPr>
      </w:pPr>
      <w:r w:rsidRPr="00D27B3D">
        <w:rPr>
          <w:rFonts w:ascii="Arial" w:hAnsi="Arial" w:cs="Arial"/>
        </w:rPr>
        <w:t xml:space="preserve">Cabrerizo, J.; Rubio, Mª. J.; Castillo, S. (2013). </w:t>
      </w:r>
      <w:r w:rsidRPr="00D27B3D">
        <w:rPr>
          <w:rFonts w:ascii="Arial" w:hAnsi="Arial" w:cs="Arial"/>
          <w:i/>
        </w:rPr>
        <w:t xml:space="preserve">Atención a la diversidad: Teoría y práctica. </w:t>
      </w:r>
      <w:r w:rsidRPr="00D27B3D">
        <w:rPr>
          <w:rFonts w:ascii="Arial" w:hAnsi="Arial" w:cs="Arial"/>
        </w:rPr>
        <w:t>Madrid: Pearson.</w:t>
      </w:r>
    </w:p>
    <w:p w:rsidR="0063175E" w:rsidRPr="00D27B3D" w:rsidRDefault="0063175E" w:rsidP="00525D52">
      <w:pPr>
        <w:pStyle w:val="Prrafodelista"/>
        <w:numPr>
          <w:ilvl w:val="0"/>
          <w:numId w:val="23"/>
        </w:numPr>
        <w:jc w:val="both"/>
        <w:rPr>
          <w:rFonts w:ascii="Arial" w:hAnsi="Arial" w:cs="Arial"/>
        </w:rPr>
      </w:pPr>
      <w:r w:rsidRPr="00D27B3D">
        <w:rPr>
          <w:rFonts w:ascii="Arial" w:hAnsi="Arial" w:cs="Arial"/>
        </w:rPr>
        <w:t xml:space="preserve">Coll, C. (2012): </w:t>
      </w:r>
      <w:r w:rsidRPr="00D27B3D">
        <w:rPr>
          <w:rFonts w:ascii="Arial" w:hAnsi="Arial" w:cs="Arial"/>
          <w:i/>
        </w:rPr>
        <w:t>Psicología y currículum.</w:t>
      </w:r>
      <w:r w:rsidRPr="00D27B3D">
        <w:rPr>
          <w:rFonts w:ascii="Arial" w:hAnsi="Arial" w:cs="Arial"/>
        </w:rPr>
        <w:t xml:space="preserve"> Barcelona: Paidos.</w:t>
      </w:r>
    </w:p>
    <w:p w:rsidR="0063175E" w:rsidRPr="00D27B3D" w:rsidRDefault="0063175E" w:rsidP="00525D52">
      <w:pPr>
        <w:pStyle w:val="Prrafodelista"/>
        <w:numPr>
          <w:ilvl w:val="0"/>
          <w:numId w:val="23"/>
        </w:numPr>
        <w:jc w:val="both"/>
        <w:rPr>
          <w:rFonts w:ascii="Arial" w:hAnsi="Arial" w:cs="Arial"/>
        </w:rPr>
      </w:pPr>
      <w:r w:rsidRPr="00D27B3D">
        <w:rPr>
          <w:rFonts w:ascii="Arial" w:hAnsi="Arial" w:cs="Arial"/>
        </w:rPr>
        <w:t xml:space="preserve">García Madruga, J.C. (2014): </w:t>
      </w:r>
      <w:r w:rsidRPr="00D27B3D">
        <w:rPr>
          <w:rFonts w:ascii="Arial" w:hAnsi="Arial" w:cs="Arial"/>
          <w:i/>
        </w:rPr>
        <w:t>Psicología y desarrollo</w:t>
      </w:r>
      <w:r w:rsidR="00980B55" w:rsidRPr="00D27B3D">
        <w:rPr>
          <w:rFonts w:ascii="Arial" w:hAnsi="Arial" w:cs="Arial"/>
          <w:i/>
        </w:rPr>
        <w:t xml:space="preserve">. </w:t>
      </w:r>
      <w:r w:rsidR="00980B55" w:rsidRPr="00D27B3D">
        <w:rPr>
          <w:rFonts w:ascii="Arial" w:hAnsi="Arial" w:cs="Arial"/>
        </w:rPr>
        <w:t>Madrid: UNED.</w:t>
      </w:r>
    </w:p>
    <w:p w:rsidR="00980B55" w:rsidRPr="00D27B3D" w:rsidRDefault="00980B55" w:rsidP="00525D52">
      <w:pPr>
        <w:pStyle w:val="Prrafodelista"/>
        <w:numPr>
          <w:ilvl w:val="0"/>
          <w:numId w:val="23"/>
        </w:numPr>
        <w:jc w:val="both"/>
        <w:rPr>
          <w:rFonts w:ascii="Arial" w:hAnsi="Arial" w:cs="Arial"/>
        </w:rPr>
      </w:pPr>
      <w:r w:rsidRPr="00D27B3D">
        <w:rPr>
          <w:rFonts w:ascii="Arial" w:hAnsi="Arial" w:cs="Arial"/>
        </w:rPr>
        <w:t xml:space="preserve">Palacios, J., Marchesi, A. y Coll, C. (2009): </w:t>
      </w:r>
      <w:r w:rsidRPr="00D27B3D">
        <w:rPr>
          <w:rFonts w:ascii="Arial" w:hAnsi="Arial" w:cs="Arial"/>
          <w:i/>
        </w:rPr>
        <w:t xml:space="preserve">Desarrollo psicológico y Educación. </w:t>
      </w:r>
      <w:r w:rsidRPr="00D27B3D">
        <w:rPr>
          <w:rFonts w:ascii="Arial" w:hAnsi="Arial" w:cs="Arial"/>
        </w:rPr>
        <w:t>Madrid: Alianza Editorial.</w:t>
      </w:r>
    </w:p>
    <w:p w:rsidR="00980B55" w:rsidRPr="00D27B3D" w:rsidRDefault="00980B55" w:rsidP="00525D52">
      <w:pPr>
        <w:pStyle w:val="Prrafodelista"/>
        <w:numPr>
          <w:ilvl w:val="0"/>
          <w:numId w:val="23"/>
        </w:numPr>
        <w:jc w:val="both"/>
        <w:rPr>
          <w:rFonts w:ascii="Arial" w:hAnsi="Arial" w:cs="Arial"/>
        </w:rPr>
      </w:pPr>
      <w:r w:rsidRPr="00D27B3D">
        <w:rPr>
          <w:rFonts w:ascii="Arial" w:hAnsi="Arial" w:cs="Arial"/>
        </w:rPr>
        <w:t xml:space="preserve">Zabalza Vidiella, A. (2012): </w:t>
      </w:r>
      <w:r w:rsidRPr="00D27B3D">
        <w:rPr>
          <w:rFonts w:ascii="Arial" w:hAnsi="Arial" w:cs="Arial"/>
          <w:i/>
        </w:rPr>
        <w:t xml:space="preserve">La práctica educativa. Cómo enseñar. </w:t>
      </w:r>
      <w:r w:rsidRPr="00D27B3D">
        <w:rPr>
          <w:rFonts w:ascii="Arial" w:hAnsi="Arial" w:cs="Arial"/>
        </w:rPr>
        <w:t>Barcelona: Graó.</w:t>
      </w:r>
    </w:p>
    <w:p w:rsidR="00A6790A" w:rsidRPr="00D27B3D" w:rsidRDefault="00A6790A" w:rsidP="00377016">
      <w:pPr>
        <w:jc w:val="both"/>
        <w:rPr>
          <w:rFonts w:ascii="Arial" w:hAnsi="Arial" w:cs="Arial"/>
        </w:rPr>
      </w:pPr>
    </w:p>
    <w:p w:rsidR="006B0CC4" w:rsidRDefault="00980B55" w:rsidP="00C85D2F">
      <w:pPr>
        <w:ind w:firstLine="360"/>
        <w:jc w:val="both"/>
        <w:rPr>
          <w:rFonts w:ascii="Arial" w:hAnsi="Arial" w:cs="Arial"/>
          <w:b/>
        </w:rPr>
      </w:pPr>
      <w:r w:rsidRPr="00D27B3D">
        <w:rPr>
          <w:rFonts w:ascii="Arial" w:hAnsi="Arial" w:cs="Arial"/>
          <w:b/>
        </w:rPr>
        <w:t>BIBLIOGRAFIA DE LA ESPECIALIDAD</w:t>
      </w:r>
    </w:p>
    <w:p w:rsidR="00D3115D" w:rsidRPr="00D27B3D" w:rsidRDefault="00D3115D" w:rsidP="00377016">
      <w:pPr>
        <w:jc w:val="both"/>
        <w:rPr>
          <w:rFonts w:ascii="Arial" w:hAnsi="Arial" w:cs="Arial"/>
          <w:b/>
        </w:rPr>
      </w:pPr>
    </w:p>
    <w:p w:rsidR="00D3115D" w:rsidRPr="00D3115D" w:rsidRDefault="00D3115D" w:rsidP="00525D52">
      <w:pPr>
        <w:pStyle w:val="Prrafodelista"/>
        <w:numPr>
          <w:ilvl w:val="0"/>
          <w:numId w:val="35"/>
        </w:numPr>
        <w:jc w:val="both"/>
        <w:rPr>
          <w:rFonts w:ascii="Arial" w:hAnsi="Arial" w:cs="Arial"/>
          <w:lang w:val="ca-ES"/>
        </w:rPr>
      </w:pPr>
      <w:r w:rsidRPr="00D3115D">
        <w:rPr>
          <w:rFonts w:ascii="Arial" w:hAnsi="Arial" w:cs="Arial"/>
          <w:lang w:val="es-ES"/>
        </w:rPr>
        <w:t>Ortega Pérez, Arturo.</w:t>
      </w:r>
      <w:r w:rsidRPr="00D3115D">
        <w:rPr>
          <w:rFonts w:ascii="Arial" w:hAnsi="Arial" w:cs="Arial"/>
          <w:i/>
          <w:lang w:val="ca-ES"/>
        </w:rPr>
        <w:t>PrimerosAuxilios</w:t>
      </w:r>
      <w:r w:rsidRPr="00D3115D">
        <w:rPr>
          <w:rFonts w:ascii="Arial" w:hAnsi="Arial" w:cs="Arial"/>
          <w:lang w:val="ca-ES"/>
        </w:rPr>
        <w:t>.  Barcelona: Ed. Altamar, 2016</w:t>
      </w:r>
    </w:p>
    <w:p w:rsidR="00D3115D" w:rsidRPr="00D3115D" w:rsidRDefault="00D3115D" w:rsidP="00525D52">
      <w:pPr>
        <w:pStyle w:val="Prrafodelista"/>
        <w:numPr>
          <w:ilvl w:val="0"/>
          <w:numId w:val="35"/>
        </w:numPr>
        <w:jc w:val="both"/>
        <w:rPr>
          <w:rFonts w:ascii="Arial" w:hAnsi="Arial" w:cs="Arial"/>
          <w:lang w:val="ca-ES"/>
        </w:rPr>
      </w:pPr>
      <w:r w:rsidRPr="00D3115D">
        <w:rPr>
          <w:rFonts w:ascii="Arial" w:hAnsi="Arial" w:cs="Arial"/>
          <w:szCs w:val="22"/>
        </w:rPr>
        <w:t xml:space="preserve">DR. MIRIAM STOPPARD. </w:t>
      </w:r>
      <w:r w:rsidRPr="00D3115D">
        <w:rPr>
          <w:rFonts w:ascii="Arial" w:hAnsi="Arial" w:cs="Arial"/>
          <w:i/>
          <w:szCs w:val="22"/>
        </w:rPr>
        <w:t>El nuevo libro del cuidado de tu bebé</w:t>
      </w:r>
      <w:r w:rsidRPr="00D3115D">
        <w:rPr>
          <w:rFonts w:ascii="Arial" w:hAnsi="Arial" w:cs="Arial"/>
          <w:b/>
          <w:i/>
          <w:szCs w:val="22"/>
        </w:rPr>
        <w:t xml:space="preserve">. Capítulo 16: La seguridad en casa. </w:t>
      </w:r>
      <w:r w:rsidRPr="00D3115D">
        <w:rPr>
          <w:rFonts w:ascii="Arial" w:hAnsi="Arial" w:cs="Arial"/>
          <w:szCs w:val="22"/>
        </w:rPr>
        <w:t>GRIJALBO. 2007</w:t>
      </w:r>
    </w:p>
    <w:p w:rsidR="00D3115D" w:rsidRPr="00D3115D" w:rsidRDefault="00D3115D" w:rsidP="00525D52">
      <w:pPr>
        <w:pStyle w:val="Prrafodelista"/>
        <w:numPr>
          <w:ilvl w:val="0"/>
          <w:numId w:val="35"/>
        </w:numPr>
        <w:jc w:val="both"/>
        <w:rPr>
          <w:rFonts w:ascii="Arial" w:hAnsi="Arial" w:cs="Arial"/>
          <w:lang w:val="ca-ES"/>
        </w:rPr>
      </w:pPr>
      <w:r w:rsidRPr="00D3115D">
        <w:rPr>
          <w:rFonts w:ascii="Arial" w:hAnsi="Arial" w:cs="Arial"/>
        </w:rPr>
        <w:t xml:space="preserve">ALISON MACKONODIE. </w:t>
      </w:r>
      <w:r w:rsidRPr="00D3115D">
        <w:rPr>
          <w:rFonts w:ascii="Arial" w:hAnsi="Arial" w:cs="Arial"/>
          <w:i/>
        </w:rPr>
        <w:t xml:space="preserve">El cuidado del bebé semana a semana. Capítulo Primeros auxilios y emergencias.  </w:t>
      </w:r>
      <w:r w:rsidRPr="00D3115D">
        <w:rPr>
          <w:rFonts w:ascii="Arial" w:hAnsi="Arial" w:cs="Arial"/>
        </w:rPr>
        <w:t>MEDICI. 2007</w:t>
      </w:r>
    </w:p>
    <w:p w:rsidR="00D3115D" w:rsidRPr="00D3115D" w:rsidRDefault="00D3115D" w:rsidP="00525D52">
      <w:pPr>
        <w:pStyle w:val="Prrafodelista"/>
        <w:numPr>
          <w:ilvl w:val="0"/>
          <w:numId w:val="35"/>
        </w:numPr>
        <w:jc w:val="both"/>
        <w:rPr>
          <w:rFonts w:ascii="Arial" w:hAnsi="Arial" w:cs="Arial"/>
          <w:lang w:val="ca-ES"/>
        </w:rPr>
      </w:pPr>
      <w:r w:rsidRPr="00D3115D">
        <w:rPr>
          <w:rFonts w:ascii="Arial" w:hAnsi="Arial" w:cs="Arial"/>
          <w:i/>
        </w:rPr>
        <w:t xml:space="preserve">Primeros auxilios en Educación Infantil. Guía práctica para docentes. </w:t>
      </w:r>
      <w:r w:rsidRPr="00D3115D">
        <w:rPr>
          <w:rFonts w:ascii="Arial" w:hAnsi="Arial" w:cs="Arial"/>
        </w:rPr>
        <w:t>IDEAS PROPIAS. 2004</w:t>
      </w:r>
    </w:p>
    <w:p w:rsidR="00D3115D" w:rsidRPr="00D3115D" w:rsidRDefault="00D3115D" w:rsidP="00525D52">
      <w:pPr>
        <w:pStyle w:val="Prrafodelista"/>
        <w:numPr>
          <w:ilvl w:val="0"/>
          <w:numId w:val="35"/>
        </w:numPr>
        <w:jc w:val="both"/>
        <w:rPr>
          <w:rFonts w:ascii="Arial" w:hAnsi="Arial" w:cs="Arial"/>
          <w:lang w:val="ca-ES"/>
        </w:rPr>
      </w:pPr>
      <w:r w:rsidRPr="00D3115D">
        <w:rPr>
          <w:rFonts w:ascii="Arial" w:hAnsi="Arial" w:cs="Arial"/>
          <w:i/>
        </w:rPr>
        <w:t>Guía para la salud infantil en atención primaria. Consejería de salud de la Junta de Andalucía.</w:t>
      </w:r>
    </w:p>
    <w:p w:rsidR="00980B55" w:rsidRPr="00D27B3D" w:rsidRDefault="00980B55" w:rsidP="00377016">
      <w:pPr>
        <w:jc w:val="both"/>
        <w:rPr>
          <w:rFonts w:ascii="Arial" w:hAnsi="Arial" w:cs="Arial"/>
        </w:rPr>
      </w:pPr>
    </w:p>
    <w:p w:rsidR="00A6790A" w:rsidRPr="00C85D2F" w:rsidRDefault="00C85D2F" w:rsidP="00C85D2F">
      <w:pPr>
        <w:jc w:val="both"/>
        <w:outlineLvl w:val="0"/>
        <w:rPr>
          <w:rFonts w:ascii="Arial" w:hAnsi="Arial" w:cs="Arial"/>
          <w:b/>
        </w:rPr>
      </w:pPr>
      <w:bookmarkStart w:id="251" w:name="_Toc529393472"/>
      <w:bookmarkStart w:id="252" w:name="_Toc529393549"/>
      <w:r>
        <w:rPr>
          <w:rFonts w:ascii="Arial" w:hAnsi="Arial" w:cs="Arial"/>
          <w:b/>
        </w:rPr>
        <w:t xml:space="preserve">14. </w:t>
      </w:r>
      <w:r w:rsidR="00980B55" w:rsidRPr="00C85D2F">
        <w:rPr>
          <w:rFonts w:ascii="Arial" w:hAnsi="Arial" w:cs="Arial"/>
          <w:b/>
        </w:rPr>
        <w:t>NORMATIVA APLICABLE A LA PROGRAMACIÓN.</w:t>
      </w:r>
      <w:bookmarkEnd w:id="251"/>
      <w:bookmarkEnd w:id="252"/>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Ley Orgánica 5/2002, de 19 de junio, de las Cualificaciones y de la Formación Profesional</w:t>
      </w:r>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Ley Orgánica 2/2006, de 3 de mayo,  de Educación.</w:t>
      </w:r>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Ley Orgánica 8/2013, de 9 de diciembre, para la Mejora de la Calidad Educativa.</w:t>
      </w:r>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Ley 17/2007, de 10 de diciembre, de Educación de Andalucía</w:t>
      </w:r>
    </w:p>
    <w:p w:rsidR="00A76092" w:rsidRPr="00A76092" w:rsidRDefault="00980B55" w:rsidP="00525D52">
      <w:pPr>
        <w:pStyle w:val="Prrafodelista"/>
        <w:numPr>
          <w:ilvl w:val="0"/>
          <w:numId w:val="24"/>
        </w:numPr>
        <w:jc w:val="both"/>
        <w:rPr>
          <w:rFonts w:ascii="Arial" w:hAnsi="Arial" w:cs="Arial"/>
        </w:rPr>
      </w:pPr>
      <w:r w:rsidRPr="00D27B3D">
        <w:rPr>
          <w:rFonts w:ascii="Arial" w:hAnsi="Arial" w:cs="Arial"/>
          <w:iCs/>
        </w:rPr>
        <w:lastRenderedPageBreak/>
        <w:t xml:space="preserve">Real Decreto 1147/2011, que  establece la ordenación general de la formación profesional </w:t>
      </w:r>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Decreto 436/2008, que establece la orde</w:t>
      </w:r>
      <w:r w:rsidR="00A76092">
        <w:rPr>
          <w:rFonts w:ascii="Arial" w:hAnsi="Arial" w:cs="Arial"/>
        </w:rPr>
        <w:t xml:space="preserve">nación y las enseñanzas de la Formación </w:t>
      </w:r>
      <w:r w:rsidRPr="00D27B3D">
        <w:rPr>
          <w:rFonts w:ascii="Arial" w:hAnsi="Arial" w:cs="Arial"/>
        </w:rPr>
        <w:t>P</w:t>
      </w:r>
      <w:r w:rsidR="00A76092">
        <w:rPr>
          <w:rFonts w:ascii="Arial" w:hAnsi="Arial" w:cs="Arial"/>
        </w:rPr>
        <w:t>rofesional Inicial</w:t>
      </w:r>
      <w:r w:rsidRPr="00D27B3D">
        <w:rPr>
          <w:rFonts w:ascii="Arial" w:hAnsi="Arial" w:cs="Arial"/>
        </w:rPr>
        <w:t xml:space="preserve"> en Andalucía</w:t>
      </w:r>
      <w:r w:rsidR="00A76092">
        <w:rPr>
          <w:rFonts w:ascii="Arial" w:hAnsi="Arial" w:cs="Arial"/>
        </w:rPr>
        <w:t>.</w:t>
      </w:r>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Real Decreto</w:t>
      </w:r>
      <w:r w:rsidR="00A76092">
        <w:rPr>
          <w:rFonts w:ascii="Arial" w:hAnsi="Arial" w:cs="Arial"/>
        </w:rPr>
        <w:t>1394/2007, de 29 de octubre, por el que se establece el título de Técnico Superior en Educación Infantil y se fijan sus enseñanzas mínimas</w:t>
      </w:r>
      <w:r w:rsidR="004B5ADA" w:rsidRPr="00D27B3D">
        <w:rPr>
          <w:rFonts w:ascii="Arial" w:hAnsi="Arial" w:cs="Arial"/>
        </w:rPr>
        <w:t>.</w:t>
      </w:r>
    </w:p>
    <w:p w:rsidR="00980B55" w:rsidRPr="00D27B3D" w:rsidRDefault="00BF1C6B" w:rsidP="00525D52">
      <w:pPr>
        <w:pStyle w:val="Prrafodelista"/>
        <w:numPr>
          <w:ilvl w:val="0"/>
          <w:numId w:val="24"/>
        </w:numPr>
        <w:jc w:val="both"/>
        <w:rPr>
          <w:rFonts w:ascii="Arial" w:hAnsi="Arial" w:cs="Arial"/>
        </w:rPr>
      </w:pPr>
      <w:r w:rsidRPr="00D27B3D">
        <w:rPr>
          <w:rFonts w:ascii="Arial" w:hAnsi="Arial" w:cs="Arial"/>
        </w:rPr>
        <w:t>Orden</w:t>
      </w:r>
      <w:r w:rsidR="00A76092">
        <w:rPr>
          <w:rFonts w:ascii="Arial" w:hAnsi="Arial" w:cs="Arial"/>
        </w:rPr>
        <w:t xml:space="preserve"> de 9 de octubre de 2008, por la que se desarrolla el currículo correspondiente al título de Técnico Superior en Educación Infantil</w:t>
      </w:r>
      <w:r w:rsidRPr="00D27B3D">
        <w:rPr>
          <w:rFonts w:ascii="Arial" w:hAnsi="Arial" w:cs="Arial"/>
        </w:rPr>
        <w:t>.</w:t>
      </w:r>
    </w:p>
    <w:p w:rsidR="00980B55" w:rsidRPr="00D27B3D" w:rsidRDefault="00980B55" w:rsidP="00525D52">
      <w:pPr>
        <w:pStyle w:val="Prrafodelista"/>
        <w:numPr>
          <w:ilvl w:val="0"/>
          <w:numId w:val="24"/>
        </w:numPr>
        <w:jc w:val="both"/>
        <w:rPr>
          <w:rFonts w:ascii="Arial" w:hAnsi="Arial" w:cs="Arial"/>
        </w:rPr>
      </w:pPr>
      <w:r w:rsidRPr="00D27B3D">
        <w:rPr>
          <w:rFonts w:ascii="Arial" w:hAnsi="Arial" w:cs="Arial"/>
        </w:rPr>
        <w:t>Orden 29/9/2010 que regula la evaluación, de F.P. en Andalucía</w:t>
      </w:r>
    </w:p>
    <w:p w:rsidR="00980B55" w:rsidRPr="00D27B3D" w:rsidRDefault="00980B55" w:rsidP="00525D52">
      <w:pPr>
        <w:pStyle w:val="Prrafodelista"/>
        <w:numPr>
          <w:ilvl w:val="0"/>
          <w:numId w:val="24"/>
        </w:numPr>
        <w:jc w:val="both"/>
        <w:rPr>
          <w:rFonts w:ascii="Arial" w:hAnsi="Arial" w:cs="Arial"/>
          <w:u w:val="single"/>
        </w:rPr>
      </w:pPr>
      <w:r w:rsidRPr="00D27B3D">
        <w:rPr>
          <w:rFonts w:ascii="Arial" w:hAnsi="Arial" w:cs="Arial"/>
          <w:bCs/>
          <w:iCs/>
          <w:lang w:val="es-ES"/>
        </w:rPr>
        <w:t xml:space="preserve">Decreto </w:t>
      </w:r>
      <w:r w:rsidRPr="00D27B3D">
        <w:rPr>
          <w:rFonts w:ascii="Arial" w:hAnsi="Arial" w:cs="Arial"/>
        </w:rPr>
        <w:t>327/201, por el que se aprueba el Reglamento Orgánico de los IES</w:t>
      </w:r>
    </w:p>
    <w:p w:rsidR="00980B55" w:rsidRPr="00D27B3D" w:rsidRDefault="00980B55" w:rsidP="00525D52">
      <w:pPr>
        <w:pStyle w:val="Prrafodelista"/>
        <w:numPr>
          <w:ilvl w:val="0"/>
          <w:numId w:val="24"/>
        </w:numPr>
        <w:jc w:val="both"/>
        <w:rPr>
          <w:rFonts w:ascii="Arial" w:hAnsi="Arial" w:cs="Arial"/>
          <w:lang w:val="es-ES"/>
        </w:rPr>
      </w:pPr>
      <w:r w:rsidRPr="00D27B3D">
        <w:rPr>
          <w:rFonts w:ascii="Arial" w:hAnsi="Arial" w:cs="Arial"/>
        </w:rPr>
        <w:t>Orden</w:t>
      </w:r>
      <w:r w:rsidRPr="00D27B3D">
        <w:rPr>
          <w:rFonts w:ascii="Arial" w:hAnsi="Arial" w:cs="Arial"/>
          <w:lang w:val="es-ES"/>
        </w:rPr>
        <w:t xml:space="preserve"> de 20/8/2010 que se regula la organización y el funcionamiento de los </w:t>
      </w:r>
      <w:r w:rsidRPr="00D27B3D">
        <w:rPr>
          <w:rFonts w:ascii="Arial" w:hAnsi="Arial" w:cs="Arial"/>
        </w:rPr>
        <w:t>IES</w:t>
      </w:r>
      <w:r w:rsidRPr="00D27B3D">
        <w:rPr>
          <w:rFonts w:ascii="Arial" w:hAnsi="Arial" w:cs="Arial"/>
          <w:lang w:val="es-ES"/>
        </w:rPr>
        <w:t>.</w:t>
      </w:r>
    </w:p>
    <w:p w:rsidR="00501C12" w:rsidRPr="00D27B3D" w:rsidRDefault="00980B55" w:rsidP="00525D52">
      <w:pPr>
        <w:pStyle w:val="Prrafodelista"/>
        <w:numPr>
          <w:ilvl w:val="0"/>
          <w:numId w:val="24"/>
        </w:numPr>
        <w:jc w:val="both"/>
        <w:rPr>
          <w:rFonts w:ascii="Arial" w:hAnsi="Arial" w:cs="Arial"/>
          <w:lang w:val="es-ES"/>
        </w:rPr>
      </w:pPr>
      <w:r w:rsidRPr="00D27B3D">
        <w:rPr>
          <w:rFonts w:ascii="Arial" w:hAnsi="Arial" w:cs="Arial"/>
        </w:rPr>
        <w:t>Ley 9/99, de  18 de noviembre, Solidaridad de la Educación en Andalucía</w:t>
      </w:r>
    </w:p>
    <w:sectPr w:rsidR="00501C12" w:rsidRPr="00D27B3D" w:rsidSect="005B5014">
      <w:type w:val="continuous"/>
      <w:pgSz w:w="11901" w:h="16817"/>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CFF" w:rsidRDefault="00C81CFF" w:rsidP="008A4AB8">
      <w:r>
        <w:separator/>
      </w:r>
    </w:p>
  </w:endnote>
  <w:endnote w:type="continuationSeparator" w:id="1">
    <w:p w:rsidR="00C81CFF" w:rsidRDefault="00C81CFF" w:rsidP="008A4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jgS">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C7" w:rsidRDefault="00CC5B3E" w:rsidP="009A6D94">
    <w:pPr>
      <w:pStyle w:val="Piedepgina"/>
      <w:framePr w:wrap="none" w:vAnchor="text" w:hAnchor="margin" w:xAlign="right" w:y="1"/>
      <w:rPr>
        <w:rStyle w:val="Nmerodepgina"/>
      </w:rPr>
    </w:pPr>
    <w:r>
      <w:rPr>
        <w:rStyle w:val="Nmerodepgina"/>
      </w:rPr>
      <w:fldChar w:fldCharType="begin"/>
    </w:r>
    <w:r w:rsidR="006547C7">
      <w:rPr>
        <w:rStyle w:val="Nmerodepgina"/>
      </w:rPr>
      <w:instrText xml:space="preserve">PAGE  </w:instrText>
    </w:r>
    <w:r>
      <w:rPr>
        <w:rStyle w:val="Nmerodepgina"/>
      </w:rPr>
      <w:fldChar w:fldCharType="end"/>
    </w:r>
  </w:p>
  <w:p w:rsidR="006547C7" w:rsidRDefault="006547C7" w:rsidP="0046507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C7" w:rsidRDefault="00CC5B3E" w:rsidP="002333FE">
    <w:pPr>
      <w:pStyle w:val="Piedepgina"/>
      <w:framePr w:wrap="none" w:vAnchor="text" w:hAnchor="margin" w:xAlign="right" w:y="1"/>
      <w:rPr>
        <w:rStyle w:val="Nmerodepgina"/>
      </w:rPr>
    </w:pPr>
    <w:r>
      <w:rPr>
        <w:rStyle w:val="Nmerodepgina"/>
      </w:rPr>
      <w:fldChar w:fldCharType="begin"/>
    </w:r>
    <w:r w:rsidR="006547C7">
      <w:rPr>
        <w:rStyle w:val="Nmerodepgina"/>
      </w:rPr>
      <w:instrText xml:space="preserve">PAGE  </w:instrText>
    </w:r>
    <w:r>
      <w:rPr>
        <w:rStyle w:val="Nmerodepgina"/>
      </w:rPr>
      <w:fldChar w:fldCharType="separate"/>
    </w:r>
    <w:r w:rsidR="00FF479C">
      <w:rPr>
        <w:rStyle w:val="Nmerodepgina"/>
        <w:noProof/>
      </w:rPr>
      <w:t>6</w:t>
    </w:r>
    <w:r>
      <w:rPr>
        <w:rStyle w:val="Nmerodepgina"/>
      </w:rPr>
      <w:fldChar w:fldCharType="end"/>
    </w:r>
  </w:p>
  <w:p w:rsidR="006547C7" w:rsidRDefault="006547C7" w:rsidP="0046507F">
    <w:pPr>
      <w:pStyle w:val="Piedepgina"/>
      <w:ind w:right="360"/>
    </w:pPr>
    <w:r>
      <w:rPr>
        <w:i/>
      </w:rPr>
      <w:t>PRIMEROS AUXILIOS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CFF" w:rsidRDefault="00C81CFF" w:rsidP="008A4AB8">
      <w:r>
        <w:separator/>
      </w:r>
    </w:p>
  </w:footnote>
  <w:footnote w:type="continuationSeparator" w:id="1">
    <w:p w:rsidR="00C81CFF" w:rsidRDefault="00C81CFF" w:rsidP="008A4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4BACC6" w:themeColor="accent5"/>
      </w:rPr>
      <w:alias w:val="Título"/>
      <w:tag w:val=""/>
      <w:id w:val="866954355"/>
      <w:dataBinding w:prefixMappings="xmlns:ns0='http://purl.org/dc/elements/1.1/' xmlns:ns1='http://schemas.openxmlformats.org/package/2006/metadata/core-properties' " w:xpath="/ns1:coreProperties[1]/ns0:title[1]" w:storeItemID="{6C3C8BC8-F283-45AE-878A-BAB7291924A1}"/>
      <w:text/>
    </w:sdtPr>
    <w:sdtContent>
      <w:p w:rsidR="006547C7" w:rsidRPr="00785374" w:rsidRDefault="006547C7">
        <w:pPr>
          <w:pStyle w:val="Encabezado"/>
          <w:jc w:val="right"/>
          <w:rPr>
            <w:i/>
            <w:color w:val="4BACC6" w:themeColor="accent5"/>
          </w:rPr>
        </w:pPr>
        <w:r>
          <w:rPr>
            <w:i/>
            <w:color w:val="4BACC6" w:themeColor="accent5"/>
          </w:rPr>
          <w:t>CFGS EDUCACIÓN INFANTIL</w:t>
        </w:r>
      </w:p>
    </w:sdtContent>
  </w:sdt>
  <w:p w:rsidR="006547C7" w:rsidRDefault="006547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34D"/>
    <w:multiLevelType w:val="hybridMultilevel"/>
    <w:tmpl w:val="2A5A28BC"/>
    <w:lvl w:ilvl="0" w:tplc="CF3EF4B4">
      <w:start w:val="1"/>
      <w:numFmt w:val="bullet"/>
      <w:lvlText w:val=""/>
      <w:lvlJc w:val="left"/>
      <w:pPr>
        <w:ind w:left="452" w:hanging="113"/>
      </w:pPr>
      <w:rPr>
        <w:rFonts w:ascii="Symbol" w:hAnsi="Symbol" w:hint="default"/>
      </w:rPr>
    </w:lvl>
    <w:lvl w:ilvl="1" w:tplc="040A0003">
      <w:start w:val="1"/>
      <w:numFmt w:val="bullet"/>
      <w:lvlText w:val="o"/>
      <w:lvlJc w:val="left"/>
      <w:pPr>
        <w:ind w:left="1779" w:hanging="360"/>
      </w:pPr>
      <w:rPr>
        <w:rFonts w:ascii="Courier New" w:hAnsi="Courier New" w:cs="Courier New" w:hint="default"/>
      </w:rPr>
    </w:lvl>
    <w:lvl w:ilvl="2" w:tplc="040A0005" w:tentative="1">
      <w:start w:val="1"/>
      <w:numFmt w:val="bullet"/>
      <w:lvlText w:val=""/>
      <w:lvlJc w:val="left"/>
      <w:pPr>
        <w:ind w:left="2499" w:hanging="360"/>
      </w:pPr>
      <w:rPr>
        <w:rFonts w:ascii="Wingdings" w:hAnsi="Wingdings" w:hint="default"/>
      </w:rPr>
    </w:lvl>
    <w:lvl w:ilvl="3" w:tplc="040A0001" w:tentative="1">
      <w:start w:val="1"/>
      <w:numFmt w:val="bullet"/>
      <w:lvlText w:val=""/>
      <w:lvlJc w:val="left"/>
      <w:pPr>
        <w:ind w:left="3219" w:hanging="360"/>
      </w:pPr>
      <w:rPr>
        <w:rFonts w:ascii="Symbol" w:hAnsi="Symbol" w:hint="default"/>
      </w:rPr>
    </w:lvl>
    <w:lvl w:ilvl="4" w:tplc="040A0003" w:tentative="1">
      <w:start w:val="1"/>
      <w:numFmt w:val="bullet"/>
      <w:lvlText w:val="o"/>
      <w:lvlJc w:val="left"/>
      <w:pPr>
        <w:ind w:left="3939" w:hanging="360"/>
      </w:pPr>
      <w:rPr>
        <w:rFonts w:ascii="Courier New" w:hAnsi="Courier New" w:cs="Courier New" w:hint="default"/>
      </w:rPr>
    </w:lvl>
    <w:lvl w:ilvl="5" w:tplc="040A0005" w:tentative="1">
      <w:start w:val="1"/>
      <w:numFmt w:val="bullet"/>
      <w:lvlText w:val=""/>
      <w:lvlJc w:val="left"/>
      <w:pPr>
        <w:ind w:left="4659" w:hanging="360"/>
      </w:pPr>
      <w:rPr>
        <w:rFonts w:ascii="Wingdings" w:hAnsi="Wingdings" w:hint="default"/>
      </w:rPr>
    </w:lvl>
    <w:lvl w:ilvl="6" w:tplc="040A0001" w:tentative="1">
      <w:start w:val="1"/>
      <w:numFmt w:val="bullet"/>
      <w:lvlText w:val=""/>
      <w:lvlJc w:val="left"/>
      <w:pPr>
        <w:ind w:left="5379" w:hanging="360"/>
      </w:pPr>
      <w:rPr>
        <w:rFonts w:ascii="Symbol" w:hAnsi="Symbol" w:hint="default"/>
      </w:rPr>
    </w:lvl>
    <w:lvl w:ilvl="7" w:tplc="040A0003" w:tentative="1">
      <w:start w:val="1"/>
      <w:numFmt w:val="bullet"/>
      <w:lvlText w:val="o"/>
      <w:lvlJc w:val="left"/>
      <w:pPr>
        <w:ind w:left="6099" w:hanging="360"/>
      </w:pPr>
      <w:rPr>
        <w:rFonts w:ascii="Courier New" w:hAnsi="Courier New" w:cs="Courier New" w:hint="default"/>
      </w:rPr>
    </w:lvl>
    <w:lvl w:ilvl="8" w:tplc="040A0005" w:tentative="1">
      <w:start w:val="1"/>
      <w:numFmt w:val="bullet"/>
      <w:lvlText w:val=""/>
      <w:lvlJc w:val="left"/>
      <w:pPr>
        <w:ind w:left="6819" w:hanging="360"/>
      </w:pPr>
      <w:rPr>
        <w:rFonts w:ascii="Wingdings" w:hAnsi="Wingdings" w:hint="default"/>
      </w:rPr>
    </w:lvl>
  </w:abstractNum>
  <w:abstractNum w:abstractNumId="1">
    <w:nsid w:val="04BC5428"/>
    <w:multiLevelType w:val="hybridMultilevel"/>
    <w:tmpl w:val="B5A88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763416"/>
    <w:multiLevelType w:val="hybridMultilevel"/>
    <w:tmpl w:val="F36C0680"/>
    <w:lvl w:ilvl="0" w:tplc="0C0A0001">
      <w:start w:val="1"/>
      <w:numFmt w:val="bullet"/>
      <w:lvlText w:val=""/>
      <w:lvlJc w:val="left"/>
      <w:pPr>
        <w:tabs>
          <w:tab w:val="num" w:pos="794"/>
        </w:tabs>
        <w:ind w:left="794" w:hanging="22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0C2C20F5"/>
    <w:multiLevelType w:val="hybridMultilevel"/>
    <w:tmpl w:val="11B83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DE65F13"/>
    <w:multiLevelType w:val="multilevel"/>
    <w:tmpl w:val="3D9CE364"/>
    <w:styleLink w:val="WW8Num9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F667F7B"/>
    <w:multiLevelType w:val="hybridMultilevel"/>
    <w:tmpl w:val="E5FA5206"/>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10657ED"/>
    <w:multiLevelType w:val="hybridMultilevel"/>
    <w:tmpl w:val="9662AFA8"/>
    <w:lvl w:ilvl="0" w:tplc="062E4CB6">
      <w:numFmt w:val="bullet"/>
      <w:lvlText w:val="-"/>
      <w:lvlJc w:val="left"/>
      <w:pPr>
        <w:tabs>
          <w:tab w:val="num" w:pos="1428"/>
        </w:tabs>
        <w:ind w:left="1428" w:hanging="360"/>
      </w:pPr>
      <w:rPr>
        <w:rFonts w:ascii="Times New Roman" w:eastAsia="Times New Roman" w:hAnsi="Times New Roman" w:cs="Times New Roman" w:hint="default"/>
      </w:rPr>
    </w:lvl>
    <w:lvl w:ilvl="1" w:tplc="0C0A000F">
      <w:start w:val="1"/>
      <w:numFmt w:val="decimal"/>
      <w:lvlText w:val="%2."/>
      <w:lvlJc w:val="left"/>
      <w:pPr>
        <w:tabs>
          <w:tab w:val="num" w:pos="2148"/>
        </w:tabs>
        <w:ind w:left="2148" w:hanging="360"/>
      </w:pPr>
      <w:rPr>
        <w:rFonts w:hint="default"/>
      </w:rPr>
    </w:lvl>
    <w:lvl w:ilvl="2" w:tplc="05A631FA">
      <w:start w:val="1"/>
      <w:numFmt w:val="lowerLetter"/>
      <w:lvlText w:val="%3)"/>
      <w:lvlJc w:val="left"/>
      <w:pPr>
        <w:tabs>
          <w:tab w:val="num" w:pos="2868"/>
        </w:tabs>
        <w:ind w:left="2868" w:hanging="360"/>
      </w:pPr>
      <w:rPr>
        <w:rFonts w:ascii="Times New Roman" w:eastAsia="Times New Roman" w:hAnsi="Times New Roman" w:cs="Times New Roman"/>
        <w:b/>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jgS" w:hAnsi="Wingdij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jgS" w:hAnsi="WingdijgS" w:hint="default"/>
      </w:rPr>
    </w:lvl>
  </w:abstractNum>
  <w:abstractNum w:abstractNumId="7">
    <w:nsid w:val="112023FB"/>
    <w:multiLevelType w:val="multilevel"/>
    <w:tmpl w:val="C83C555C"/>
    <w:lvl w:ilvl="0">
      <w:start w:val="10"/>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5B459B"/>
    <w:multiLevelType w:val="hybridMultilevel"/>
    <w:tmpl w:val="35E89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49C49A6"/>
    <w:multiLevelType w:val="hybridMultilevel"/>
    <w:tmpl w:val="35E89486"/>
    <w:lvl w:ilvl="0" w:tplc="0C0A0005">
      <w:start w:val="1"/>
      <w:numFmt w:val="bullet"/>
      <w:lvlText w:val=""/>
      <w:lvlJc w:val="left"/>
      <w:pPr>
        <w:tabs>
          <w:tab w:val="num" w:pos="2844"/>
        </w:tabs>
        <w:ind w:left="2844" w:hanging="360"/>
      </w:pPr>
      <w:rPr>
        <w:rFonts w:ascii="WingdijgS" w:hAnsi="WingdijgS"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jgS" w:hAnsi="Wingdij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jgS" w:hAnsi="Wingdij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jgS" w:hAnsi="WingdijgS" w:hint="default"/>
      </w:rPr>
    </w:lvl>
  </w:abstractNum>
  <w:abstractNum w:abstractNumId="10">
    <w:nsid w:val="177B0338"/>
    <w:multiLevelType w:val="hybridMultilevel"/>
    <w:tmpl w:val="55A030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8121374"/>
    <w:multiLevelType w:val="hybridMultilevel"/>
    <w:tmpl w:val="0EC295F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nsid w:val="184D6E06"/>
    <w:multiLevelType w:val="hybridMultilevel"/>
    <w:tmpl w:val="49ACD08C"/>
    <w:lvl w:ilvl="0" w:tplc="089466AE">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89732B"/>
    <w:multiLevelType w:val="hybridMultilevel"/>
    <w:tmpl w:val="0B4A713E"/>
    <w:lvl w:ilvl="0" w:tplc="539AA1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EF34ED"/>
    <w:multiLevelType w:val="hybridMultilevel"/>
    <w:tmpl w:val="27EE3BD2"/>
    <w:lvl w:ilvl="0" w:tplc="6C44F6AA">
      <w:start w:val="1"/>
      <w:numFmt w:val="bullet"/>
      <w:lvlText w:val="­"/>
      <w:lvlJc w:val="left"/>
      <w:pPr>
        <w:tabs>
          <w:tab w:val="num" w:pos="681"/>
        </w:tabs>
        <w:ind w:left="681" w:hanging="227"/>
      </w:pPr>
      <w:rPr>
        <w:rFonts w:ascii="Courier New" w:hAnsi="Courier New" w:hint="default"/>
      </w:rPr>
    </w:lvl>
    <w:lvl w:ilvl="1" w:tplc="0C0A0003" w:tentative="1">
      <w:start w:val="1"/>
      <w:numFmt w:val="bullet"/>
      <w:lvlText w:val="o"/>
      <w:lvlJc w:val="left"/>
      <w:pPr>
        <w:tabs>
          <w:tab w:val="num" w:pos="1894"/>
        </w:tabs>
        <w:ind w:left="1894" w:hanging="360"/>
      </w:pPr>
      <w:rPr>
        <w:rFonts w:ascii="Courier New" w:hAnsi="Courier New" w:cs="Courier New" w:hint="default"/>
      </w:rPr>
    </w:lvl>
    <w:lvl w:ilvl="2" w:tplc="0C0A0005" w:tentative="1">
      <w:start w:val="1"/>
      <w:numFmt w:val="bullet"/>
      <w:lvlText w:val=""/>
      <w:lvlJc w:val="left"/>
      <w:pPr>
        <w:tabs>
          <w:tab w:val="num" w:pos="2614"/>
        </w:tabs>
        <w:ind w:left="2614" w:hanging="360"/>
      </w:pPr>
      <w:rPr>
        <w:rFonts w:ascii="WingdijgS" w:hAnsi="WingdijgS" w:hint="default"/>
      </w:rPr>
    </w:lvl>
    <w:lvl w:ilvl="3" w:tplc="0C0A0001" w:tentative="1">
      <w:start w:val="1"/>
      <w:numFmt w:val="bullet"/>
      <w:lvlText w:val=""/>
      <w:lvlJc w:val="left"/>
      <w:pPr>
        <w:tabs>
          <w:tab w:val="num" w:pos="3334"/>
        </w:tabs>
        <w:ind w:left="3334" w:hanging="360"/>
      </w:pPr>
      <w:rPr>
        <w:rFonts w:ascii="Symbol" w:hAnsi="Symbol" w:hint="default"/>
      </w:rPr>
    </w:lvl>
    <w:lvl w:ilvl="4" w:tplc="0C0A0003" w:tentative="1">
      <w:start w:val="1"/>
      <w:numFmt w:val="bullet"/>
      <w:lvlText w:val="o"/>
      <w:lvlJc w:val="left"/>
      <w:pPr>
        <w:tabs>
          <w:tab w:val="num" w:pos="4054"/>
        </w:tabs>
        <w:ind w:left="4054" w:hanging="360"/>
      </w:pPr>
      <w:rPr>
        <w:rFonts w:ascii="Courier New" w:hAnsi="Courier New" w:cs="Courier New" w:hint="default"/>
      </w:rPr>
    </w:lvl>
    <w:lvl w:ilvl="5" w:tplc="0C0A0005" w:tentative="1">
      <w:start w:val="1"/>
      <w:numFmt w:val="bullet"/>
      <w:lvlText w:val=""/>
      <w:lvlJc w:val="left"/>
      <w:pPr>
        <w:tabs>
          <w:tab w:val="num" w:pos="4774"/>
        </w:tabs>
        <w:ind w:left="4774" w:hanging="360"/>
      </w:pPr>
      <w:rPr>
        <w:rFonts w:ascii="WingdijgS" w:hAnsi="WingdijgS" w:hint="default"/>
      </w:rPr>
    </w:lvl>
    <w:lvl w:ilvl="6" w:tplc="0C0A0001" w:tentative="1">
      <w:start w:val="1"/>
      <w:numFmt w:val="bullet"/>
      <w:lvlText w:val=""/>
      <w:lvlJc w:val="left"/>
      <w:pPr>
        <w:tabs>
          <w:tab w:val="num" w:pos="5494"/>
        </w:tabs>
        <w:ind w:left="5494" w:hanging="360"/>
      </w:pPr>
      <w:rPr>
        <w:rFonts w:ascii="Symbol" w:hAnsi="Symbol" w:hint="default"/>
      </w:rPr>
    </w:lvl>
    <w:lvl w:ilvl="7" w:tplc="0C0A0003" w:tentative="1">
      <w:start w:val="1"/>
      <w:numFmt w:val="bullet"/>
      <w:lvlText w:val="o"/>
      <w:lvlJc w:val="left"/>
      <w:pPr>
        <w:tabs>
          <w:tab w:val="num" w:pos="6214"/>
        </w:tabs>
        <w:ind w:left="6214" w:hanging="360"/>
      </w:pPr>
      <w:rPr>
        <w:rFonts w:ascii="Courier New" w:hAnsi="Courier New" w:cs="Courier New" w:hint="default"/>
      </w:rPr>
    </w:lvl>
    <w:lvl w:ilvl="8" w:tplc="0C0A0005" w:tentative="1">
      <w:start w:val="1"/>
      <w:numFmt w:val="bullet"/>
      <w:lvlText w:val=""/>
      <w:lvlJc w:val="left"/>
      <w:pPr>
        <w:tabs>
          <w:tab w:val="num" w:pos="6934"/>
        </w:tabs>
        <w:ind w:left="6934" w:hanging="360"/>
      </w:pPr>
      <w:rPr>
        <w:rFonts w:ascii="WingdijgS" w:hAnsi="WingdijgS" w:hint="default"/>
      </w:rPr>
    </w:lvl>
  </w:abstractNum>
  <w:abstractNum w:abstractNumId="15">
    <w:nsid w:val="1D1738B2"/>
    <w:multiLevelType w:val="hybridMultilevel"/>
    <w:tmpl w:val="A6E651D6"/>
    <w:lvl w:ilvl="0" w:tplc="539AA1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28340A"/>
    <w:multiLevelType w:val="hybridMultilevel"/>
    <w:tmpl w:val="5832D070"/>
    <w:lvl w:ilvl="0" w:tplc="539AA1E6">
      <w:start w:val="1"/>
      <w:numFmt w:val="bullet"/>
      <w:lvlText w:val="-"/>
      <w:lvlJc w:val="left"/>
      <w:pPr>
        <w:ind w:left="896" w:hanging="360"/>
      </w:pPr>
      <w:rPr>
        <w:rFonts w:ascii="Times New Roman" w:hAnsi="Times New Roman" w:cs="Times New Roman"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7">
    <w:nsid w:val="1EA0143C"/>
    <w:multiLevelType w:val="hybridMultilevel"/>
    <w:tmpl w:val="D0D4D490"/>
    <w:lvl w:ilvl="0" w:tplc="C73C0328">
      <w:start w:val="1"/>
      <w:numFmt w:val="bullet"/>
      <w:lvlText w:val=""/>
      <w:lvlJc w:val="left"/>
      <w:pPr>
        <w:ind w:left="181" w:hanging="181"/>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2137CD6"/>
    <w:multiLevelType w:val="hybridMultilevel"/>
    <w:tmpl w:val="CE5AF2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3F1198E"/>
    <w:multiLevelType w:val="hybridMultilevel"/>
    <w:tmpl w:val="25C66CFE"/>
    <w:lvl w:ilvl="0" w:tplc="A94A301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27B61F5D"/>
    <w:multiLevelType w:val="hybridMultilevel"/>
    <w:tmpl w:val="7512C8CA"/>
    <w:lvl w:ilvl="0" w:tplc="C73C0328">
      <w:start w:val="1"/>
      <w:numFmt w:val="bullet"/>
      <w:lvlText w:val=""/>
      <w:lvlJc w:val="left"/>
      <w:pPr>
        <w:ind w:left="181" w:hanging="181"/>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27FE797F"/>
    <w:multiLevelType w:val="multilevel"/>
    <w:tmpl w:val="040A001F"/>
    <w:styleLink w:val="Estilo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380CB0"/>
    <w:multiLevelType w:val="hybridMultilevel"/>
    <w:tmpl w:val="F9FCD8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296543A1"/>
    <w:multiLevelType w:val="hybridMultilevel"/>
    <w:tmpl w:val="6D304A44"/>
    <w:lvl w:ilvl="0" w:tplc="C73C0328">
      <w:start w:val="1"/>
      <w:numFmt w:val="bullet"/>
      <w:lvlText w:val=""/>
      <w:lvlJc w:val="left"/>
      <w:pPr>
        <w:ind w:left="181" w:hanging="181"/>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2C532ADD"/>
    <w:multiLevelType w:val="hybridMultilevel"/>
    <w:tmpl w:val="7644783A"/>
    <w:lvl w:ilvl="0" w:tplc="6C44F6AA">
      <w:start w:val="1"/>
      <w:numFmt w:val="bullet"/>
      <w:lvlText w:val="­"/>
      <w:lvlJc w:val="left"/>
      <w:pPr>
        <w:tabs>
          <w:tab w:val="num" w:pos="227"/>
        </w:tabs>
        <w:ind w:left="227" w:hanging="227"/>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jgS" w:hAnsi="Wingdij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jgS" w:hAnsi="Wingdij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jgS" w:hAnsi="WingdijgS" w:hint="default"/>
      </w:rPr>
    </w:lvl>
  </w:abstractNum>
  <w:abstractNum w:abstractNumId="25">
    <w:nsid w:val="310D73A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1704B0C"/>
    <w:multiLevelType w:val="hybridMultilevel"/>
    <w:tmpl w:val="996C3890"/>
    <w:lvl w:ilvl="0" w:tplc="D3B8EBC6">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jgS" w:hAnsi="Wingdij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jgS" w:hAnsi="Wingdij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jgS" w:hAnsi="WingdijgS" w:hint="default"/>
      </w:rPr>
    </w:lvl>
  </w:abstractNum>
  <w:abstractNum w:abstractNumId="27">
    <w:nsid w:val="36953343"/>
    <w:multiLevelType w:val="hybridMultilevel"/>
    <w:tmpl w:val="8B3606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AFF78B8"/>
    <w:multiLevelType w:val="hybridMultilevel"/>
    <w:tmpl w:val="166C7EF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9">
    <w:nsid w:val="3D604A1E"/>
    <w:multiLevelType w:val="hybridMultilevel"/>
    <w:tmpl w:val="3D4E5796"/>
    <w:lvl w:ilvl="0" w:tplc="34D09A9A">
      <w:start w:val="1"/>
      <w:numFmt w:val="bullet"/>
      <w:lvlText w:val=""/>
      <w:lvlJc w:val="left"/>
      <w:pPr>
        <w:ind w:left="113" w:hanging="11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0D1653E"/>
    <w:multiLevelType w:val="hybridMultilevel"/>
    <w:tmpl w:val="A0543C0A"/>
    <w:lvl w:ilvl="0" w:tplc="539AA1E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18B388B"/>
    <w:multiLevelType w:val="hybridMultilevel"/>
    <w:tmpl w:val="DFD2F874"/>
    <w:lvl w:ilvl="0" w:tplc="34D09A9A">
      <w:start w:val="1"/>
      <w:numFmt w:val="bullet"/>
      <w:lvlText w:val=""/>
      <w:lvlJc w:val="left"/>
      <w:pPr>
        <w:ind w:left="113" w:hanging="11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419817EA"/>
    <w:multiLevelType w:val="hybridMultilevel"/>
    <w:tmpl w:val="86AACFEC"/>
    <w:lvl w:ilvl="0" w:tplc="7D9066EA">
      <w:start w:val="1"/>
      <w:numFmt w:val="bullet"/>
      <w:lvlText w:val=""/>
      <w:lvlJc w:val="left"/>
      <w:pPr>
        <w:ind w:left="113" w:hanging="113"/>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3">
    <w:nsid w:val="41B16735"/>
    <w:multiLevelType w:val="hybridMultilevel"/>
    <w:tmpl w:val="62D03B46"/>
    <w:lvl w:ilvl="0" w:tplc="7C5E8DC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430844EF"/>
    <w:multiLevelType w:val="hybridMultilevel"/>
    <w:tmpl w:val="00D2D834"/>
    <w:lvl w:ilvl="0" w:tplc="4BF46308">
      <w:start w:val="1"/>
      <w:numFmt w:val="bullet"/>
      <w:lvlText w:val=""/>
      <w:lvlJc w:val="left"/>
      <w:pPr>
        <w:ind w:left="170" w:hanging="17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440953B9"/>
    <w:multiLevelType w:val="hybridMultilevel"/>
    <w:tmpl w:val="D49E6B96"/>
    <w:lvl w:ilvl="0" w:tplc="34D09A9A">
      <w:start w:val="1"/>
      <w:numFmt w:val="bullet"/>
      <w:lvlText w:val=""/>
      <w:lvlJc w:val="left"/>
      <w:pPr>
        <w:ind w:left="113" w:hanging="113"/>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nsid w:val="52457219"/>
    <w:multiLevelType w:val="hybridMultilevel"/>
    <w:tmpl w:val="007CF1D2"/>
    <w:lvl w:ilvl="0" w:tplc="0C0A0005">
      <w:start w:val="1"/>
      <w:numFmt w:val="bullet"/>
      <w:lvlText w:val=""/>
      <w:lvlJc w:val="left"/>
      <w:pPr>
        <w:tabs>
          <w:tab w:val="num" w:pos="2130"/>
        </w:tabs>
        <w:ind w:left="2130" w:hanging="360"/>
      </w:pPr>
      <w:rPr>
        <w:rFonts w:ascii="WingdijgS" w:hAnsi="WingdijgS" w:hint="default"/>
      </w:rPr>
    </w:lvl>
    <w:lvl w:ilvl="1" w:tplc="0C0A0003" w:tentative="1">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jgS" w:hAnsi="Wingdij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jgS" w:hAnsi="Wingdij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jgS" w:hAnsi="WingdijgS" w:hint="default"/>
      </w:rPr>
    </w:lvl>
  </w:abstractNum>
  <w:abstractNum w:abstractNumId="37">
    <w:nsid w:val="531A6251"/>
    <w:multiLevelType w:val="hybridMultilevel"/>
    <w:tmpl w:val="286E9156"/>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jgS" w:hAnsi="Wingdij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jgS" w:hAnsi="Wingdij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jgS" w:hAnsi="WingdijgS" w:hint="default"/>
      </w:rPr>
    </w:lvl>
  </w:abstractNum>
  <w:abstractNum w:abstractNumId="38">
    <w:nsid w:val="59167123"/>
    <w:multiLevelType w:val="hybridMultilevel"/>
    <w:tmpl w:val="5B8A1E9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nsid w:val="5A497974"/>
    <w:multiLevelType w:val="hybridMultilevel"/>
    <w:tmpl w:val="AAC614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627621A9"/>
    <w:multiLevelType w:val="hybridMultilevel"/>
    <w:tmpl w:val="96468D30"/>
    <w:lvl w:ilvl="0" w:tplc="6C44F6AA">
      <w:start w:val="1"/>
      <w:numFmt w:val="bullet"/>
      <w:lvlText w:val="­"/>
      <w:lvlJc w:val="left"/>
      <w:pPr>
        <w:tabs>
          <w:tab w:val="num" w:pos="766"/>
        </w:tabs>
        <w:ind w:left="766" w:hanging="227"/>
      </w:pPr>
      <w:rPr>
        <w:rFonts w:ascii="Courier New" w:hAnsi="Courier New" w:hint="default"/>
      </w:rPr>
    </w:lvl>
    <w:lvl w:ilvl="1" w:tplc="E6E0CCEE">
      <w:start w:val="1"/>
      <w:numFmt w:val="bullet"/>
      <w:lvlText w:val=""/>
      <w:lvlJc w:val="left"/>
      <w:pPr>
        <w:tabs>
          <w:tab w:val="num" w:pos="720"/>
        </w:tabs>
        <w:ind w:left="720" w:hanging="232"/>
      </w:pPr>
      <w:rPr>
        <w:rFonts w:ascii="Symbol" w:eastAsia="Times New Roman" w:hAnsi="Symbol" w:cs="Times New Roman" w:hint="default"/>
        <w:color w:val="auto"/>
      </w:rPr>
    </w:lvl>
    <w:lvl w:ilvl="2" w:tplc="0C0A0005" w:tentative="1">
      <w:start w:val="1"/>
      <w:numFmt w:val="bullet"/>
      <w:lvlText w:val=""/>
      <w:lvlJc w:val="left"/>
      <w:pPr>
        <w:tabs>
          <w:tab w:val="num" w:pos="2699"/>
        </w:tabs>
        <w:ind w:left="2699" w:hanging="360"/>
      </w:pPr>
      <w:rPr>
        <w:rFonts w:ascii="WingdijgS" w:hAnsi="Wingdij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jgS" w:hAnsi="Wingdij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jgS" w:hAnsi="WingdijgS" w:hint="default"/>
      </w:rPr>
    </w:lvl>
  </w:abstractNum>
  <w:abstractNum w:abstractNumId="41">
    <w:nsid w:val="640D08E6"/>
    <w:multiLevelType w:val="hybridMultilevel"/>
    <w:tmpl w:val="FF5C3762"/>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2">
    <w:nsid w:val="661E5F78"/>
    <w:multiLevelType w:val="hybridMultilevel"/>
    <w:tmpl w:val="AAEEF6F2"/>
    <w:lvl w:ilvl="0" w:tplc="040A0001">
      <w:start w:val="1"/>
      <w:numFmt w:val="bullet"/>
      <w:lvlText w:val=""/>
      <w:lvlJc w:val="left"/>
      <w:pPr>
        <w:ind w:left="541" w:hanging="360"/>
      </w:pPr>
      <w:rPr>
        <w:rFonts w:ascii="Symbol" w:hAnsi="Symbol" w:hint="default"/>
      </w:rPr>
    </w:lvl>
    <w:lvl w:ilvl="1" w:tplc="040A0003" w:tentative="1">
      <w:start w:val="1"/>
      <w:numFmt w:val="bullet"/>
      <w:lvlText w:val="o"/>
      <w:lvlJc w:val="left"/>
      <w:pPr>
        <w:ind w:left="1261" w:hanging="360"/>
      </w:pPr>
      <w:rPr>
        <w:rFonts w:ascii="Courier New" w:hAnsi="Courier New" w:cs="Courier New" w:hint="default"/>
      </w:rPr>
    </w:lvl>
    <w:lvl w:ilvl="2" w:tplc="040A0005" w:tentative="1">
      <w:start w:val="1"/>
      <w:numFmt w:val="bullet"/>
      <w:lvlText w:val=""/>
      <w:lvlJc w:val="left"/>
      <w:pPr>
        <w:ind w:left="1981" w:hanging="360"/>
      </w:pPr>
      <w:rPr>
        <w:rFonts w:ascii="Wingdings" w:hAnsi="Wingdings" w:hint="default"/>
      </w:rPr>
    </w:lvl>
    <w:lvl w:ilvl="3" w:tplc="040A0001" w:tentative="1">
      <w:start w:val="1"/>
      <w:numFmt w:val="bullet"/>
      <w:lvlText w:val=""/>
      <w:lvlJc w:val="left"/>
      <w:pPr>
        <w:ind w:left="2701" w:hanging="360"/>
      </w:pPr>
      <w:rPr>
        <w:rFonts w:ascii="Symbol" w:hAnsi="Symbol" w:hint="default"/>
      </w:rPr>
    </w:lvl>
    <w:lvl w:ilvl="4" w:tplc="040A0003" w:tentative="1">
      <w:start w:val="1"/>
      <w:numFmt w:val="bullet"/>
      <w:lvlText w:val="o"/>
      <w:lvlJc w:val="left"/>
      <w:pPr>
        <w:ind w:left="3421" w:hanging="360"/>
      </w:pPr>
      <w:rPr>
        <w:rFonts w:ascii="Courier New" w:hAnsi="Courier New" w:cs="Courier New" w:hint="default"/>
      </w:rPr>
    </w:lvl>
    <w:lvl w:ilvl="5" w:tplc="040A0005" w:tentative="1">
      <w:start w:val="1"/>
      <w:numFmt w:val="bullet"/>
      <w:lvlText w:val=""/>
      <w:lvlJc w:val="left"/>
      <w:pPr>
        <w:ind w:left="4141" w:hanging="360"/>
      </w:pPr>
      <w:rPr>
        <w:rFonts w:ascii="Wingdings" w:hAnsi="Wingdings" w:hint="default"/>
      </w:rPr>
    </w:lvl>
    <w:lvl w:ilvl="6" w:tplc="040A0001" w:tentative="1">
      <w:start w:val="1"/>
      <w:numFmt w:val="bullet"/>
      <w:lvlText w:val=""/>
      <w:lvlJc w:val="left"/>
      <w:pPr>
        <w:ind w:left="4861" w:hanging="360"/>
      </w:pPr>
      <w:rPr>
        <w:rFonts w:ascii="Symbol" w:hAnsi="Symbol" w:hint="default"/>
      </w:rPr>
    </w:lvl>
    <w:lvl w:ilvl="7" w:tplc="040A0003" w:tentative="1">
      <w:start w:val="1"/>
      <w:numFmt w:val="bullet"/>
      <w:lvlText w:val="o"/>
      <w:lvlJc w:val="left"/>
      <w:pPr>
        <w:ind w:left="5581" w:hanging="360"/>
      </w:pPr>
      <w:rPr>
        <w:rFonts w:ascii="Courier New" w:hAnsi="Courier New" w:cs="Courier New" w:hint="default"/>
      </w:rPr>
    </w:lvl>
    <w:lvl w:ilvl="8" w:tplc="040A0005" w:tentative="1">
      <w:start w:val="1"/>
      <w:numFmt w:val="bullet"/>
      <w:lvlText w:val=""/>
      <w:lvlJc w:val="left"/>
      <w:pPr>
        <w:ind w:left="6301" w:hanging="360"/>
      </w:pPr>
      <w:rPr>
        <w:rFonts w:ascii="Wingdings" w:hAnsi="Wingdings" w:hint="default"/>
      </w:rPr>
    </w:lvl>
  </w:abstractNum>
  <w:abstractNum w:abstractNumId="43">
    <w:nsid w:val="66E83154"/>
    <w:multiLevelType w:val="hybridMultilevel"/>
    <w:tmpl w:val="26D2A2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6D244DA6"/>
    <w:multiLevelType w:val="hybridMultilevel"/>
    <w:tmpl w:val="1F148292"/>
    <w:lvl w:ilvl="0" w:tplc="C73C0328">
      <w:start w:val="1"/>
      <w:numFmt w:val="bullet"/>
      <w:lvlText w:val=""/>
      <w:lvlJc w:val="left"/>
      <w:pPr>
        <w:ind w:left="889" w:hanging="181"/>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5">
    <w:nsid w:val="736954B9"/>
    <w:multiLevelType w:val="hybridMultilevel"/>
    <w:tmpl w:val="18283F52"/>
    <w:lvl w:ilvl="0" w:tplc="CF3EF4B4">
      <w:start w:val="1"/>
      <w:numFmt w:val="bullet"/>
      <w:lvlText w:val=""/>
      <w:lvlJc w:val="left"/>
      <w:pPr>
        <w:ind w:left="565" w:hanging="113"/>
      </w:pPr>
      <w:rPr>
        <w:rFonts w:ascii="Symbol" w:hAnsi="Symbol" w:hint="default"/>
      </w:rPr>
    </w:lvl>
    <w:lvl w:ilvl="1" w:tplc="040A0003" w:tentative="1">
      <w:start w:val="1"/>
      <w:numFmt w:val="bullet"/>
      <w:lvlText w:val="o"/>
      <w:lvlJc w:val="left"/>
      <w:pPr>
        <w:ind w:left="1892" w:hanging="360"/>
      </w:pPr>
      <w:rPr>
        <w:rFonts w:ascii="Courier New" w:hAnsi="Courier New" w:cs="Courier New" w:hint="default"/>
      </w:rPr>
    </w:lvl>
    <w:lvl w:ilvl="2" w:tplc="040A0005" w:tentative="1">
      <w:start w:val="1"/>
      <w:numFmt w:val="bullet"/>
      <w:lvlText w:val=""/>
      <w:lvlJc w:val="left"/>
      <w:pPr>
        <w:ind w:left="2612" w:hanging="360"/>
      </w:pPr>
      <w:rPr>
        <w:rFonts w:ascii="Wingdings" w:hAnsi="Wingdings" w:hint="default"/>
      </w:rPr>
    </w:lvl>
    <w:lvl w:ilvl="3" w:tplc="040A0001" w:tentative="1">
      <w:start w:val="1"/>
      <w:numFmt w:val="bullet"/>
      <w:lvlText w:val=""/>
      <w:lvlJc w:val="left"/>
      <w:pPr>
        <w:ind w:left="3332" w:hanging="360"/>
      </w:pPr>
      <w:rPr>
        <w:rFonts w:ascii="Symbol" w:hAnsi="Symbol" w:hint="default"/>
      </w:rPr>
    </w:lvl>
    <w:lvl w:ilvl="4" w:tplc="040A0003" w:tentative="1">
      <w:start w:val="1"/>
      <w:numFmt w:val="bullet"/>
      <w:lvlText w:val="o"/>
      <w:lvlJc w:val="left"/>
      <w:pPr>
        <w:ind w:left="4052" w:hanging="360"/>
      </w:pPr>
      <w:rPr>
        <w:rFonts w:ascii="Courier New" w:hAnsi="Courier New" w:cs="Courier New" w:hint="default"/>
      </w:rPr>
    </w:lvl>
    <w:lvl w:ilvl="5" w:tplc="040A0005" w:tentative="1">
      <w:start w:val="1"/>
      <w:numFmt w:val="bullet"/>
      <w:lvlText w:val=""/>
      <w:lvlJc w:val="left"/>
      <w:pPr>
        <w:ind w:left="4772" w:hanging="360"/>
      </w:pPr>
      <w:rPr>
        <w:rFonts w:ascii="Wingdings" w:hAnsi="Wingdings" w:hint="default"/>
      </w:rPr>
    </w:lvl>
    <w:lvl w:ilvl="6" w:tplc="040A0001" w:tentative="1">
      <w:start w:val="1"/>
      <w:numFmt w:val="bullet"/>
      <w:lvlText w:val=""/>
      <w:lvlJc w:val="left"/>
      <w:pPr>
        <w:ind w:left="5492" w:hanging="360"/>
      </w:pPr>
      <w:rPr>
        <w:rFonts w:ascii="Symbol" w:hAnsi="Symbol" w:hint="default"/>
      </w:rPr>
    </w:lvl>
    <w:lvl w:ilvl="7" w:tplc="040A0003" w:tentative="1">
      <w:start w:val="1"/>
      <w:numFmt w:val="bullet"/>
      <w:lvlText w:val="o"/>
      <w:lvlJc w:val="left"/>
      <w:pPr>
        <w:ind w:left="6212" w:hanging="360"/>
      </w:pPr>
      <w:rPr>
        <w:rFonts w:ascii="Courier New" w:hAnsi="Courier New" w:cs="Courier New" w:hint="default"/>
      </w:rPr>
    </w:lvl>
    <w:lvl w:ilvl="8" w:tplc="040A0005" w:tentative="1">
      <w:start w:val="1"/>
      <w:numFmt w:val="bullet"/>
      <w:lvlText w:val=""/>
      <w:lvlJc w:val="left"/>
      <w:pPr>
        <w:ind w:left="6932" w:hanging="360"/>
      </w:pPr>
      <w:rPr>
        <w:rFonts w:ascii="Wingdings" w:hAnsi="Wingdings" w:hint="default"/>
      </w:rPr>
    </w:lvl>
  </w:abstractNum>
  <w:abstractNum w:abstractNumId="46">
    <w:nsid w:val="782B64F1"/>
    <w:multiLevelType w:val="hybridMultilevel"/>
    <w:tmpl w:val="88C45AEC"/>
    <w:lvl w:ilvl="0" w:tplc="56DA7DEE">
      <w:start w:val="1"/>
      <w:numFmt w:val="bullet"/>
      <w:lvlText w:val="­"/>
      <w:lvlJc w:val="left"/>
      <w:pPr>
        <w:tabs>
          <w:tab w:val="num" w:pos="851"/>
        </w:tabs>
        <w:ind w:left="851" w:hanging="284"/>
      </w:pPr>
      <w:rPr>
        <w:rFonts w:ascii="Courier New" w:hAnsi="Courier New" w:hint="default"/>
      </w:rPr>
    </w:lvl>
    <w:lvl w:ilvl="1" w:tplc="6B980F40">
      <w:start w:val="1"/>
      <w:numFmt w:val="bullet"/>
      <w:lvlText w:val="­"/>
      <w:lvlJc w:val="left"/>
      <w:pPr>
        <w:tabs>
          <w:tab w:val="num" w:pos="227"/>
        </w:tabs>
        <w:ind w:left="227" w:hanging="227"/>
      </w:pPr>
      <w:rPr>
        <w:rFonts w:ascii="Courier New" w:hAnsi="Courier New" w:hint="default"/>
      </w:rPr>
    </w:lvl>
    <w:lvl w:ilvl="2" w:tplc="0C0A0005" w:tentative="1">
      <w:start w:val="1"/>
      <w:numFmt w:val="bullet"/>
      <w:lvlText w:val=""/>
      <w:lvlJc w:val="left"/>
      <w:pPr>
        <w:tabs>
          <w:tab w:val="num" w:pos="2160"/>
        </w:tabs>
        <w:ind w:left="2160" w:hanging="360"/>
      </w:pPr>
      <w:rPr>
        <w:rFonts w:ascii="WingdijgS" w:hAnsi="Wingdij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jgS" w:hAnsi="Wingdij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jgS" w:hAnsi="WingdijgS" w:hint="default"/>
      </w:rPr>
    </w:lvl>
  </w:abstractNum>
  <w:abstractNum w:abstractNumId="47">
    <w:nsid w:val="7AD4636B"/>
    <w:multiLevelType w:val="hybridMultilevel"/>
    <w:tmpl w:val="795677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nsid w:val="7F872CDE"/>
    <w:multiLevelType w:val="multilevel"/>
    <w:tmpl w:val="C83C555C"/>
    <w:lvl w:ilvl="0">
      <w:start w:val="10"/>
      <w:numFmt w:val="decimal"/>
      <w:lvlText w:val="%1."/>
      <w:lvlJc w:val="left"/>
      <w:pPr>
        <w:ind w:left="360" w:hanging="360"/>
      </w:pPr>
      <w:rPr>
        <w:rFonts w:hint="default"/>
        <w:color w:val="auto"/>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32"/>
  </w:num>
  <w:num w:numId="3">
    <w:abstractNumId w:val="35"/>
  </w:num>
  <w:num w:numId="4">
    <w:abstractNumId w:val="31"/>
  </w:num>
  <w:num w:numId="5">
    <w:abstractNumId w:val="29"/>
  </w:num>
  <w:num w:numId="6">
    <w:abstractNumId w:val="43"/>
  </w:num>
  <w:num w:numId="7">
    <w:abstractNumId w:val="0"/>
  </w:num>
  <w:num w:numId="8">
    <w:abstractNumId w:val="45"/>
  </w:num>
  <w:num w:numId="9">
    <w:abstractNumId w:val="10"/>
  </w:num>
  <w:num w:numId="10">
    <w:abstractNumId w:val="47"/>
  </w:num>
  <w:num w:numId="11">
    <w:abstractNumId w:val="27"/>
  </w:num>
  <w:num w:numId="12">
    <w:abstractNumId w:val="39"/>
  </w:num>
  <w:num w:numId="13">
    <w:abstractNumId w:val="28"/>
  </w:num>
  <w:num w:numId="14">
    <w:abstractNumId w:val="11"/>
  </w:num>
  <w:num w:numId="15">
    <w:abstractNumId w:val="5"/>
  </w:num>
  <w:num w:numId="16">
    <w:abstractNumId w:val="44"/>
  </w:num>
  <w:num w:numId="17">
    <w:abstractNumId w:val="20"/>
  </w:num>
  <w:num w:numId="18">
    <w:abstractNumId w:val="17"/>
  </w:num>
  <w:num w:numId="19">
    <w:abstractNumId w:val="25"/>
  </w:num>
  <w:num w:numId="20">
    <w:abstractNumId w:val="21"/>
  </w:num>
  <w:num w:numId="21">
    <w:abstractNumId w:val="7"/>
  </w:num>
  <w:num w:numId="22">
    <w:abstractNumId w:val="38"/>
  </w:num>
  <w:num w:numId="23">
    <w:abstractNumId w:val="3"/>
  </w:num>
  <w:num w:numId="24">
    <w:abstractNumId w:val="18"/>
  </w:num>
  <w:num w:numId="25">
    <w:abstractNumId w:val="23"/>
  </w:num>
  <w:num w:numId="26">
    <w:abstractNumId w:val="36"/>
  </w:num>
  <w:num w:numId="27">
    <w:abstractNumId w:val="48"/>
  </w:num>
  <w:num w:numId="28">
    <w:abstractNumId w:val="6"/>
  </w:num>
  <w:num w:numId="29">
    <w:abstractNumId w:val="8"/>
  </w:num>
  <w:num w:numId="30">
    <w:abstractNumId w:val="2"/>
  </w:num>
  <w:num w:numId="31">
    <w:abstractNumId w:val="40"/>
  </w:num>
  <w:num w:numId="32">
    <w:abstractNumId w:val="41"/>
  </w:num>
  <w:num w:numId="33">
    <w:abstractNumId w:val="9"/>
  </w:num>
  <w:num w:numId="34">
    <w:abstractNumId w:val="4"/>
  </w:num>
  <w:num w:numId="35">
    <w:abstractNumId w:val="22"/>
  </w:num>
  <w:num w:numId="36">
    <w:abstractNumId w:val="14"/>
  </w:num>
  <w:num w:numId="37">
    <w:abstractNumId w:val="46"/>
  </w:num>
  <w:num w:numId="38">
    <w:abstractNumId w:val="24"/>
  </w:num>
  <w:num w:numId="39">
    <w:abstractNumId w:val="37"/>
  </w:num>
  <w:num w:numId="40">
    <w:abstractNumId w:val="26"/>
  </w:num>
  <w:num w:numId="41">
    <w:abstractNumId w:val="42"/>
  </w:num>
  <w:num w:numId="42">
    <w:abstractNumId w:val="15"/>
  </w:num>
  <w:num w:numId="43">
    <w:abstractNumId w:val="12"/>
  </w:num>
  <w:num w:numId="44">
    <w:abstractNumId w:val="30"/>
  </w:num>
  <w:num w:numId="45">
    <w:abstractNumId w:val="16"/>
  </w:num>
  <w:num w:numId="46">
    <w:abstractNumId w:val="13"/>
  </w:num>
  <w:num w:numId="47">
    <w:abstractNumId w:val="1"/>
  </w:num>
  <w:num w:numId="48">
    <w:abstractNumId w:val="33"/>
  </w:num>
  <w:num w:numId="49">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hyphenationZone w:val="425"/>
  <w:characterSpacingControl w:val="doNotCompress"/>
  <w:footnotePr>
    <w:footnote w:id="0"/>
    <w:footnote w:id="1"/>
  </w:footnotePr>
  <w:endnotePr>
    <w:endnote w:id="0"/>
    <w:endnote w:id="1"/>
  </w:endnotePr>
  <w:compat/>
  <w:rsids>
    <w:rsidRoot w:val="009C4782"/>
    <w:rsid w:val="000005CA"/>
    <w:rsid w:val="0000386E"/>
    <w:rsid w:val="000079CF"/>
    <w:rsid w:val="00007DC6"/>
    <w:rsid w:val="000102D1"/>
    <w:rsid w:val="00010712"/>
    <w:rsid w:val="00014A98"/>
    <w:rsid w:val="00015489"/>
    <w:rsid w:val="00015BA2"/>
    <w:rsid w:val="00020AD8"/>
    <w:rsid w:val="00020D90"/>
    <w:rsid w:val="0002168E"/>
    <w:rsid w:val="0002516C"/>
    <w:rsid w:val="000263A6"/>
    <w:rsid w:val="0003057D"/>
    <w:rsid w:val="00037336"/>
    <w:rsid w:val="00037C8C"/>
    <w:rsid w:val="00037DB2"/>
    <w:rsid w:val="00042856"/>
    <w:rsid w:val="000466E3"/>
    <w:rsid w:val="00051805"/>
    <w:rsid w:val="000558E0"/>
    <w:rsid w:val="00060DD8"/>
    <w:rsid w:val="0006168A"/>
    <w:rsid w:val="0006298A"/>
    <w:rsid w:val="000638C6"/>
    <w:rsid w:val="00064DB4"/>
    <w:rsid w:val="000651C1"/>
    <w:rsid w:val="00066F87"/>
    <w:rsid w:val="00067703"/>
    <w:rsid w:val="00076449"/>
    <w:rsid w:val="00076FD6"/>
    <w:rsid w:val="00080211"/>
    <w:rsid w:val="00080AF2"/>
    <w:rsid w:val="00081F08"/>
    <w:rsid w:val="000823CC"/>
    <w:rsid w:val="00082814"/>
    <w:rsid w:val="00084A39"/>
    <w:rsid w:val="000853C1"/>
    <w:rsid w:val="0009392C"/>
    <w:rsid w:val="00094EB7"/>
    <w:rsid w:val="00097AEA"/>
    <w:rsid w:val="000A0E3E"/>
    <w:rsid w:val="000A7106"/>
    <w:rsid w:val="000B19AE"/>
    <w:rsid w:val="000B3FDC"/>
    <w:rsid w:val="000C0E31"/>
    <w:rsid w:val="000C48B8"/>
    <w:rsid w:val="000C4C53"/>
    <w:rsid w:val="000C5814"/>
    <w:rsid w:val="000D1627"/>
    <w:rsid w:val="000D1C72"/>
    <w:rsid w:val="000D2D84"/>
    <w:rsid w:val="000D4035"/>
    <w:rsid w:val="000D462E"/>
    <w:rsid w:val="000D4951"/>
    <w:rsid w:val="000D6C86"/>
    <w:rsid w:val="000D7E27"/>
    <w:rsid w:val="000E0157"/>
    <w:rsid w:val="000E062C"/>
    <w:rsid w:val="000E0E50"/>
    <w:rsid w:val="000E27BB"/>
    <w:rsid w:val="000E49ED"/>
    <w:rsid w:val="000E4D7D"/>
    <w:rsid w:val="000E520A"/>
    <w:rsid w:val="000E5D53"/>
    <w:rsid w:val="000E5E2D"/>
    <w:rsid w:val="000F054D"/>
    <w:rsid w:val="000F7EAC"/>
    <w:rsid w:val="00100D40"/>
    <w:rsid w:val="00101162"/>
    <w:rsid w:val="001011E9"/>
    <w:rsid w:val="001019C9"/>
    <w:rsid w:val="0010260B"/>
    <w:rsid w:val="00102F00"/>
    <w:rsid w:val="001032C2"/>
    <w:rsid w:val="001047ED"/>
    <w:rsid w:val="00106505"/>
    <w:rsid w:val="00106EED"/>
    <w:rsid w:val="001105B2"/>
    <w:rsid w:val="00111EC4"/>
    <w:rsid w:val="00113E79"/>
    <w:rsid w:val="00117BB7"/>
    <w:rsid w:val="00120C6C"/>
    <w:rsid w:val="0012233A"/>
    <w:rsid w:val="00127FDA"/>
    <w:rsid w:val="00131742"/>
    <w:rsid w:val="00133634"/>
    <w:rsid w:val="0013455E"/>
    <w:rsid w:val="00134A48"/>
    <w:rsid w:val="0013584B"/>
    <w:rsid w:val="00140748"/>
    <w:rsid w:val="00142518"/>
    <w:rsid w:val="00143EED"/>
    <w:rsid w:val="00144AF0"/>
    <w:rsid w:val="00145676"/>
    <w:rsid w:val="00145B26"/>
    <w:rsid w:val="00145B43"/>
    <w:rsid w:val="001466D9"/>
    <w:rsid w:val="00152332"/>
    <w:rsid w:val="00155D7E"/>
    <w:rsid w:val="00157321"/>
    <w:rsid w:val="00160121"/>
    <w:rsid w:val="0016409C"/>
    <w:rsid w:val="001664FC"/>
    <w:rsid w:val="001708F3"/>
    <w:rsid w:val="00173B76"/>
    <w:rsid w:val="00174F1E"/>
    <w:rsid w:val="00180100"/>
    <w:rsid w:val="001866AC"/>
    <w:rsid w:val="0018679C"/>
    <w:rsid w:val="00186B54"/>
    <w:rsid w:val="00187B7D"/>
    <w:rsid w:val="00190515"/>
    <w:rsid w:val="001908E2"/>
    <w:rsid w:val="001A1BB9"/>
    <w:rsid w:val="001A66F2"/>
    <w:rsid w:val="001B1BD1"/>
    <w:rsid w:val="001B51F8"/>
    <w:rsid w:val="001B7078"/>
    <w:rsid w:val="001C3D81"/>
    <w:rsid w:val="001C56BD"/>
    <w:rsid w:val="001C61BF"/>
    <w:rsid w:val="001C6BEB"/>
    <w:rsid w:val="001C76BE"/>
    <w:rsid w:val="001C77DC"/>
    <w:rsid w:val="001D0EE0"/>
    <w:rsid w:val="001D1313"/>
    <w:rsid w:val="001D3278"/>
    <w:rsid w:val="001D400A"/>
    <w:rsid w:val="001D77FD"/>
    <w:rsid w:val="001E5944"/>
    <w:rsid w:val="002009FB"/>
    <w:rsid w:val="0020155F"/>
    <w:rsid w:val="002030C9"/>
    <w:rsid w:val="002116A2"/>
    <w:rsid w:val="002118D5"/>
    <w:rsid w:val="00212D75"/>
    <w:rsid w:val="002147C9"/>
    <w:rsid w:val="00220342"/>
    <w:rsid w:val="00222991"/>
    <w:rsid w:val="00224308"/>
    <w:rsid w:val="00226921"/>
    <w:rsid w:val="002316C1"/>
    <w:rsid w:val="002327FB"/>
    <w:rsid w:val="00232A60"/>
    <w:rsid w:val="002333FE"/>
    <w:rsid w:val="002343B3"/>
    <w:rsid w:val="0023715C"/>
    <w:rsid w:val="002406A3"/>
    <w:rsid w:val="00240876"/>
    <w:rsid w:val="002412F7"/>
    <w:rsid w:val="002423B7"/>
    <w:rsid w:val="00250836"/>
    <w:rsid w:val="00251F97"/>
    <w:rsid w:val="00257FB2"/>
    <w:rsid w:val="00263577"/>
    <w:rsid w:val="00264196"/>
    <w:rsid w:val="00266FC6"/>
    <w:rsid w:val="0026712D"/>
    <w:rsid w:val="0027153F"/>
    <w:rsid w:val="0027177C"/>
    <w:rsid w:val="0027216D"/>
    <w:rsid w:val="0027281F"/>
    <w:rsid w:val="002760A3"/>
    <w:rsid w:val="00276E36"/>
    <w:rsid w:val="0028459D"/>
    <w:rsid w:val="00284AB8"/>
    <w:rsid w:val="00284BF6"/>
    <w:rsid w:val="0028513C"/>
    <w:rsid w:val="00287A1B"/>
    <w:rsid w:val="00290699"/>
    <w:rsid w:val="002953A3"/>
    <w:rsid w:val="00295816"/>
    <w:rsid w:val="002A0BFD"/>
    <w:rsid w:val="002A1C07"/>
    <w:rsid w:val="002A2AF2"/>
    <w:rsid w:val="002A45E9"/>
    <w:rsid w:val="002A55E3"/>
    <w:rsid w:val="002A6D47"/>
    <w:rsid w:val="002A794B"/>
    <w:rsid w:val="002A7BD4"/>
    <w:rsid w:val="002B0940"/>
    <w:rsid w:val="002B4153"/>
    <w:rsid w:val="002B4909"/>
    <w:rsid w:val="002B5678"/>
    <w:rsid w:val="002B5E7B"/>
    <w:rsid w:val="002B6881"/>
    <w:rsid w:val="002C173D"/>
    <w:rsid w:val="002C1CB7"/>
    <w:rsid w:val="002C3C79"/>
    <w:rsid w:val="002C5AAC"/>
    <w:rsid w:val="002C67B8"/>
    <w:rsid w:val="002C6EB3"/>
    <w:rsid w:val="002D0869"/>
    <w:rsid w:val="002D2F08"/>
    <w:rsid w:val="002D5B86"/>
    <w:rsid w:val="002D6156"/>
    <w:rsid w:val="002E2B05"/>
    <w:rsid w:val="002E7F1B"/>
    <w:rsid w:val="002F0DF2"/>
    <w:rsid w:val="002F14BB"/>
    <w:rsid w:val="002F1C2C"/>
    <w:rsid w:val="002F2B11"/>
    <w:rsid w:val="002F37A5"/>
    <w:rsid w:val="002F40E3"/>
    <w:rsid w:val="002F6FBE"/>
    <w:rsid w:val="002F7457"/>
    <w:rsid w:val="002F7612"/>
    <w:rsid w:val="003039F0"/>
    <w:rsid w:val="00303A54"/>
    <w:rsid w:val="00305C98"/>
    <w:rsid w:val="0030682F"/>
    <w:rsid w:val="00306F08"/>
    <w:rsid w:val="00310422"/>
    <w:rsid w:val="00312794"/>
    <w:rsid w:val="00314E78"/>
    <w:rsid w:val="00321AFD"/>
    <w:rsid w:val="003227A2"/>
    <w:rsid w:val="00322942"/>
    <w:rsid w:val="003237F4"/>
    <w:rsid w:val="00324DBD"/>
    <w:rsid w:val="00325C8D"/>
    <w:rsid w:val="00326F3B"/>
    <w:rsid w:val="00330461"/>
    <w:rsid w:val="00330EFB"/>
    <w:rsid w:val="00330FD9"/>
    <w:rsid w:val="0033374E"/>
    <w:rsid w:val="00334717"/>
    <w:rsid w:val="003353E7"/>
    <w:rsid w:val="003357F7"/>
    <w:rsid w:val="00336349"/>
    <w:rsid w:val="003404C5"/>
    <w:rsid w:val="003419A9"/>
    <w:rsid w:val="00347960"/>
    <w:rsid w:val="00350BD1"/>
    <w:rsid w:val="003511D7"/>
    <w:rsid w:val="00351F4F"/>
    <w:rsid w:val="003562C3"/>
    <w:rsid w:val="0036033A"/>
    <w:rsid w:val="0036195C"/>
    <w:rsid w:val="00362B60"/>
    <w:rsid w:val="0037049D"/>
    <w:rsid w:val="00370964"/>
    <w:rsid w:val="003709A1"/>
    <w:rsid w:val="0037134E"/>
    <w:rsid w:val="00371CEA"/>
    <w:rsid w:val="0037351E"/>
    <w:rsid w:val="003755B7"/>
    <w:rsid w:val="00375632"/>
    <w:rsid w:val="00377016"/>
    <w:rsid w:val="003810F9"/>
    <w:rsid w:val="00383132"/>
    <w:rsid w:val="003844B4"/>
    <w:rsid w:val="00386787"/>
    <w:rsid w:val="0039031E"/>
    <w:rsid w:val="00393E8C"/>
    <w:rsid w:val="00395BEB"/>
    <w:rsid w:val="003A1F9C"/>
    <w:rsid w:val="003A7447"/>
    <w:rsid w:val="003B1D68"/>
    <w:rsid w:val="003B1DF6"/>
    <w:rsid w:val="003B473D"/>
    <w:rsid w:val="003B683C"/>
    <w:rsid w:val="003C2B0D"/>
    <w:rsid w:val="003C30A9"/>
    <w:rsid w:val="003C6159"/>
    <w:rsid w:val="003C6FBD"/>
    <w:rsid w:val="003D085C"/>
    <w:rsid w:val="003D15C8"/>
    <w:rsid w:val="003D1869"/>
    <w:rsid w:val="003D2831"/>
    <w:rsid w:val="003D6516"/>
    <w:rsid w:val="003D7B48"/>
    <w:rsid w:val="003E3ED4"/>
    <w:rsid w:val="003E47AE"/>
    <w:rsid w:val="003E4D8D"/>
    <w:rsid w:val="003E6DAD"/>
    <w:rsid w:val="003E7116"/>
    <w:rsid w:val="003E759E"/>
    <w:rsid w:val="003F0BF3"/>
    <w:rsid w:val="003F4961"/>
    <w:rsid w:val="003F779E"/>
    <w:rsid w:val="00402564"/>
    <w:rsid w:val="00405EBC"/>
    <w:rsid w:val="00407332"/>
    <w:rsid w:val="00411D8E"/>
    <w:rsid w:val="0042096C"/>
    <w:rsid w:val="00422FE4"/>
    <w:rsid w:val="00423130"/>
    <w:rsid w:val="0042484B"/>
    <w:rsid w:val="004266D0"/>
    <w:rsid w:val="00430B46"/>
    <w:rsid w:val="00430E3F"/>
    <w:rsid w:val="00431CFE"/>
    <w:rsid w:val="004326C1"/>
    <w:rsid w:val="004329F5"/>
    <w:rsid w:val="00433D49"/>
    <w:rsid w:val="004356C4"/>
    <w:rsid w:val="004400F1"/>
    <w:rsid w:val="00440FD1"/>
    <w:rsid w:val="004418D4"/>
    <w:rsid w:val="0044314B"/>
    <w:rsid w:val="00446620"/>
    <w:rsid w:val="00447CCF"/>
    <w:rsid w:val="0045174A"/>
    <w:rsid w:val="00451C99"/>
    <w:rsid w:val="00453975"/>
    <w:rsid w:val="00453FC0"/>
    <w:rsid w:val="00454378"/>
    <w:rsid w:val="0045550D"/>
    <w:rsid w:val="00456596"/>
    <w:rsid w:val="0046086F"/>
    <w:rsid w:val="00460F6B"/>
    <w:rsid w:val="00463C86"/>
    <w:rsid w:val="00464AE6"/>
    <w:rsid w:val="0046507F"/>
    <w:rsid w:val="00465E78"/>
    <w:rsid w:val="00466A70"/>
    <w:rsid w:val="00472008"/>
    <w:rsid w:val="0047278E"/>
    <w:rsid w:val="00474E8F"/>
    <w:rsid w:val="004838E4"/>
    <w:rsid w:val="00483AD3"/>
    <w:rsid w:val="00485C04"/>
    <w:rsid w:val="00491479"/>
    <w:rsid w:val="0049150A"/>
    <w:rsid w:val="00492509"/>
    <w:rsid w:val="00493668"/>
    <w:rsid w:val="00494ED5"/>
    <w:rsid w:val="00495311"/>
    <w:rsid w:val="00495C4E"/>
    <w:rsid w:val="00496CA2"/>
    <w:rsid w:val="004A299B"/>
    <w:rsid w:val="004A36F0"/>
    <w:rsid w:val="004A67E2"/>
    <w:rsid w:val="004A7073"/>
    <w:rsid w:val="004B1523"/>
    <w:rsid w:val="004B18A8"/>
    <w:rsid w:val="004B4128"/>
    <w:rsid w:val="004B5ADA"/>
    <w:rsid w:val="004B679F"/>
    <w:rsid w:val="004C4DA6"/>
    <w:rsid w:val="004D1004"/>
    <w:rsid w:val="004D3E92"/>
    <w:rsid w:val="004D48F6"/>
    <w:rsid w:val="004E05B9"/>
    <w:rsid w:val="004E507D"/>
    <w:rsid w:val="004E716D"/>
    <w:rsid w:val="004E737C"/>
    <w:rsid w:val="004F09F0"/>
    <w:rsid w:val="004F0CBC"/>
    <w:rsid w:val="004F4D56"/>
    <w:rsid w:val="004F7053"/>
    <w:rsid w:val="00501838"/>
    <w:rsid w:val="00501C12"/>
    <w:rsid w:val="00506DFC"/>
    <w:rsid w:val="00511A21"/>
    <w:rsid w:val="00511F32"/>
    <w:rsid w:val="00515711"/>
    <w:rsid w:val="00515A2C"/>
    <w:rsid w:val="00516555"/>
    <w:rsid w:val="00516E7E"/>
    <w:rsid w:val="005202BB"/>
    <w:rsid w:val="00525D52"/>
    <w:rsid w:val="00531122"/>
    <w:rsid w:val="00533DB3"/>
    <w:rsid w:val="0053703C"/>
    <w:rsid w:val="00540701"/>
    <w:rsid w:val="005427B7"/>
    <w:rsid w:val="00542AA2"/>
    <w:rsid w:val="00542CBF"/>
    <w:rsid w:val="005457F8"/>
    <w:rsid w:val="0055045B"/>
    <w:rsid w:val="00554E35"/>
    <w:rsid w:val="00564EC4"/>
    <w:rsid w:val="00567AD3"/>
    <w:rsid w:val="005705E6"/>
    <w:rsid w:val="00573458"/>
    <w:rsid w:val="0057348B"/>
    <w:rsid w:val="00577AE8"/>
    <w:rsid w:val="0058173E"/>
    <w:rsid w:val="0058508D"/>
    <w:rsid w:val="0058623E"/>
    <w:rsid w:val="00586F62"/>
    <w:rsid w:val="00587AAD"/>
    <w:rsid w:val="005938C4"/>
    <w:rsid w:val="00596471"/>
    <w:rsid w:val="0059755D"/>
    <w:rsid w:val="005A0376"/>
    <w:rsid w:val="005A0B95"/>
    <w:rsid w:val="005A2163"/>
    <w:rsid w:val="005B2AC2"/>
    <w:rsid w:val="005B3E32"/>
    <w:rsid w:val="005B4E9D"/>
    <w:rsid w:val="005B5014"/>
    <w:rsid w:val="005B74E6"/>
    <w:rsid w:val="005C042F"/>
    <w:rsid w:val="005C68AE"/>
    <w:rsid w:val="005C6B49"/>
    <w:rsid w:val="005C7711"/>
    <w:rsid w:val="005D18D4"/>
    <w:rsid w:val="005D2124"/>
    <w:rsid w:val="005D2380"/>
    <w:rsid w:val="005D3D9C"/>
    <w:rsid w:val="005D560C"/>
    <w:rsid w:val="005D5C7D"/>
    <w:rsid w:val="005D62A4"/>
    <w:rsid w:val="005D67B8"/>
    <w:rsid w:val="005D7B6C"/>
    <w:rsid w:val="005E0386"/>
    <w:rsid w:val="005E24D6"/>
    <w:rsid w:val="005F470D"/>
    <w:rsid w:val="005F53D0"/>
    <w:rsid w:val="005F624E"/>
    <w:rsid w:val="00601174"/>
    <w:rsid w:val="006032B3"/>
    <w:rsid w:val="0060363F"/>
    <w:rsid w:val="00607931"/>
    <w:rsid w:val="00607ABB"/>
    <w:rsid w:val="0061155E"/>
    <w:rsid w:val="00611F36"/>
    <w:rsid w:val="00612FF1"/>
    <w:rsid w:val="00614AB3"/>
    <w:rsid w:val="0061549D"/>
    <w:rsid w:val="00615C45"/>
    <w:rsid w:val="00617A56"/>
    <w:rsid w:val="006201EA"/>
    <w:rsid w:val="00620CB7"/>
    <w:rsid w:val="00620CF2"/>
    <w:rsid w:val="0062277F"/>
    <w:rsid w:val="006268F0"/>
    <w:rsid w:val="0063080B"/>
    <w:rsid w:val="0063175E"/>
    <w:rsid w:val="0063670B"/>
    <w:rsid w:val="006378E3"/>
    <w:rsid w:val="0064028D"/>
    <w:rsid w:val="00641C62"/>
    <w:rsid w:val="006436C6"/>
    <w:rsid w:val="00646761"/>
    <w:rsid w:val="00646A36"/>
    <w:rsid w:val="0064744B"/>
    <w:rsid w:val="006502D0"/>
    <w:rsid w:val="00650D3A"/>
    <w:rsid w:val="00654540"/>
    <w:rsid w:val="006547C7"/>
    <w:rsid w:val="006564E6"/>
    <w:rsid w:val="00662457"/>
    <w:rsid w:val="00663363"/>
    <w:rsid w:val="00667457"/>
    <w:rsid w:val="00667664"/>
    <w:rsid w:val="00671248"/>
    <w:rsid w:val="00671CBB"/>
    <w:rsid w:val="0067213D"/>
    <w:rsid w:val="006756AE"/>
    <w:rsid w:val="0068094E"/>
    <w:rsid w:val="00680F11"/>
    <w:rsid w:val="0068251F"/>
    <w:rsid w:val="0068321C"/>
    <w:rsid w:val="00684206"/>
    <w:rsid w:val="006875A8"/>
    <w:rsid w:val="00692869"/>
    <w:rsid w:val="006A0CB5"/>
    <w:rsid w:val="006A1F69"/>
    <w:rsid w:val="006A3460"/>
    <w:rsid w:val="006A3E23"/>
    <w:rsid w:val="006A445D"/>
    <w:rsid w:val="006A4542"/>
    <w:rsid w:val="006A4A88"/>
    <w:rsid w:val="006A5547"/>
    <w:rsid w:val="006A683A"/>
    <w:rsid w:val="006A78F3"/>
    <w:rsid w:val="006B0CC4"/>
    <w:rsid w:val="006B14C1"/>
    <w:rsid w:val="006B27D2"/>
    <w:rsid w:val="006B2E07"/>
    <w:rsid w:val="006B39E9"/>
    <w:rsid w:val="006C1136"/>
    <w:rsid w:val="006C2A78"/>
    <w:rsid w:val="006C3D09"/>
    <w:rsid w:val="006D434D"/>
    <w:rsid w:val="006D4ECC"/>
    <w:rsid w:val="006D5056"/>
    <w:rsid w:val="006D6B33"/>
    <w:rsid w:val="006E09C6"/>
    <w:rsid w:val="006E0AB1"/>
    <w:rsid w:val="006E16FE"/>
    <w:rsid w:val="006E5165"/>
    <w:rsid w:val="006E61B4"/>
    <w:rsid w:val="006E6224"/>
    <w:rsid w:val="006F0811"/>
    <w:rsid w:val="00701672"/>
    <w:rsid w:val="0070191C"/>
    <w:rsid w:val="00716783"/>
    <w:rsid w:val="00720159"/>
    <w:rsid w:val="007206E9"/>
    <w:rsid w:val="007219C0"/>
    <w:rsid w:val="00725A52"/>
    <w:rsid w:val="00725AB9"/>
    <w:rsid w:val="007270DE"/>
    <w:rsid w:val="007327BC"/>
    <w:rsid w:val="007338EE"/>
    <w:rsid w:val="00734991"/>
    <w:rsid w:val="007353A1"/>
    <w:rsid w:val="007354E9"/>
    <w:rsid w:val="00740783"/>
    <w:rsid w:val="00746297"/>
    <w:rsid w:val="00751439"/>
    <w:rsid w:val="00751CCF"/>
    <w:rsid w:val="00752C97"/>
    <w:rsid w:val="007622BC"/>
    <w:rsid w:val="007634E6"/>
    <w:rsid w:val="007642DB"/>
    <w:rsid w:val="007660C2"/>
    <w:rsid w:val="007667A8"/>
    <w:rsid w:val="00770980"/>
    <w:rsid w:val="00772C3B"/>
    <w:rsid w:val="00774192"/>
    <w:rsid w:val="0077556C"/>
    <w:rsid w:val="0077579A"/>
    <w:rsid w:val="007770B8"/>
    <w:rsid w:val="00781B67"/>
    <w:rsid w:val="00781CD5"/>
    <w:rsid w:val="00781DEB"/>
    <w:rsid w:val="007839B5"/>
    <w:rsid w:val="00783D6D"/>
    <w:rsid w:val="00785374"/>
    <w:rsid w:val="00786AA6"/>
    <w:rsid w:val="00786C81"/>
    <w:rsid w:val="007A4145"/>
    <w:rsid w:val="007A4E6C"/>
    <w:rsid w:val="007A4FE1"/>
    <w:rsid w:val="007A52D9"/>
    <w:rsid w:val="007A73D3"/>
    <w:rsid w:val="007B00DF"/>
    <w:rsid w:val="007B02DB"/>
    <w:rsid w:val="007B267B"/>
    <w:rsid w:val="007B46D5"/>
    <w:rsid w:val="007B51DB"/>
    <w:rsid w:val="007B6367"/>
    <w:rsid w:val="007B6762"/>
    <w:rsid w:val="007C10CF"/>
    <w:rsid w:val="007C2ACE"/>
    <w:rsid w:val="007C3144"/>
    <w:rsid w:val="007C518F"/>
    <w:rsid w:val="007C52B9"/>
    <w:rsid w:val="007C5935"/>
    <w:rsid w:val="007D0D94"/>
    <w:rsid w:val="007D11E1"/>
    <w:rsid w:val="007D1512"/>
    <w:rsid w:val="007D2791"/>
    <w:rsid w:val="007D37B9"/>
    <w:rsid w:val="007D5CF8"/>
    <w:rsid w:val="007D691D"/>
    <w:rsid w:val="007E48FB"/>
    <w:rsid w:val="007E6239"/>
    <w:rsid w:val="007E7BBC"/>
    <w:rsid w:val="007F0197"/>
    <w:rsid w:val="007F1081"/>
    <w:rsid w:val="007F448F"/>
    <w:rsid w:val="007F6225"/>
    <w:rsid w:val="007F693E"/>
    <w:rsid w:val="007F70D0"/>
    <w:rsid w:val="007F7321"/>
    <w:rsid w:val="008019F8"/>
    <w:rsid w:val="00801A7D"/>
    <w:rsid w:val="00803A8E"/>
    <w:rsid w:val="00807CD4"/>
    <w:rsid w:val="00811D44"/>
    <w:rsid w:val="008120CC"/>
    <w:rsid w:val="0081366A"/>
    <w:rsid w:val="00815E66"/>
    <w:rsid w:val="008201DB"/>
    <w:rsid w:val="00821C9E"/>
    <w:rsid w:val="00821FFD"/>
    <w:rsid w:val="008223A0"/>
    <w:rsid w:val="0082383A"/>
    <w:rsid w:val="00824E22"/>
    <w:rsid w:val="00826805"/>
    <w:rsid w:val="00827FC1"/>
    <w:rsid w:val="00831661"/>
    <w:rsid w:val="008337AB"/>
    <w:rsid w:val="00833A10"/>
    <w:rsid w:val="00835864"/>
    <w:rsid w:val="0083779D"/>
    <w:rsid w:val="00837CEA"/>
    <w:rsid w:val="00837F8E"/>
    <w:rsid w:val="00840706"/>
    <w:rsid w:val="00840F47"/>
    <w:rsid w:val="00846FE0"/>
    <w:rsid w:val="00851034"/>
    <w:rsid w:val="00851478"/>
    <w:rsid w:val="0085178E"/>
    <w:rsid w:val="008525F2"/>
    <w:rsid w:val="008633BD"/>
    <w:rsid w:val="00865975"/>
    <w:rsid w:val="00865F85"/>
    <w:rsid w:val="00871A27"/>
    <w:rsid w:val="00871E1B"/>
    <w:rsid w:val="00873D30"/>
    <w:rsid w:val="00874635"/>
    <w:rsid w:val="00875287"/>
    <w:rsid w:val="00875973"/>
    <w:rsid w:val="0087599A"/>
    <w:rsid w:val="00876E65"/>
    <w:rsid w:val="00890457"/>
    <w:rsid w:val="00891D98"/>
    <w:rsid w:val="00893621"/>
    <w:rsid w:val="00894212"/>
    <w:rsid w:val="00895518"/>
    <w:rsid w:val="00895C91"/>
    <w:rsid w:val="008A1363"/>
    <w:rsid w:val="008A1FDB"/>
    <w:rsid w:val="008A4340"/>
    <w:rsid w:val="008A4AB8"/>
    <w:rsid w:val="008A71A8"/>
    <w:rsid w:val="008B04BD"/>
    <w:rsid w:val="008B155D"/>
    <w:rsid w:val="008C2CCD"/>
    <w:rsid w:val="008C6605"/>
    <w:rsid w:val="008C7433"/>
    <w:rsid w:val="008D1B39"/>
    <w:rsid w:val="008D2E96"/>
    <w:rsid w:val="008D34AD"/>
    <w:rsid w:val="008D3868"/>
    <w:rsid w:val="008D47F4"/>
    <w:rsid w:val="008D50EC"/>
    <w:rsid w:val="008D6673"/>
    <w:rsid w:val="008E0229"/>
    <w:rsid w:val="008E2343"/>
    <w:rsid w:val="008E2ACB"/>
    <w:rsid w:val="008E3559"/>
    <w:rsid w:val="008E6781"/>
    <w:rsid w:val="008F31C5"/>
    <w:rsid w:val="008F5F2C"/>
    <w:rsid w:val="00902F64"/>
    <w:rsid w:val="009038FD"/>
    <w:rsid w:val="00904764"/>
    <w:rsid w:val="00904A14"/>
    <w:rsid w:val="009060FC"/>
    <w:rsid w:val="00906397"/>
    <w:rsid w:val="0091172A"/>
    <w:rsid w:val="00911737"/>
    <w:rsid w:val="00911E0E"/>
    <w:rsid w:val="00917685"/>
    <w:rsid w:val="00921C29"/>
    <w:rsid w:val="00922E03"/>
    <w:rsid w:val="00922F47"/>
    <w:rsid w:val="00924456"/>
    <w:rsid w:val="009278FF"/>
    <w:rsid w:val="00931A36"/>
    <w:rsid w:val="0093286E"/>
    <w:rsid w:val="00935287"/>
    <w:rsid w:val="00937AD3"/>
    <w:rsid w:val="00937DF8"/>
    <w:rsid w:val="009405F4"/>
    <w:rsid w:val="00940F31"/>
    <w:rsid w:val="00942407"/>
    <w:rsid w:val="00942AE3"/>
    <w:rsid w:val="0094409D"/>
    <w:rsid w:val="00944C80"/>
    <w:rsid w:val="00951C9E"/>
    <w:rsid w:val="009529B8"/>
    <w:rsid w:val="00952F4F"/>
    <w:rsid w:val="009535D5"/>
    <w:rsid w:val="00953747"/>
    <w:rsid w:val="00953ECF"/>
    <w:rsid w:val="00961713"/>
    <w:rsid w:val="00961895"/>
    <w:rsid w:val="0096281D"/>
    <w:rsid w:val="00962B72"/>
    <w:rsid w:val="009631C9"/>
    <w:rsid w:val="00964B02"/>
    <w:rsid w:val="00967024"/>
    <w:rsid w:val="009670C4"/>
    <w:rsid w:val="00970091"/>
    <w:rsid w:val="009712FF"/>
    <w:rsid w:val="00971F8F"/>
    <w:rsid w:val="009773D0"/>
    <w:rsid w:val="00980B55"/>
    <w:rsid w:val="0098119D"/>
    <w:rsid w:val="0098153F"/>
    <w:rsid w:val="0098306A"/>
    <w:rsid w:val="00983DE9"/>
    <w:rsid w:val="0098436B"/>
    <w:rsid w:val="00984A73"/>
    <w:rsid w:val="00986EE4"/>
    <w:rsid w:val="00991C48"/>
    <w:rsid w:val="00994DD4"/>
    <w:rsid w:val="00995A3C"/>
    <w:rsid w:val="00996A16"/>
    <w:rsid w:val="009A10BD"/>
    <w:rsid w:val="009A6931"/>
    <w:rsid w:val="009A6D94"/>
    <w:rsid w:val="009B1047"/>
    <w:rsid w:val="009B48D0"/>
    <w:rsid w:val="009B7FD2"/>
    <w:rsid w:val="009C343B"/>
    <w:rsid w:val="009C4782"/>
    <w:rsid w:val="009D0219"/>
    <w:rsid w:val="009D0B8E"/>
    <w:rsid w:val="009D2DAB"/>
    <w:rsid w:val="009E074E"/>
    <w:rsid w:val="009E12B7"/>
    <w:rsid w:val="009E6BE9"/>
    <w:rsid w:val="009F1C2E"/>
    <w:rsid w:val="009F6E41"/>
    <w:rsid w:val="009F7578"/>
    <w:rsid w:val="00A00697"/>
    <w:rsid w:val="00A01737"/>
    <w:rsid w:val="00A04F6D"/>
    <w:rsid w:val="00A055FF"/>
    <w:rsid w:val="00A0747E"/>
    <w:rsid w:val="00A12015"/>
    <w:rsid w:val="00A13BCC"/>
    <w:rsid w:val="00A15868"/>
    <w:rsid w:val="00A16B3E"/>
    <w:rsid w:val="00A17AF7"/>
    <w:rsid w:val="00A21047"/>
    <w:rsid w:val="00A251E9"/>
    <w:rsid w:val="00A27D7E"/>
    <w:rsid w:val="00A31553"/>
    <w:rsid w:val="00A32C6B"/>
    <w:rsid w:val="00A35DC1"/>
    <w:rsid w:val="00A4084E"/>
    <w:rsid w:val="00A462C0"/>
    <w:rsid w:val="00A539CF"/>
    <w:rsid w:val="00A54452"/>
    <w:rsid w:val="00A60602"/>
    <w:rsid w:val="00A645DD"/>
    <w:rsid w:val="00A64F0F"/>
    <w:rsid w:val="00A65542"/>
    <w:rsid w:val="00A65DB0"/>
    <w:rsid w:val="00A67225"/>
    <w:rsid w:val="00A6790A"/>
    <w:rsid w:val="00A71347"/>
    <w:rsid w:val="00A7396F"/>
    <w:rsid w:val="00A76092"/>
    <w:rsid w:val="00A82988"/>
    <w:rsid w:val="00A831D5"/>
    <w:rsid w:val="00A85039"/>
    <w:rsid w:val="00A87733"/>
    <w:rsid w:val="00A8777F"/>
    <w:rsid w:val="00A87BFB"/>
    <w:rsid w:val="00A87EB3"/>
    <w:rsid w:val="00A91255"/>
    <w:rsid w:val="00A914F5"/>
    <w:rsid w:val="00A92643"/>
    <w:rsid w:val="00A946A0"/>
    <w:rsid w:val="00A956AF"/>
    <w:rsid w:val="00A95C84"/>
    <w:rsid w:val="00A96019"/>
    <w:rsid w:val="00A97571"/>
    <w:rsid w:val="00AA6590"/>
    <w:rsid w:val="00AB097D"/>
    <w:rsid w:val="00AB1169"/>
    <w:rsid w:val="00AB3383"/>
    <w:rsid w:val="00AB5159"/>
    <w:rsid w:val="00AC255B"/>
    <w:rsid w:val="00AC4E3B"/>
    <w:rsid w:val="00AC5882"/>
    <w:rsid w:val="00AC5F8B"/>
    <w:rsid w:val="00AC6B58"/>
    <w:rsid w:val="00AC6EC0"/>
    <w:rsid w:val="00AD1446"/>
    <w:rsid w:val="00AD3C96"/>
    <w:rsid w:val="00AD4B83"/>
    <w:rsid w:val="00AD5EB4"/>
    <w:rsid w:val="00AE0441"/>
    <w:rsid w:val="00AE5BAD"/>
    <w:rsid w:val="00AE7F01"/>
    <w:rsid w:val="00AF0971"/>
    <w:rsid w:val="00AF4825"/>
    <w:rsid w:val="00AF5158"/>
    <w:rsid w:val="00B02EBB"/>
    <w:rsid w:val="00B05298"/>
    <w:rsid w:val="00B054BD"/>
    <w:rsid w:val="00B070DB"/>
    <w:rsid w:val="00B07DDF"/>
    <w:rsid w:val="00B10FED"/>
    <w:rsid w:val="00B1183C"/>
    <w:rsid w:val="00B16777"/>
    <w:rsid w:val="00B23037"/>
    <w:rsid w:val="00B24CDF"/>
    <w:rsid w:val="00B263D5"/>
    <w:rsid w:val="00B267E9"/>
    <w:rsid w:val="00B32F56"/>
    <w:rsid w:val="00B3387C"/>
    <w:rsid w:val="00B40F52"/>
    <w:rsid w:val="00B43711"/>
    <w:rsid w:val="00B45365"/>
    <w:rsid w:val="00B502E8"/>
    <w:rsid w:val="00B53507"/>
    <w:rsid w:val="00B5563E"/>
    <w:rsid w:val="00B63C9B"/>
    <w:rsid w:val="00B65AD2"/>
    <w:rsid w:val="00B660FB"/>
    <w:rsid w:val="00B7287C"/>
    <w:rsid w:val="00B74218"/>
    <w:rsid w:val="00B74F84"/>
    <w:rsid w:val="00B7567A"/>
    <w:rsid w:val="00B7746D"/>
    <w:rsid w:val="00B778BC"/>
    <w:rsid w:val="00B77B4B"/>
    <w:rsid w:val="00B832BA"/>
    <w:rsid w:val="00B8541B"/>
    <w:rsid w:val="00B869D0"/>
    <w:rsid w:val="00B90FFE"/>
    <w:rsid w:val="00B918E4"/>
    <w:rsid w:val="00B96604"/>
    <w:rsid w:val="00B96F7A"/>
    <w:rsid w:val="00B97EF0"/>
    <w:rsid w:val="00BA3D69"/>
    <w:rsid w:val="00BA3FBB"/>
    <w:rsid w:val="00BA4E24"/>
    <w:rsid w:val="00BA55D5"/>
    <w:rsid w:val="00BA6E8B"/>
    <w:rsid w:val="00BB0642"/>
    <w:rsid w:val="00BB0F56"/>
    <w:rsid w:val="00BB41E2"/>
    <w:rsid w:val="00BB53DC"/>
    <w:rsid w:val="00BB6372"/>
    <w:rsid w:val="00BC44C1"/>
    <w:rsid w:val="00BC4BFD"/>
    <w:rsid w:val="00BC4C52"/>
    <w:rsid w:val="00BC7714"/>
    <w:rsid w:val="00BC7CEE"/>
    <w:rsid w:val="00BD1354"/>
    <w:rsid w:val="00BD26F0"/>
    <w:rsid w:val="00BD33DE"/>
    <w:rsid w:val="00BD5C61"/>
    <w:rsid w:val="00BD74FC"/>
    <w:rsid w:val="00BE1478"/>
    <w:rsid w:val="00BE34B9"/>
    <w:rsid w:val="00BE3931"/>
    <w:rsid w:val="00BF1C6B"/>
    <w:rsid w:val="00BF70ED"/>
    <w:rsid w:val="00BF79FC"/>
    <w:rsid w:val="00C00A35"/>
    <w:rsid w:val="00C01DFF"/>
    <w:rsid w:val="00C02A87"/>
    <w:rsid w:val="00C06B57"/>
    <w:rsid w:val="00C127D2"/>
    <w:rsid w:val="00C12FA1"/>
    <w:rsid w:val="00C163B0"/>
    <w:rsid w:val="00C165D1"/>
    <w:rsid w:val="00C2045F"/>
    <w:rsid w:val="00C2080D"/>
    <w:rsid w:val="00C2267A"/>
    <w:rsid w:val="00C23219"/>
    <w:rsid w:val="00C25062"/>
    <w:rsid w:val="00C25515"/>
    <w:rsid w:val="00C27912"/>
    <w:rsid w:val="00C27941"/>
    <w:rsid w:val="00C31989"/>
    <w:rsid w:val="00C32EC6"/>
    <w:rsid w:val="00C33088"/>
    <w:rsid w:val="00C36E3B"/>
    <w:rsid w:val="00C41F5E"/>
    <w:rsid w:val="00C43167"/>
    <w:rsid w:val="00C45E7F"/>
    <w:rsid w:val="00C549CD"/>
    <w:rsid w:val="00C6124B"/>
    <w:rsid w:val="00C736B6"/>
    <w:rsid w:val="00C81CFF"/>
    <w:rsid w:val="00C820A6"/>
    <w:rsid w:val="00C821E3"/>
    <w:rsid w:val="00C82F48"/>
    <w:rsid w:val="00C85D2F"/>
    <w:rsid w:val="00C9187C"/>
    <w:rsid w:val="00C9271E"/>
    <w:rsid w:val="00C95EDB"/>
    <w:rsid w:val="00C967FA"/>
    <w:rsid w:val="00CA1191"/>
    <w:rsid w:val="00CA1DDC"/>
    <w:rsid w:val="00CA31CE"/>
    <w:rsid w:val="00CA32F1"/>
    <w:rsid w:val="00CA4AC1"/>
    <w:rsid w:val="00CA7657"/>
    <w:rsid w:val="00CB38C8"/>
    <w:rsid w:val="00CB50E1"/>
    <w:rsid w:val="00CB56C0"/>
    <w:rsid w:val="00CC2B21"/>
    <w:rsid w:val="00CC421E"/>
    <w:rsid w:val="00CC5B3E"/>
    <w:rsid w:val="00CD2FB1"/>
    <w:rsid w:val="00CD4DE2"/>
    <w:rsid w:val="00CD6E25"/>
    <w:rsid w:val="00CD72A0"/>
    <w:rsid w:val="00CD752E"/>
    <w:rsid w:val="00CD7ABF"/>
    <w:rsid w:val="00CE2763"/>
    <w:rsid w:val="00CE3E7B"/>
    <w:rsid w:val="00CE6918"/>
    <w:rsid w:val="00CE70C9"/>
    <w:rsid w:val="00CF1091"/>
    <w:rsid w:val="00CF2E3A"/>
    <w:rsid w:val="00CF7597"/>
    <w:rsid w:val="00D038BB"/>
    <w:rsid w:val="00D04AC3"/>
    <w:rsid w:val="00D07711"/>
    <w:rsid w:val="00D12563"/>
    <w:rsid w:val="00D13646"/>
    <w:rsid w:val="00D15F4D"/>
    <w:rsid w:val="00D20907"/>
    <w:rsid w:val="00D20F28"/>
    <w:rsid w:val="00D22C63"/>
    <w:rsid w:val="00D246BE"/>
    <w:rsid w:val="00D25F36"/>
    <w:rsid w:val="00D27B3D"/>
    <w:rsid w:val="00D3115D"/>
    <w:rsid w:val="00D31A60"/>
    <w:rsid w:val="00D34CF2"/>
    <w:rsid w:val="00D3799C"/>
    <w:rsid w:val="00D4331F"/>
    <w:rsid w:val="00D44081"/>
    <w:rsid w:val="00D46EE4"/>
    <w:rsid w:val="00D46F76"/>
    <w:rsid w:val="00D502BD"/>
    <w:rsid w:val="00D548B5"/>
    <w:rsid w:val="00D54CAA"/>
    <w:rsid w:val="00D556DD"/>
    <w:rsid w:val="00D56308"/>
    <w:rsid w:val="00D5636A"/>
    <w:rsid w:val="00D5670F"/>
    <w:rsid w:val="00D6357F"/>
    <w:rsid w:val="00D637BE"/>
    <w:rsid w:val="00D708B2"/>
    <w:rsid w:val="00D73F56"/>
    <w:rsid w:val="00D75087"/>
    <w:rsid w:val="00D7570D"/>
    <w:rsid w:val="00D76EF5"/>
    <w:rsid w:val="00D807D9"/>
    <w:rsid w:val="00D84332"/>
    <w:rsid w:val="00D84C74"/>
    <w:rsid w:val="00D85EFB"/>
    <w:rsid w:val="00D90AF8"/>
    <w:rsid w:val="00D91393"/>
    <w:rsid w:val="00D92E1A"/>
    <w:rsid w:val="00D95AE6"/>
    <w:rsid w:val="00D95B68"/>
    <w:rsid w:val="00D973AB"/>
    <w:rsid w:val="00DA37E3"/>
    <w:rsid w:val="00DB076A"/>
    <w:rsid w:val="00DB220A"/>
    <w:rsid w:val="00DB396A"/>
    <w:rsid w:val="00DB5525"/>
    <w:rsid w:val="00DB6BA6"/>
    <w:rsid w:val="00DC1104"/>
    <w:rsid w:val="00DC26D7"/>
    <w:rsid w:val="00DD0AD4"/>
    <w:rsid w:val="00DD15D1"/>
    <w:rsid w:val="00DD1CE5"/>
    <w:rsid w:val="00DD4F83"/>
    <w:rsid w:val="00DD5033"/>
    <w:rsid w:val="00DD74B6"/>
    <w:rsid w:val="00DE1200"/>
    <w:rsid w:val="00DE145D"/>
    <w:rsid w:val="00DE1F0D"/>
    <w:rsid w:val="00DE3850"/>
    <w:rsid w:val="00DE43C4"/>
    <w:rsid w:val="00DF49A9"/>
    <w:rsid w:val="00E00085"/>
    <w:rsid w:val="00E00449"/>
    <w:rsid w:val="00E01792"/>
    <w:rsid w:val="00E0251B"/>
    <w:rsid w:val="00E0400B"/>
    <w:rsid w:val="00E0589B"/>
    <w:rsid w:val="00E06F3F"/>
    <w:rsid w:val="00E10BB6"/>
    <w:rsid w:val="00E14679"/>
    <w:rsid w:val="00E151A4"/>
    <w:rsid w:val="00E15BE1"/>
    <w:rsid w:val="00E224C4"/>
    <w:rsid w:val="00E22688"/>
    <w:rsid w:val="00E247CF"/>
    <w:rsid w:val="00E260CE"/>
    <w:rsid w:val="00E27A11"/>
    <w:rsid w:val="00E30282"/>
    <w:rsid w:val="00E30B71"/>
    <w:rsid w:val="00E311A0"/>
    <w:rsid w:val="00E31677"/>
    <w:rsid w:val="00E325A4"/>
    <w:rsid w:val="00E3480C"/>
    <w:rsid w:val="00E37810"/>
    <w:rsid w:val="00E37D5E"/>
    <w:rsid w:val="00E40BBC"/>
    <w:rsid w:val="00E458D7"/>
    <w:rsid w:val="00E5020C"/>
    <w:rsid w:val="00E53ECC"/>
    <w:rsid w:val="00E54038"/>
    <w:rsid w:val="00E61B03"/>
    <w:rsid w:val="00E62230"/>
    <w:rsid w:val="00E62607"/>
    <w:rsid w:val="00E629E7"/>
    <w:rsid w:val="00E63E8A"/>
    <w:rsid w:val="00E67071"/>
    <w:rsid w:val="00E76FB2"/>
    <w:rsid w:val="00E81117"/>
    <w:rsid w:val="00E833FB"/>
    <w:rsid w:val="00E852C4"/>
    <w:rsid w:val="00EA17BF"/>
    <w:rsid w:val="00EA2096"/>
    <w:rsid w:val="00EA286F"/>
    <w:rsid w:val="00EA7EA6"/>
    <w:rsid w:val="00EB1183"/>
    <w:rsid w:val="00EB2FE7"/>
    <w:rsid w:val="00EB53FE"/>
    <w:rsid w:val="00EB6793"/>
    <w:rsid w:val="00EB7C73"/>
    <w:rsid w:val="00EC5A35"/>
    <w:rsid w:val="00EC77FA"/>
    <w:rsid w:val="00ED2273"/>
    <w:rsid w:val="00ED737F"/>
    <w:rsid w:val="00EE2BA8"/>
    <w:rsid w:val="00EE3361"/>
    <w:rsid w:val="00EE68AE"/>
    <w:rsid w:val="00EE6ADA"/>
    <w:rsid w:val="00EE6BFA"/>
    <w:rsid w:val="00EE700E"/>
    <w:rsid w:val="00EF0F73"/>
    <w:rsid w:val="00EF13E7"/>
    <w:rsid w:val="00EF2F40"/>
    <w:rsid w:val="00EF3E5B"/>
    <w:rsid w:val="00EF63C4"/>
    <w:rsid w:val="00EF64D1"/>
    <w:rsid w:val="00EF7322"/>
    <w:rsid w:val="00F05334"/>
    <w:rsid w:val="00F077D8"/>
    <w:rsid w:val="00F07EA0"/>
    <w:rsid w:val="00F10ED0"/>
    <w:rsid w:val="00F132FB"/>
    <w:rsid w:val="00F13A2B"/>
    <w:rsid w:val="00F1479F"/>
    <w:rsid w:val="00F214F9"/>
    <w:rsid w:val="00F250E8"/>
    <w:rsid w:val="00F26CC6"/>
    <w:rsid w:val="00F33AAD"/>
    <w:rsid w:val="00F34694"/>
    <w:rsid w:val="00F400E2"/>
    <w:rsid w:val="00F406CF"/>
    <w:rsid w:val="00F44D91"/>
    <w:rsid w:val="00F51D07"/>
    <w:rsid w:val="00F55039"/>
    <w:rsid w:val="00F60028"/>
    <w:rsid w:val="00F64D32"/>
    <w:rsid w:val="00F66EBA"/>
    <w:rsid w:val="00F71768"/>
    <w:rsid w:val="00F74D64"/>
    <w:rsid w:val="00F800D7"/>
    <w:rsid w:val="00F831C1"/>
    <w:rsid w:val="00F85504"/>
    <w:rsid w:val="00F85C29"/>
    <w:rsid w:val="00F8611A"/>
    <w:rsid w:val="00F8714C"/>
    <w:rsid w:val="00F9277F"/>
    <w:rsid w:val="00F93537"/>
    <w:rsid w:val="00F952C2"/>
    <w:rsid w:val="00F956D5"/>
    <w:rsid w:val="00FA0EB8"/>
    <w:rsid w:val="00FA5369"/>
    <w:rsid w:val="00FA5C41"/>
    <w:rsid w:val="00FA6FF3"/>
    <w:rsid w:val="00FB0D54"/>
    <w:rsid w:val="00FB1085"/>
    <w:rsid w:val="00FB3A57"/>
    <w:rsid w:val="00FC0DF2"/>
    <w:rsid w:val="00FC16B0"/>
    <w:rsid w:val="00FC26B3"/>
    <w:rsid w:val="00FC2C79"/>
    <w:rsid w:val="00FC4099"/>
    <w:rsid w:val="00FC445C"/>
    <w:rsid w:val="00FD7CE2"/>
    <w:rsid w:val="00FE1E60"/>
    <w:rsid w:val="00FE281A"/>
    <w:rsid w:val="00FE3063"/>
    <w:rsid w:val="00FF0843"/>
    <w:rsid w:val="00FF1E3E"/>
    <w:rsid w:val="00FF2E35"/>
    <w:rsid w:val="00FF479C"/>
    <w:rsid w:val="00FF70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7"/>
  </w:style>
  <w:style w:type="paragraph" w:styleId="Ttulo1">
    <w:name w:val="heading 1"/>
    <w:basedOn w:val="Normal"/>
    <w:next w:val="Normal"/>
    <w:link w:val="Ttulo1Car"/>
    <w:uiPriority w:val="9"/>
    <w:qFormat/>
    <w:rsid w:val="002D08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85D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3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19A9"/>
    <w:pPr>
      <w:ind w:left="720"/>
      <w:contextualSpacing/>
    </w:pPr>
  </w:style>
  <w:style w:type="paragraph" w:styleId="Encabezado">
    <w:name w:val="header"/>
    <w:basedOn w:val="Normal"/>
    <w:link w:val="EncabezadoCar"/>
    <w:uiPriority w:val="99"/>
    <w:unhideWhenUsed/>
    <w:rsid w:val="008A4AB8"/>
    <w:pPr>
      <w:tabs>
        <w:tab w:val="center" w:pos="4252"/>
        <w:tab w:val="right" w:pos="8504"/>
      </w:tabs>
    </w:pPr>
  </w:style>
  <w:style w:type="character" w:customStyle="1" w:styleId="EncabezadoCar">
    <w:name w:val="Encabezado Car"/>
    <w:basedOn w:val="Fuentedeprrafopredeter"/>
    <w:link w:val="Encabezado"/>
    <w:uiPriority w:val="99"/>
    <w:rsid w:val="008A4AB8"/>
  </w:style>
  <w:style w:type="paragraph" w:styleId="Piedepgina">
    <w:name w:val="footer"/>
    <w:basedOn w:val="Normal"/>
    <w:link w:val="PiedepginaCar"/>
    <w:uiPriority w:val="99"/>
    <w:unhideWhenUsed/>
    <w:rsid w:val="008A4AB8"/>
    <w:pPr>
      <w:tabs>
        <w:tab w:val="center" w:pos="4252"/>
        <w:tab w:val="right" w:pos="8504"/>
      </w:tabs>
    </w:pPr>
  </w:style>
  <w:style w:type="character" w:customStyle="1" w:styleId="PiedepginaCar">
    <w:name w:val="Pie de página Car"/>
    <w:basedOn w:val="Fuentedeprrafopredeter"/>
    <w:link w:val="Piedepgina"/>
    <w:uiPriority w:val="99"/>
    <w:rsid w:val="008A4AB8"/>
  </w:style>
  <w:style w:type="paragraph" w:styleId="Mapadeldocumento">
    <w:name w:val="Document Map"/>
    <w:basedOn w:val="Normal"/>
    <w:link w:val="MapadeldocumentoCar"/>
    <w:uiPriority w:val="99"/>
    <w:semiHidden/>
    <w:unhideWhenUsed/>
    <w:rsid w:val="004A70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4A7073"/>
    <w:rPr>
      <w:rFonts w:ascii="Times New Roman" w:hAnsi="Times New Roman" w:cs="Times New Roman"/>
    </w:rPr>
  </w:style>
  <w:style w:type="character" w:styleId="Hipervnculo">
    <w:name w:val="Hyperlink"/>
    <w:basedOn w:val="Fuentedeprrafopredeter"/>
    <w:uiPriority w:val="99"/>
    <w:unhideWhenUsed/>
    <w:rsid w:val="00F406CF"/>
    <w:rPr>
      <w:color w:val="0000FF" w:themeColor="hyperlink"/>
      <w:u w:val="single"/>
    </w:rPr>
  </w:style>
  <w:style w:type="character" w:styleId="Hipervnculovisitado">
    <w:name w:val="FollowedHyperlink"/>
    <w:basedOn w:val="Fuentedeprrafopredeter"/>
    <w:uiPriority w:val="99"/>
    <w:semiHidden/>
    <w:unhideWhenUsed/>
    <w:rsid w:val="00511A21"/>
    <w:rPr>
      <w:color w:val="800080" w:themeColor="followedHyperlink"/>
      <w:u w:val="single"/>
    </w:rPr>
  </w:style>
  <w:style w:type="table" w:customStyle="1" w:styleId="GridTable1LightAccent6">
    <w:name w:val="Grid Table 1 Light Accent 6"/>
    <w:basedOn w:val="Tablanormal"/>
    <w:uiPriority w:val="46"/>
    <w:rsid w:val="000E5E2D"/>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6">
    <w:name w:val="Grid Table 2 Accent 6"/>
    <w:basedOn w:val="Tablanormal"/>
    <w:uiPriority w:val="47"/>
    <w:rsid w:val="000E5E2D"/>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
    <w:name w:val="Grid Table 3 Accent 6"/>
    <w:basedOn w:val="Tablanormal"/>
    <w:uiPriority w:val="48"/>
    <w:rsid w:val="00020D9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numbering" w:customStyle="1" w:styleId="Estilo1">
    <w:name w:val="Estilo1"/>
    <w:uiPriority w:val="99"/>
    <w:rsid w:val="002B4909"/>
    <w:pPr>
      <w:numPr>
        <w:numId w:val="20"/>
      </w:numPr>
    </w:pPr>
  </w:style>
  <w:style w:type="character" w:styleId="Nmerodepgina">
    <w:name w:val="page number"/>
    <w:basedOn w:val="Fuentedeprrafopredeter"/>
    <w:uiPriority w:val="99"/>
    <w:semiHidden/>
    <w:unhideWhenUsed/>
    <w:rsid w:val="0046507F"/>
  </w:style>
  <w:style w:type="paragraph" w:styleId="TDC1">
    <w:name w:val="toc 1"/>
    <w:basedOn w:val="Normal"/>
    <w:next w:val="Normal"/>
    <w:autoRedefine/>
    <w:uiPriority w:val="39"/>
    <w:unhideWhenUsed/>
    <w:rsid w:val="002B6881"/>
    <w:pPr>
      <w:tabs>
        <w:tab w:val="left" w:pos="480"/>
        <w:tab w:val="right" w:leader="dot" w:pos="9623"/>
      </w:tabs>
      <w:spacing w:before="120"/>
      <w:jc w:val="both"/>
    </w:pPr>
    <w:rPr>
      <w:b/>
    </w:rPr>
  </w:style>
  <w:style w:type="paragraph" w:styleId="TDC2">
    <w:name w:val="toc 2"/>
    <w:basedOn w:val="Normal"/>
    <w:next w:val="Normal"/>
    <w:autoRedefine/>
    <w:uiPriority w:val="39"/>
    <w:unhideWhenUsed/>
    <w:rsid w:val="002D0869"/>
    <w:pPr>
      <w:ind w:left="240"/>
    </w:pPr>
    <w:rPr>
      <w:b/>
      <w:sz w:val="22"/>
      <w:szCs w:val="22"/>
    </w:rPr>
  </w:style>
  <w:style w:type="paragraph" w:styleId="TDC3">
    <w:name w:val="toc 3"/>
    <w:basedOn w:val="Normal"/>
    <w:next w:val="Normal"/>
    <w:autoRedefine/>
    <w:uiPriority w:val="39"/>
    <w:unhideWhenUsed/>
    <w:rsid w:val="002D0869"/>
    <w:pPr>
      <w:ind w:left="480"/>
    </w:pPr>
    <w:rPr>
      <w:sz w:val="22"/>
      <w:szCs w:val="22"/>
    </w:rPr>
  </w:style>
  <w:style w:type="paragraph" w:styleId="TDC4">
    <w:name w:val="toc 4"/>
    <w:basedOn w:val="Normal"/>
    <w:next w:val="Normal"/>
    <w:autoRedefine/>
    <w:uiPriority w:val="39"/>
    <w:unhideWhenUsed/>
    <w:rsid w:val="002D0869"/>
    <w:pPr>
      <w:ind w:left="720"/>
    </w:pPr>
    <w:rPr>
      <w:sz w:val="20"/>
      <w:szCs w:val="20"/>
    </w:rPr>
  </w:style>
  <w:style w:type="paragraph" w:styleId="TDC5">
    <w:name w:val="toc 5"/>
    <w:basedOn w:val="Normal"/>
    <w:next w:val="Normal"/>
    <w:autoRedefine/>
    <w:uiPriority w:val="39"/>
    <w:unhideWhenUsed/>
    <w:rsid w:val="002D0869"/>
    <w:pPr>
      <w:ind w:left="960"/>
    </w:pPr>
    <w:rPr>
      <w:sz w:val="20"/>
      <w:szCs w:val="20"/>
    </w:rPr>
  </w:style>
  <w:style w:type="paragraph" w:styleId="TDC6">
    <w:name w:val="toc 6"/>
    <w:basedOn w:val="Normal"/>
    <w:next w:val="Normal"/>
    <w:autoRedefine/>
    <w:uiPriority w:val="39"/>
    <w:unhideWhenUsed/>
    <w:rsid w:val="002D0869"/>
    <w:pPr>
      <w:ind w:left="1200"/>
    </w:pPr>
    <w:rPr>
      <w:sz w:val="20"/>
      <w:szCs w:val="20"/>
    </w:rPr>
  </w:style>
  <w:style w:type="paragraph" w:styleId="TDC7">
    <w:name w:val="toc 7"/>
    <w:basedOn w:val="Normal"/>
    <w:next w:val="Normal"/>
    <w:autoRedefine/>
    <w:uiPriority w:val="39"/>
    <w:unhideWhenUsed/>
    <w:rsid w:val="002D0869"/>
    <w:pPr>
      <w:ind w:left="1440"/>
    </w:pPr>
    <w:rPr>
      <w:sz w:val="20"/>
      <w:szCs w:val="20"/>
    </w:rPr>
  </w:style>
  <w:style w:type="paragraph" w:styleId="TDC8">
    <w:name w:val="toc 8"/>
    <w:basedOn w:val="Normal"/>
    <w:next w:val="Normal"/>
    <w:autoRedefine/>
    <w:uiPriority w:val="39"/>
    <w:unhideWhenUsed/>
    <w:rsid w:val="002D0869"/>
    <w:pPr>
      <w:ind w:left="1680"/>
    </w:pPr>
    <w:rPr>
      <w:sz w:val="20"/>
      <w:szCs w:val="20"/>
    </w:rPr>
  </w:style>
  <w:style w:type="paragraph" w:styleId="TDC9">
    <w:name w:val="toc 9"/>
    <w:basedOn w:val="Normal"/>
    <w:next w:val="Normal"/>
    <w:autoRedefine/>
    <w:uiPriority w:val="39"/>
    <w:unhideWhenUsed/>
    <w:rsid w:val="002D0869"/>
    <w:pPr>
      <w:ind w:left="1920"/>
    </w:pPr>
    <w:rPr>
      <w:sz w:val="20"/>
      <w:szCs w:val="20"/>
    </w:rPr>
  </w:style>
  <w:style w:type="character" w:customStyle="1" w:styleId="Ttulo1Car">
    <w:name w:val="Título 1 Car"/>
    <w:basedOn w:val="Fuentedeprrafopredeter"/>
    <w:link w:val="Ttulo1"/>
    <w:uiPriority w:val="9"/>
    <w:rsid w:val="002D0869"/>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2D0869"/>
    <w:pPr>
      <w:spacing w:before="480" w:line="276" w:lineRule="auto"/>
      <w:outlineLvl w:val="9"/>
    </w:pPr>
    <w:rPr>
      <w:b/>
      <w:bCs/>
      <w:sz w:val="28"/>
      <w:szCs w:val="28"/>
      <w:lang w:eastAsia="es-ES_tradnl"/>
    </w:rPr>
  </w:style>
  <w:style w:type="paragraph" w:styleId="Sinespaciado">
    <w:name w:val="No Spacing"/>
    <w:link w:val="SinespaciadoCar"/>
    <w:uiPriority w:val="1"/>
    <w:qFormat/>
    <w:rsid w:val="006A3460"/>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A3460"/>
    <w:rPr>
      <w:rFonts w:eastAsiaTheme="minorEastAsia"/>
      <w:sz w:val="22"/>
      <w:szCs w:val="22"/>
      <w:lang w:val="en-US" w:eastAsia="zh-CN"/>
    </w:rPr>
  </w:style>
  <w:style w:type="paragraph" w:styleId="Textodeglobo">
    <w:name w:val="Balloon Text"/>
    <w:basedOn w:val="Normal"/>
    <w:link w:val="TextodegloboCar"/>
    <w:uiPriority w:val="99"/>
    <w:semiHidden/>
    <w:unhideWhenUsed/>
    <w:rsid w:val="008E355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E3559"/>
    <w:rPr>
      <w:rFonts w:ascii="Times New Roman" w:hAnsi="Times New Roman" w:cs="Times New Roman"/>
      <w:sz w:val="18"/>
      <w:szCs w:val="18"/>
    </w:rPr>
  </w:style>
  <w:style w:type="paragraph" w:styleId="Textoindependiente3">
    <w:name w:val="Body Text 3"/>
    <w:basedOn w:val="Normal"/>
    <w:link w:val="Textoindependiente3Car"/>
    <w:uiPriority w:val="99"/>
    <w:semiHidden/>
    <w:unhideWhenUsed/>
    <w:rsid w:val="007206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206E9"/>
    <w:rPr>
      <w:sz w:val="16"/>
      <w:szCs w:val="16"/>
    </w:rPr>
  </w:style>
  <w:style w:type="numbering" w:customStyle="1" w:styleId="WW8Num97">
    <w:name w:val="WW8Num97"/>
    <w:basedOn w:val="Sinlista"/>
    <w:rsid w:val="00D3115D"/>
    <w:pPr>
      <w:numPr>
        <w:numId w:val="34"/>
      </w:numPr>
    </w:pPr>
  </w:style>
  <w:style w:type="character" w:customStyle="1" w:styleId="Ttulo2Car">
    <w:name w:val="Título 2 Car"/>
    <w:basedOn w:val="Fuentedeprrafopredeter"/>
    <w:link w:val="Ttulo2"/>
    <w:uiPriority w:val="9"/>
    <w:semiHidden/>
    <w:rsid w:val="00C85D2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354E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62921756">
      <w:bodyDiv w:val="1"/>
      <w:marLeft w:val="0"/>
      <w:marRight w:val="0"/>
      <w:marTop w:val="0"/>
      <w:marBottom w:val="0"/>
      <w:divBdr>
        <w:top w:val="none" w:sz="0" w:space="0" w:color="auto"/>
        <w:left w:val="none" w:sz="0" w:space="0" w:color="auto"/>
        <w:bottom w:val="none" w:sz="0" w:space="0" w:color="auto"/>
        <w:right w:val="none" w:sz="0" w:space="0" w:color="auto"/>
      </w:divBdr>
      <w:divsChild>
        <w:div w:id="783305197">
          <w:marLeft w:val="0"/>
          <w:marRight w:val="0"/>
          <w:marTop w:val="0"/>
          <w:marBottom w:val="0"/>
          <w:divBdr>
            <w:top w:val="none" w:sz="0" w:space="0" w:color="auto"/>
            <w:left w:val="none" w:sz="0" w:space="0" w:color="auto"/>
            <w:bottom w:val="none" w:sz="0" w:space="0" w:color="auto"/>
            <w:right w:val="none" w:sz="0" w:space="0" w:color="auto"/>
          </w:divBdr>
        </w:div>
        <w:div w:id="822700234">
          <w:marLeft w:val="0"/>
          <w:marRight w:val="0"/>
          <w:marTop w:val="0"/>
          <w:marBottom w:val="0"/>
          <w:divBdr>
            <w:top w:val="none" w:sz="0" w:space="0" w:color="auto"/>
            <w:left w:val="none" w:sz="0" w:space="0" w:color="auto"/>
            <w:bottom w:val="none" w:sz="0" w:space="0" w:color="auto"/>
            <w:right w:val="none" w:sz="0" w:space="0" w:color="auto"/>
          </w:divBdr>
        </w:div>
        <w:div w:id="777211957">
          <w:marLeft w:val="0"/>
          <w:marRight w:val="0"/>
          <w:marTop w:val="0"/>
          <w:marBottom w:val="0"/>
          <w:divBdr>
            <w:top w:val="none" w:sz="0" w:space="0" w:color="auto"/>
            <w:left w:val="none" w:sz="0" w:space="0" w:color="auto"/>
            <w:bottom w:val="none" w:sz="0" w:space="0" w:color="auto"/>
            <w:right w:val="none" w:sz="0" w:space="0" w:color="auto"/>
          </w:divBdr>
        </w:div>
        <w:div w:id="643391612">
          <w:marLeft w:val="0"/>
          <w:marRight w:val="0"/>
          <w:marTop w:val="0"/>
          <w:marBottom w:val="0"/>
          <w:divBdr>
            <w:top w:val="none" w:sz="0" w:space="0" w:color="auto"/>
            <w:left w:val="none" w:sz="0" w:space="0" w:color="auto"/>
            <w:bottom w:val="none" w:sz="0" w:space="0" w:color="auto"/>
            <w:right w:val="none" w:sz="0" w:space="0" w:color="auto"/>
          </w:divBdr>
        </w:div>
        <w:div w:id="569076557">
          <w:marLeft w:val="0"/>
          <w:marRight w:val="0"/>
          <w:marTop w:val="0"/>
          <w:marBottom w:val="0"/>
          <w:divBdr>
            <w:top w:val="none" w:sz="0" w:space="0" w:color="auto"/>
            <w:left w:val="none" w:sz="0" w:space="0" w:color="auto"/>
            <w:bottom w:val="none" w:sz="0" w:space="0" w:color="auto"/>
            <w:right w:val="none" w:sz="0" w:space="0" w:color="auto"/>
          </w:divBdr>
        </w:div>
      </w:divsChild>
    </w:div>
    <w:div w:id="64953922">
      <w:bodyDiv w:val="1"/>
      <w:marLeft w:val="0"/>
      <w:marRight w:val="0"/>
      <w:marTop w:val="0"/>
      <w:marBottom w:val="0"/>
      <w:divBdr>
        <w:top w:val="none" w:sz="0" w:space="0" w:color="auto"/>
        <w:left w:val="none" w:sz="0" w:space="0" w:color="auto"/>
        <w:bottom w:val="none" w:sz="0" w:space="0" w:color="auto"/>
        <w:right w:val="none" w:sz="0" w:space="0" w:color="auto"/>
      </w:divBdr>
    </w:div>
    <w:div w:id="197015221">
      <w:bodyDiv w:val="1"/>
      <w:marLeft w:val="0"/>
      <w:marRight w:val="0"/>
      <w:marTop w:val="0"/>
      <w:marBottom w:val="0"/>
      <w:divBdr>
        <w:top w:val="none" w:sz="0" w:space="0" w:color="auto"/>
        <w:left w:val="none" w:sz="0" w:space="0" w:color="auto"/>
        <w:bottom w:val="none" w:sz="0" w:space="0" w:color="auto"/>
        <w:right w:val="none" w:sz="0" w:space="0" w:color="auto"/>
      </w:divBdr>
    </w:div>
    <w:div w:id="353843864">
      <w:bodyDiv w:val="1"/>
      <w:marLeft w:val="0"/>
      <w:marRight w:val="0"/>
      <w:marTop w:val="0"/>
      <w:marBottom w:val="0"/>
      <w:divBdr>
        <w:top w:val="none" w:sz="0" w:space="0" w:color="auto"/>
        <w:left w:val="none" w:sz="0" w:space="0" w:color="auto"/>
        <w:bottom w:val="none" w:sz="0" w:space="0" w:color="auto"/>
        <w:right w:val="none" w:sz="0" w:space="0" w:color="auto"/>
      </w:divBdr>
    </w:div>
    <w:div w:id="607616981">
      <w:bodyDiv w:val="1"/>
      <w:marLeft w:val="0"/>
      <w:marRight w:val="0"/>
      <w:marTop w:val="0"/>
      <w:marBottom w:val="0"/>
      <w:divBdr>
        <w:top w:val="none" w:sz="0" w:space="0" w:color="auto"/>
        <w:left w:val="none" w:sz="0" w:space="0" w:color="auto"/>
        <w:bottom w:val="none" w:sz="0" w:space="0" w:color="auto"/>
        <w:right w:val="none" w:sz="0" w:space="0" w:color="auto"/>
      </w:divBdr>
    </w:div>
    <w:div w:id="914363978">
      <w:bodyDiv w:val="1"/>
      <w:marLeft w:val="0"/>
      <w:marRight w:val="0"/>
      <w:marTop w:val="0"/>
      <w:marBottom w:val="0"/>
      <w:divBdr>
        <w:top w:val="none" w:sz="0" w:space="0" w:color="auto"/>
        <w:left w:val="none" w:sz="0" w:space="0" w:color="auto"/>
        <w:bottom w:val="none" w:sz="0" w:space="0" w:color="auto"/>
        <w:right w:val="none" w:sz="0" w:space="0" w:color="auto"/>
      </w:divBdr>
      <w:divsChild>
        <w:div w:id="145324329">
          <w:marLeft w:val="0"/>
          <w:marRight w:val="0"/>
          <w:marTop w:val="0"/>
          <w:marBottom w:val="0"/>
          <w:divBdr>
            <w:top w:val="none" w:sz="0" w:space="0" w:color="auto"/>
            <w:left w:val="none" w:sz="0" w:space="0" w:color="auto"/>
            <w:bottom w:val="none" w:sz="0" w:space="0" w:color="auto"/>
            <w:right w:val="none" w:sz="0" w:space="0" w:color="auto"/>
          </w:divBdr>
        </w:div>
        <w:div w:id="1407874690">
          <w:marLeft w:val="0"/>
          <w:marRight w:val="0"/>
          <w:marTop w:val="0"/>
          <w:marBottom w:val="0"/>
          <w:divBdr>
            <w:top w:val="none" w:sz="0" w:space="0" w:color="auto"/>
            <w:left w:val="none" w:sz="0" w:space="0" w:color="auto"/>
            <w:bottom w:val="none" w:sz="0" w:space="0" w:color="auto"/>
            <w:right w:val="none" w:sz="0" w:space="0" w:color="auto"/>
          </w:divBdr>
        </w:div>
        <w:div w:id="2000573256">
          <w:marLeft w:val="0"/>
          <w:marRight w:val="0"/>
          <w:marTop w:val="0"/>
          <w:marBottom w:val="0"/>
          <w:divBdr>
            <w:top w:val="none" w:sz="0" w:space="0" w:color="auto"/>
            <w:left w:val="none" w:sz="0" w:space="0" w:color="auto"/>
            <w:bottom w:val="none" w:sz="0" w:space="0" w:color="auto"/>
            <w:right w:val="none" w:sz="0" w:space="0" w:color="auto"/>
          </w:divBdr>
        </w:div>
        <w:div w:id="318113975">
          <w:marLeft w:val="0"/>
          <w:marRight w:val="0"/>
          <w:marTop w:val="0"/>
          <w:marBottom w:val="0"/>
          <w:divBdr>
            <w:top w:val="none" w:sz="0" w:space="0" w:color="auto"/>
            <w:left w:val="none" w:sz="0" w:space="0" w:color="auto"/>
            <w:bottom w:val="none" w:sz="0" w:space="0" w:color="auto"/>
            <w:right w:val="none" w:sz="0" w:space="0" w:color="auto"/>
          </w:divBdr>
        </w:div>
        <w:div w:id="1603221553">
          <w:marLeft w:val="0"/>
          <w:marRight w:val="0"/>
          <w:marTop w:val="0"/>
          <w:marBottom w:val="0"/>
          <w:divBdr>
            <w:top w:val="none" w:sz="0" w:space="0" w:color="auto"/>
            <w:left w:val="none" w:sz="0" w:space="0" w:color="auto"/>
            <w:bottom w:val="none" w:sz="0" w:space="0" w:color="auto"/>
            <w:right w:val="none" w:sz="0" w:space="0" w:color="auto"/>
          </w:divBdr>
        </w:div>
      </w:divsChild>
    </w:div>
    <w:div w:id="993029847">
      <w:bodyDiv w:val="1"/>
      <w:marLeft w:val="0"/>
      <w:marRight w:val="0"/>
      <w:marTop w:val="0"/>
      <w:marBottom w:val="0"/>
      <w:divBdr>
        <w:top w:val="none" w:sz="0" w:space="0" w:color="auto"/>
        <w:left w:val="none" w:sz="0" w:space="0" w:color="auto"/>
        <w:bottom w:val="none" w:sz="0" w:space="0" w:color="auto"/>
        <w:right w:val="none" w:sz="0" w:space="0" w:color="auto"/>
      </w:divBdr>
      <w:divsChild>
        <w:div w:id="609898908">
          <w:marLeft w:val="0"/>
          <w:marRight w:val="0"/>
          <w:marTop w:val="0"/>
          <w:marBottom w:val="0"/>
          <w:divBdr>
            <w:top w:val="none" w:sz="0" w:space="0" w:color="auto"/>
            <w:left w:val="none" w:sz="0" w:space="0" w:color="auto"/>
            <w:bottom w:val="none" w:sz="0" w:space="0" w:color="auto"/>
            <w:right w:val="none" w:sz="0" w:space="0" w:color="auto"/>
          </w:divBdr>
        </w:div>
        <w:div w:id="2113552696">
          <w:marLeft w:val="0"/>
          <w:marRight w:val="0"/>
          <w:marTop w:val="0"/>
          <w:marBottom w:val="0"/>
          <w:divBdr>
            <w:top w:val="none" w:sz="0" w:space="0" w:color="auto"/>
            <w:left w:val="none" w:sz="0" w:space="0" w:color="auto"/>
            <w:bottom w:val="none" w:sz="0" w:space="0" w:color="auto"/>
            <w:right w:val="none" w:sz="0" w:space="0" w:color="auto"/>
          </w:divBdr>
        </w:div>
        <w:div w:id="593709204">
          <w:marLeft w:val="0"/>
          <w:marRight w:val="0"/>
          <w:marTop w:val="0"/>
          <w:marBottom w:val="0"/>
          <w:divBdr>
            <w:top w:val="none" w:sz="0" w:space="0" w:color="auto"/>
            <w:left w:val="none" w:sz="0" w:space="0" w:color="auto"/>
            <w:bottom w:val="none" w:sz="0" w:space="0" w:color="auto"/>
            <w:right w:val="none" w:sz="0" w:space="0" w:color="auto"/>
          </w:divBdr>
        </w:div>
        <w:div w:id="1967469068">
          <w:marLeft w:val="0"/>
          <w:marRight w:val="0"/>
          <w:marTop w:val="0"/>
          <w:marBottom w:val="0"/>
          <w:divBdr>
            <w:top w:val="none" w:sz="0" w:space="0" w:color="auto"/>
            <w:left w:val="none" w:sz="0" w:space="0" w:color="auto"/>
            <w:bottom w:val="none" w:sz="0" w:space="0" w:color="auto"/>
            <w:right w:val="none" w:sz="0" w:space="0" w:color="auto"/>
          </w:divBdr>
        </w:div>
        <w:div w:id="2051419491">
          <w:marLeft w:val="0"/>
          <w:marRight w:val="0"/>
          <w:marTop w:val="0"/>
          <w:marBottom w:val="0"/>
          <w:divBdr>
            <w:top w:val="none" w:sz="0" w:space="0" w:color="auto"/>
            <w:left w:val="none" w:sz="0" w:space="0" w:color="auto"/>
            <w:bottom w:val="none" w:sz="0" w:space="0" w:color="auto"/>
            <w:right w:val="none" w:sz="0" w:space="0" w:color="auto"/>
          </w:divBdr>
        </w:div>
        <w:div w:id="1031300168">
          <w:marLeft w:val="0"/>
          <w:marRight w:val="0"/>
          <w:marTop w:val="0"/>
          <w:marBottom w:val="0"/>
          <w:divBdr>
            <w:top w:val="none" w:sz="0" w:space="0" w:color="auto"/>
            <w:left w:val="none" w:sz="0" w:space="0" w:color="auto"/>
            <w:bottom w:val="none" w:sz="0" w:space="0" w:color="auto"/>
            <w:right w:val="none" w:sz="0" w:space="0" w:color="auto"/>
          </w:divBdr>
        </w:div>
        <w:div w:id="1192378139">
          <w:marLeft w:val="0"/>
          <w:marRight w:val="0"/>
          <w:marTop w:val="0"/>
          <w:marBottom w:val="0"/>
          <w:divBdr>
            <w:top w:val="none" w:sz="0" w:space="0" w:color="auto"/>
            <w:left w:val="none" w:sz="0" w:space="0" w:color="auto"/>
            <w:bottom w:val="none" w:sz="0" w:space="0" w:color="auto"/>
            <w:right w:val="none" w:sz="0" w:space="0" w:color="auto"/>
          </w:divBdr>
        </w:div>
        <w:div w:id="2037778496">
          <w:marLeft w:val="0"/>
          <w:marRight w:val="0"/>
          <w:marTop w:val="0"/>
          <w:marBottom w:val="0"/>
          <w:divBdr>
            <w:top w:val="none" w:sz="0" w:space="0" w:color="auto"/>
            <w:left w:val="none" w:sz="0" w:space="0" w:color="auto"/>
            <w:bottom w:val="none" w:sz="0" w:space="0" w:color="auto"/>
            <w:right w:val="none" w:sz="0" w:space="0" w:color="auto"/>
          </w:divBdr>
        </w:div>
        <w:div w:id="468211416">
          <w:marLeft w:val="0"/>
          <w:marRight w:val="0"/>
          <w:marTop w:val="0"/>
          <w:marBottom w:val="0"/>
          <w:divBdr>
            <w:top w:val="none" w:sz="0" w:space="0" w:color="auto"/>
            <w:left w:val="none" w:sz="0" w:space="0" w:color="auto"/>
            <w:bottom w:val="none" w:sz="0" w:space="0" w:color="auto"/>
            <w:right w:val="none" w:sz="0" w:space="0" w:color="auto"/>
          </w:divBdr>
        </w:div>
        <w:div w:id="871067784">
          <w:marLeft w:val="0"/>
          <w:marRight w:val="0"/>
          <w:marTop w:val="0"/>
          <w:marBottom w:val="0"/>
          <w:divBdr>
            <w:top w:val="none" w:sz="0" w:space="0" w:color="auto"/>
            <w:left w:val="none" w:sz="0" w:space="0" w:color="auto"/>
            <w:bottom w:val="none" w:sz="0" w:space="0" w:color="auto"/>
            <w:right w:val="none" w:sz="0" w:space="0" w:color="auto"/>
          </w:divBdr>
        </w:div>
        <w:div w:id="868645599">
          <w:marLeft w:val="0"/>
          <w:marRight w:val="0"/>
          <w:marTop w:val="0"/>
          <w:marBottom w:val="0"/>
          <w:divBdr>
            <w:top w:val="none" w:sz="0" w:space="0" w:color="auto"/>
            <w:left w:val="none" w:sz="0" w:space="0" w:color="auto"/>
            <w:bottom w:val="none" w:sz="0" w:space="0" w:color="auto"/>
            <w:right w:val="none" w:sz="0" w:space="0" w:color="auto"/>
          </w:divBdr>
        </w:div>
        <w:div w:id="1994947124">
          <w:marLeft w:val="0"/>
          <w:marRight w:val="0"/>
          <w:marTop w:val="0"/>
          <w:marBottom w:val="0"/>
          <w:divBdr>
            <w:top w:val="none" w:sz="0" w:space="0" w:color="auto"/>
            <w:left w:val="none" w:sz="0" w:space="0" w:color="auto"/>
            <w:bottom w:val="none" w:sz="0" w:space="0" w:color="auto"/>
            <w:right w:val="none" w:sz="0" w:space="0" w:color="auto"/>
          </w:divBdr>
        </w:div>
        <w:div w:id="1286472605">
          <w:marLeft w:val="0"/>
          <w:marRight w:val="0"/>
          <w:marTop w:val="0"/>
          <w:marBottom w:val="0"/>
          <w:divBdr>
            <w:top w:val="none" w:sz="0" w:space="0" w:color="auto"/>
            <w:left w:val="none" w:sz="0" w:space="0" w:color="auto"/>
            <w:bottom w:val="none" w:sz="0" w:space="0" w:color="auto"/>
            <w:right w:val="none" w:sz="0" w:space="0" w:color="auto"/>
          </w:divBdr>
        </w:div>
        <w:div w:id="458187485">
          <w:marLeft w:val="0"/>
          <w:marRight w:val="0"/>
          <w:marTop w:val="0"/>
          <w:marBottom w:val="0"/>
          <w:divBdr>
            <w:top w:val="none" w:sz="0" w:space="0" w:color="auto"/>
            <w:left w:val="none" w:sz="0" w:space="0" w:color="auto"/>
            <w:bottom w:val="none" w:sz="0" w:space="0" w:color="auto"/>
            <w:right w:val="none" w:sz="0" w:space="0" w:color="auto"/>
          </w:divBdr>
        </w:div>
        <w:div w:id="1375812991">
          <w:marLeft w:val="0"/>
          <w:marRight w:val="0"/>
          <w:marTop w:val="0"/>
          <w:marBottom w:val="0"/>
          <w:divBdr>
            <w:top w:val="none" w:sz="0" w:space="0" w:color="auto"/>
            <w:left w:val="none" w:sz="0" w:space="0" w:color="auto"/>
            <w:bottom w:val="none" w:sz="0" w:space="0" w:color="auto"/>
            <w:right w:val="none" w:sz="0" w:space="0" w:color="auto"/>
          </w:divBdr>
        </w:div>
        <w:div w:id="1470593668">
          <w:marLeft w:val="0"/>
          <w:marRight w:val="0"/>
          <w:marTop w:val="0"/>
          <w:marBottom w:val="0"/>
          <w:divBdr>
            <w:top w:val="none" w:sz="0" w:space="0" w:color="auto"/>
            <w:left w:val="none" w:sz="0" w:space="0" w:color="auto"/>
            <w:bottom w:val="none" w:sz="0" w:space="0" w:color="auto"/>
            <w:right w:val="none" w:sz="0" w:space="0" w:color="auto"/>
          </w:divBdr>
        </w:div>
      </w:divsChild>
    </w:div>
    <w:div w:id="1168791886">
      <w:bodyDiv w:val="1"/>
      <w:marLeft w:val="0"/>
      <w:marRight w:val="0"/>
      <w:marTop w:val="0"/>
      <w:marBottom w:val="0"/>
      <w:divBdr>
        <w:top w:val="none" w:sz="0" w:space="0" w:color="auto"/>
        <w:left w:val="none" w:sz="0" w:space="0" w:color="auto"/>
        <w:bottom w:val="none" w:sz="0" w:space="0" w:color="auto"/>
        <w:right w:val="none" w:sz="0" w:space="0" w:color="auto"/>
      </w:divBdr>
      <w:divsChild>
        <w:div w:id="451441256">
          <w:marLeft w:val="0"/>
          <w:marRight w:val="0"/>
          <w:marTop w:val="0"/>
          <w:marBottom w:val="0"/>
          <w:divBdr>
            <w:top w:val="none" w:sz="0" w:space="0" w:color="auto"/>
            <w:left w:val="none" w:sz="0" w:space="0" w:color="auto"/>
            <w:bottom w:val="none" w:sz="0" w:space="0" w:color="auto"/>
            <w:right w:val="none" w:sz="0" w:space="0" w:color="auto"/>
          </w:divBdr>
        </w:div>
        <w:div w:id="531773058">
          <w:marLeft w:val="0"/>
          <w:marRight w:val="0"/>
          <w:marTop w:val="0"/>
          <w:marBottom w:val="0"/>
          <w:divBdr>
            <w:top w:val="none" w:sz="0" w:space="0" w:color="auto"/>
            <w:left w:val="none" w:sz="0" w:space="0" w:color="auto"/>
            <w:bottom w:val="none" w:sz="0" w:space="0" w:color="auto"/>
            <w:right w:val="none" w:sz="0" w:space="0" w:color="auto"/>
          </w:divBdr>
        </w:div>
        <w:div w:id="975793500">
          <w:marLeft w:val="0"/>
          <w:marRight w:val="0"/>
          <w:marTop w:val="0"/>
          <w:marBottom w:val="0"/>
          <w:divBdr>
            <w:top w:val="none" w:sz="0" w:space="0" w:color="auto"/>
            <w:left w:val="none" w:sz="0" w:space="0" w:color="auto"/>
            <w:bottom w:val="none" w:sz="0" w:space="0" w:color="auto"/>
            <w:right w:val="none" w:sz="0" w:space="0" w:color="auto"/>
          </w:divBdr>
        </w:div>
        <w:div w:id="57675826">
          <w:marLeft w:val="0"/>
          <w:marRight w:val="0"/>
          <w:marTop w:val="0"/>
          <w:marBottom w:val="0"/>
          <w:divBdr>
            <w:top w:val="none" w:sz="0" w:space="0" w:color="auto"/>
            <w:left w:val="none" w:sz="0" w:space="0" w:color="auto"/>
            <w:bottom w:val="none" w:sz="0" w:space="0" w:color="auto"/>
            <w:right w:val="none" w:sz="0" w:space="0" w:color="auto"/>
          </w:divBdr>
        </w:div>
        <w:div w:id="1718620716">
          <w:marLeft w:val="0"/>
          <w:marRight w:val="0"/>
          <w:marTop w:val="0"/>
          <w:marBottom w:val="0"/>
          <w:divBdr>
            <w:top w:val="none" w:sz="0" w:space="0" w:color="auto"/>
            <w:left w:val="none" w:sz="0" w:space="0" w:color="auto"/>
            <w:bottom w:val="none" w:sz="0" w:space="0" w:color="auto"/>
            <w:right w:val="none" w:sz="0" w:space="0" w:color="auto"/>
          </w:divBdr>
        </w:div>
        <w:div w:id="999112215">
          <w:marLeft w:val="0"/>
          <w:marRight w:val="0"/>
          <w:marTop w:val="0"/>
          <w:marBottom w:val="0"/>
          <w:divBdr>
            <w:top w:val="none" w:sz="0" w:space="0" w:color="auto"/>
            <w:left w:val="none" w:sz="0" w:space="0" w:color="auto"/>
            <w:bottom w:val="none" w:sz="0" w:space="0" w:color="auto"/>
            <w:right w:val="none" w:sz="0" w:space="0" w:color="auto"/>
          </w:divBdr>
        </w:div>
        <w:div w:id="338123785">
          <w:marLeft w:val="0"/>
          <w:marRight w:val="0"/>
          <w:marTop w:val="0"/>
          <w:marBottom w:val="0"/>
          <w:divBdr>
            <w:top w:val="none" w:sz="0" w:space="0" w:color="auto"/>
            <w:left w:val="none" w:sz="0" w:space="0" w:color="auto"/>
            <w:bottom w:val="none" w:sz="0" w:space="0" w:color="auto"/>
            <w:right w:val="none" w:sz="0" w:space="0" w:color="auto"/>
          </w:divBdr>
        </w:div>
        <w:div w:id="1883863661">
          <w:marLeft w:val="0"/>
          <w:marRight w:val="0"/>
          <w:marTop w:val="0"/>
          <w:marBottom w:val="0"/>
          <w:divBdr>
            <w:top w:val="none" w:sz="0" w:space="0" w:color="auto"/>
            <w:left w:val="none" w:sz="0" w:space="0" w:color="auto"/>
            <w:bottom w:val="none" w:sz="0" w:space="0" w:color="auto"/>
            <w:right w:val="none" w:sz="0" w:space="0" w:color="auto"/>
          </w:divBdr>
        </w:div>
        <w:div w:id="1450927039">
          <w:marLeft w:val="0"/>
          <w:marRight w:val="0"/>
          <w:marTop w:val="0"/>
          <w:marBottom w:val="0"/>
          <w:divBdr>
            <w:top w:val="none" w:sz="0" w:space="0" w:color="auto"/>
            <w:left w:val="none" w:sz="0" w:space="0" w:color="auto"/>
            <w:bottom w:val="none" w:sz="0" w:space="0" w:color="auto"/>
            <w:right w:val="none" w:sz="0" w:space="0" w:color="auto"/>
          </w:divBdr>
        </w:div>
        <w:div w:id="813135144">
          <w:marLeft w:val="0"/>
          <w:marRight w:val="0"/>
          <w:marTop w:val="0"/>
          <w:marBottom w:val="0"/>
          <w:divBdr>
            <w:top w:val="none" w:sz="0" w:space="0" w:color="auto"/>
            <w:left w:val="none" w:sz="0" w:space="0" w:color="auto"/>
            <w:bottom w:val="none" w:sz="0" w:space="0" w:color="auto"/>
            <w:right w:val="none" w:sz="0" w:space="0" w:color="auto"/>
          </w:divBdr>
        </w:div>
        <w:div w:id="491989036">
          <w:marLeft w:val="0"/>
          <w:marRight w:val="0"/>
          <w:marTop w:val="0"/>
          <w:marBottom w:val="0"/>
          <w:divBdr>
            <w:top w:val="none" w:sz="0" w:space="0" w:color="auto"/>
            <w:left w:val="none" w:sz="0" w:space="0" w:color="auto"/>
            <w:bottom w:val="none" w:sz="0" w:space="0" w:color="auto"/>
            <w:right w:val="none" w:sz="0" w:space="0" w:color="auto"/>
          </w:divBdr>
        </w:div>
        <w:div w:id="630554235">
          <w:marLeft w:val="0"/>
          <w:marRight w:val="0"/>
          <w:marTop w:val="0"/>
          <w:marBottom w:val="0"/>
          <w:divBdr>
            <w:top w:val="none" w:sz="0" w:space="0" w:color="auto"/>
            <w:left w:val="none" w:sz="0" w:space="0" w:color="auto"/>
            <w:bottom w:val="none" w:sz="0" w:space="0" w:color="auto"/>
            <w:right w:val="none" w:sz="0" w:space="0" w:color="auto"/>
          </w:divBdr>
        </w:div>
        <w:div w:id="1685744757">
          <w:marLeft w:val="0"/>
          <w:marRight w:val="0"/>
          <w:marTop w:val="0"/>
          <w:marBottom w:val="0"/>
          <w:divBdr>
            <w:top w:val="none" w:sz="0" w:space="0" w:color="auto"/>
            <w:left w:val="none" w:sz="0" w:space="0" w:color="auto"/>
            <w:bottom w:val="none" w:sz="0" w:space="0" w:color="auto"/>
            <w:right w:val="none" w:sz="0" w:space="0" w:color="auto"/>
          </w:divBdr>
        </w:div>
        <w:div w:id="1644504033">
          <w:marLeft w:val="0"/>
          <w:marRight w:val="0"/>
          <w:marTop w:val="0"/>
          <w:marBottom w:val="0"/>
          <w:divBdr>
            <w:top w:val="none" w:sz="0" w:space="0" w:color="auto"/>
            <w:left w:val="none" w:sz="0" w:space="0" w:color="auto"/>
            <w:bottom w:val="none" w:sz="0" w:space="0" w:color="auto"/>
            <w:right w:val="none" w:sz="0" w:space="0" w:color="auto"/>
          </w:divBdr>
        </w:div>
        <w:div w:id="177279874">
          <w:marLeft w:val="0"/>
          <w:marRight w:val="0"/>
          <w:marTop w:val="0"/>
          <w:marBottom w:val="0"/>
          <w:divBdr>
            <w:top w:val="none" w:sz="0" w:space="0" w:color="auto"/>
            <w:left w:val="none" w:sz="0" w:space="0" w:color="auto"/>
            <w:bottom w:val="none" w:sz="0" w:space="0" w:color="auto"/>
            <w:right w:val="none" w:sz="0" w:space="0" w:color="auto"/>
          </w:divBdr>
        </w:div>
        <w:div w:id="2111315535">
          <w:marLeft w:val="0"/>
          <w:marRight w:val="0"/>
          <w:marTop w:val="0"/>
          <w:marBottom w:val="0"/>
          <w:divBdr>
            <w:top w:val="none" w:sz="0" w:space="0" w:color="auto"/>
            <w:left w:val="none" w:sz="0" w:space="0" w:color="auto"/>
            <w:bottom w:val="none" w:sz="0" w:space="0" w:color="auto"/>
            <w:right w:val="none" w:sz="0" w:space="0" w:color="auto"/>
          </w:divBdr>
        </w:div>
      </w:divsChild>
    </w:div>
    <w:div w:id="1426266733">
      <w:bodyDiv w:val="1"/>
      <w:marLeft w:val="0"/>
      <w:marRight w:val="0"/>
      <w:marTop w:val="0"/>
      <w:marBottom w:val="0"/>
      <w:divBdr>
        <w:top w:val="none" w:sz="0" w:space="0" w:color="auto"/>
        <w:left w:val="none" w:sz="0" w:space="0" w:color="auto"/>
        <w:bottom w:val="none" w:sz="0" w:space="0" w:color="auto"/>
        <w:right w:val="none" w:sz="0" w:space="0" w:color="auto"/>
      </w:divBdr>
    </w:div>
    <w:div w:id="1622226810">
      <w:bodyDiv w:val="1"/>
      <w:marLeft w:val="0"/>
      <w:marRight w:val="0"/>
      <w:marTop w:val="0"/>
      <w:marBottom w:val="0"/>
      <w:divBdr>
        <w:top w:val="none" w:sz="0" w:space="0" w:color="auto"/>
        <w:left w:val="none" w:sz="0" w:space="0" w:color="auto"/>
        <w:bottom w:val="none" w:sz="0" w:space="0" w:color="auto"/>
        <w:right w:val="none" w:sz="0" w:space="0" w:color="auto"/>
      </w:divBdr>
    </w:div>
    <w:div w:id="197455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7AAA-D92B-4725-A6B2-529ABEAB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10084</Words>
  <Characters>55464</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CFGS EDUCACIÓN INFANTIL</vt:lpstr>
    </vt:vector>
  </TitlesOfParts>
  <Company/>
  <LinksUpToDate>false</LinksUpToDate>
  <CharactersWithSpaces>65418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CFGS EDUCACIÓN INFANTIL</dc:title>
  <dc:creator>Usuario de Microsoft Office</dc:creator>
  <cp:lastModifiedBy>Profesor</cp:lastModifiedBy>
  <cp:revision>2</cp:revision>
  <cp:lastPrinted>2018-06-19T20:06:00Z</cp:lastPrinted>
  <dcterms:created xsi:type="dcterms:W3CDTF">2021-11-09T08:47:00Z</dcterms:created>
  <dcterms:modified xsi:type="dcterms:W3CDTF">2021-11-09T08:47:00Z</dcterms:modified>
</cp:coreProperties>
</file>